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A75" w:rsidRDefault="00316A75">
      <w:pPr>
        <w:spacing w:after="0" w:line="240" w:lineRule="auto"/>
        <w:rPr>
          <w:rFonts w:ascii="Times New Roman" w:hAnsi="Times New Roman"/>
          <w:sz w:val="24"/>
          <w:szCs w:val="24"/>
        </w:rPr>
      </w:pPr>
      <w:bookmarkStart w:id="0" w:name="_GoBack"/>
      <w:bookmarkEnd w:id="0"/>
    </w:p>
    <w:p w:rsidR="002B132B" w:rsidRPr="00964F76" w:rsidRDefault="0025761A" w:rsidP="00301E5E">
      <w:pPr>
        <w:spacing w:after="0" w:line="240" w:lineRule="auto"/>
        <w:ind w:left="770"/>
        <w:rPr>
          <w:rFonts w:ascii="Times New Roman" w:hAnsi="Times New Roman"/>
          <w:sz w:val="24"/>
          <w:szCs w:val="24"/>
        </w:rPr>
      </w:pPr>
      <w:r>
        <w:rPr>
          <w:noProof/>
        </w:rPr>
        <w:drawing>
          <wp:inline distT="0" distB="0" distL="0" distR="0">
            <wp:extent cx="1663700" cy="6731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0" cy="673100"/>
                    </a:xfrm>
                    <a:prstGeom prst="rect">
                      <a:avLst/>
                    </a:prstGeom>
                    <a:noFill/>
                    <a:ln>
                      <a:noFill/>
                    </a:ln>
                  </pic:spPr>
                </pic:pic>
              </a:graphicData>
            </a:graphic>
          </wp:inline>
        </w:drawing>
      </w:r>
    </w:p>
    <w:p w:rsidR="00F27563" w:rsidRPr="00964F76" w:rsidRDefault="00F27563" w:rsidP="00A10E81">
      <w:pPr>
        <w:spacing w:after="0" w:line="240" w:lineRule="auto"/>
        <w:rPr>
          <w:rFonts w:ascii="Times New Roman" w:hAnsi="Times New Roman"/>
          <w:sz w:val="24"/>
          <w:szCs w:val="24"/>
        </w:rPr>
      </w:pPr>
    </w:p>
    <w:tbl>
      <w:tblPr>
        <w:tblpPr w:leftFromText="187" w:rightFromText="187" w:vertAnchor="page" w:horzAnchor="margin" w:tblpXSpec="center" w:tblpY="3811"/>
        <w:tblW w:w="4000" w:type="pct"/>
        <w:tblBorders>
          <w:left w:val="single" w:sz="18" w:space="0" w:color="4F81BD"/>
        </w:tblBorders>
        <w:tblLook w:val="04A0" w:firstRow="1" w:lastRow="0" w:firstColumn="1" w:lastColumn="0" w:noHBand="0" w:noVBand="1"/>
      </w:tblPr>
      <w:tblGrid>
        <w:gridCol w:w="7672"/>
      </w:tblGrid>
      <w:tr w:rsidR="00D139D3" w:rsidRPr="00964F76">
        <w:tc>
          <w:tcPr>
            <w:tcW w:w="7672" w:type="dxa"/>
            <w:tcMar>
              <w:top w:w="216" w:type="dxa"/>
              <w:left w:w="115" w:type="dxa"/>
              <w:bottom w:w="216" w:type="dxa"/>
              <w:right w:w="115" w:type="dxa"/>
            </w:tcMar>
          </w:tcPr>
          <w:p w:rsidR="00D139D3" w:rsidRDefault="00D139D3" w:rsidP="00A10E81">
            <w:pPr>
              <w:pStyle w:val="NoSpacing"/>
              <w:rPr>
                <w:rFonts w:ascii="Times New Roman" w:hAnsi="Times New Roman"/>
                <w:sz w:val="44"/>
                <w:szCs w:val="44"/>
              </w:rPr>
            </w:pPr>
            <w:r w:rsidRPr="00964F76">
              <w:rPr>
                <w:rFonts w:ascii="Times New Roman" w:hAnsi="Times New Roman"/>
                <w:sz w:val="44"/>
                <w:szCs w:val="44"/>
              </w:rPr>
              <w:t>District of Columbia Public Charter School Board</w:t>
            </w:r>
          </w:p>
          <w:p w:rsidR="007675AB" w:rsidRPr="00964F76" w:rsidRDefault="007675AB" w:rsidP="00A10E81">
            <w:pPr>
              <w:pStyle w:val="NoSpacing"/>
              <w:rPr>
                <w:rFonts w:ascii="Times New Roman" w:hAnsi="Times New Roman"/>
                <w:sz w:val="44"/>
                <w:szCs w:val="44"/>
              </w:rPr>
            </w:pPr>
          </w:p>
        </w:tc>
      </w:tr>
      <w:tr w:rsidR="00D139D3" w:rsidRPr="00964F76">
        <w:tc>
          <w:tcPr>
            <w:tcW w:w="7672" w:type="dxa"/>
          </w:tcPr>
          <w:p w:rsidR="00EE3068" w:rsidRDefault="00B414C7" w:rsidP="00A10E81">
            <w:pPr>
              <w:pStyle w:val="NoSpacing"/>
              <w:rPr>
                <w:rFonts w:ascii="Times New Roman" w:hAnsi="Times New Roman"/>
                <w:b/>
                <w:sz w:val="44"/>
                <w:szCs w:val="44"/>
              </w:rPr>
            </w:pPr>
            <w:r>
              <w:rPr>
                <w:rFonts w:ascii="Times New Roman" w:hAnsi="Times New Roman"/>
                <w:b/>
                <w:sz w:val="44"/>
                <w:szCs w:val="44"/>
              </w:rPr>
              <w:t>201</w:t>
            </w:r>
            <w:r w:rsidR="00D24FA8">
              <w:rPr>
                <w:rFonts w:ascii="Times New Roman" w:hAnsi="Times New Roman"/>
                <w:b/>
                <w:sz w:val="44"/>
                <w:szCs w:val="44"/>
              </w:rPr>
              <w:t>2</w:t>
            </w:r>
            <w:r w:rsidR="00301E5E">
              <w:rPr>
                <w:rFonts w:ascii="Times New Roman" w:hAnsi="Times New Roman"/>
                <w:b/>
                <w:sz w:val="44"/>
                <w:szCs w:val="44"/>
              </w:rPr>
              <w:t>-201</w:t>
            </w:r>
            <w:r w:rsidR="00D24FA8">
              <w:rPr>
                <w:rFonts w:ascii="Times New Roman" w:hAnsi="Times New Roman"/>
                <w:b/>
                <w:sz w:val="44"/>
                <w:szCs w:val="44"/>
              </w:rPr>
              <w:t>3</w:t>
            </w:r>
            <w:r w:rsidR="00112D05">
              <w:rPr>
                <w:rFonts w:ascii="Times New Roman" w:hAnsi="Times New Roman"/>
                <w:b/>
                <w:sz w:val="44"/>
                <w:szCs w:val="44"/>
              </w:rPr>
              <w:t xml:space="preserve"> </w:t>
            </w:r>
            <w:r w:rsidR="00D139D3" w:rsidRPr="00964F76">
              <w:rPr>
                <w:rFonts w:ascii="Times New Roman" w:hAnsi="Times New Roman"/>
                <w:b/>
                <w:sz w:val="44"/>
                <w:szCs w:val="44"/>
              </w:rPr>
              <w:t xml:space="preserve">Charter Renewal </w:t>
            </w:r>
            <w:r w:rsidR="00EE3068">
              <w:rPr>
                <w:rFonts w:ascii="Times New Roman" w:hAnsi="Times New Roman"/>
                <w:b/>
                <w:sz w:val="44"/>
                <w:szCs w:val="44"/>
              </w:rPr>
              <w:t>Guidelines</w:t>
            </w:r>
          </w:p>
          <w:p w:rsidR="008A0F83" w:rsidRDefault="008A0F83" w:rsidP="00A10E81">
            <w:pPr>
              <w:pStyle w:val="NoSpacing"/>
              <w:rPr>
                <w:rFonts w:ascii="Times New Roman" w:hAnsi="Times New Roman"/>
                <w:b/>
                <w:sz w:val="44"/>
                <w:szCs w:val="44"/>
              </w:rPr>
            </w:pPr>
          </w:p>
          <w:p w:rsidR="008A0F83" w:rsidRPr="00964F76" w:rsidRDefault="008A0F83" w:rsidP="00A10E81">
            <w:pPr>
              <w:pStyle w:val="NoSpacing"/>
              <w:rPr>
                <w:rFonts w:ascii="Times New Roman" w:hAnsi="Times New Roman"/>
                <w:b/>
                <w:sz w:val="44"/>
                <w:szCs w:val="44"/>
              </w:rPr>
            </w:pPr>
          </w:p>
        </w:tc>
      </w:tr>
      <w:tr w:rsidR="00D139D3" w:rsidRPr="00964F76">
        <w:tc>
          <w:tcPr>
            <w:tcW w:w="7672" w:type="dxa"/>
            <w:tcMar>
              <w:top w:w="216" w:type="dxa"/>
              <w:left w:w="115" w:type="dxa"/>
              <w:bottom w:w="216" w:type="dxa"/>
              <w:right w:w="115" w:type="dxa"/>
            </w:tcMar>
          </w:tcPr>
          <w:p w:rsidR="00D139D3" w:rsidRPr="00964F76" w:rsidRDefault="00D139D3" w:rsidP="00A10E81">
            <w:pPr>
              <w:pStyle w:val="NoSpacing"/>
              <w:jc w:val="center"/>
              <w:rPr>
                <w:rFonts w:ascii="Times New Roman" w:hAnsi="Times New Roman"/>
                <w:b/>
                <w:sz w:val="44"/>
                <w:szCs w:val="44"/>
              </w:rPr>
            </w:pPr>
          </w:p>
        </w:tc>
      </w:tr>
    </w:tbl>
    <w:p w:rsidR="00F27563" w:rsidRPr="00964F76" w:rsidRDefault="00F27563" w:rsidP="00A10E81">
      <w:pPr>
        <w:spacing w:after="0" w:line="240" w:lineRule="auto"/>
        <w:rPr>
          <w:rFonts w:ascii="Times New Roman" w:hAnsi="Times New Roman"/>
          <w:b/>
          <w:sz w:val="44"/>
          <w:szCs w:val="44"/>
        </w:rPr>
      </w:pPr>
    </w:p>
    <w:p w:rsidR="00F27563" w:rsidRPr="00964F76" w:rsidRDefault="00F27563" w:rsidP="00A10E81">
      <w:pPr>
        <w:spacing w:after="0" w:line="240" w:lineRule="auto"/>
        <w:rPr>
          <w:rFonts w:ascii="Times New Roman" w:hAnsi="Times New Roman"/>
          <w:b/>
          <w:sz w:val="24"/>
          <w:szCs w:val="24"/>
        </w:rPr>
      </w:pPr>
    </w:p>
    <w:p w:rsidR="00F27563" w:rsidRPr="00964F76" w:rsidRDefault="00F27563" w:rsidP="00A10E81">
      <w:pPr>
        <w:spacing w:after="0" w:line="240" w:lineRule="auto"/>
        <w:rPr>
          <w:rFonts w:ascii="Times New Roman" w:hAnsi="Times New Roman"/>
          <w:b/>
          <w:sz w:val="24"/>
          <w:szCs w:val="24"/>
        </w:rPr>
      </w:pPr>
    </w:p>
    <w:p w:rsidR="00F27563" w:rsidRPr="00964F76" w:rsidRDefault="00F27563" w:rsidP="00A10E81">
      <w:pPr>
        <w:spacing w:after="0" w:line="240" w:lineRule="auto"/>
        <w:rPr>
          <w:rFonts w:ascii="Times New Roman" w:hAnsi="Times New Roman"/>
          <w:b/>
          <w:sz w:val="24"/>
          <w:szCs w:val="24"/>
        </w:rPr>
      </w:pPr>
    </w:p>
    <w:p w:rsidR="00F27563" w:rsidRPr="00964F76" w:rsidRDefault="00F27563" w:rsidP="00A10E81">
      <w:pPr>
        <w:spacing w:after="0" w:line="240" w:lineRule="auto"/>
        <w:rPr>
          <w:rFonts w:ascii="Times New Roman" w:hAnsi="Times New Roman"/>
          <w:sz w:val="24"/>
          <w:szCs w:val="24"/>
        </w:rPr>
      </w:pPr>
    </w:p>
    <w:p w:rsidR="00F27563" w:rsidRPr="00964F76" w:rsidRDefault="00F27563" w:rsidP="00A10E81">
      <w:pPr>
        <w:spacing w:after="0" w:line="240" w:lineRule="auto"/>
        <w:rPr>
          <w:rFonts w:ascii="Times New Roman" w:hAnsi="Times New Roman"/>
          <w:sz w:val="24"/>
          <w:szCs w:val="24"/>
        </w:rPr>
      </w:pPr>
    </w:p>
    <w:p w:rsidR="002B132B" w:rsidRPr="00964F76" w:rsidRDefault="002B132B" w:rsidP="00A10E81">
      <w:pPr>
        <w:spacing w:after="0" w:line="240" w:lineRule="auto"/>
        <w:rPr>
          <w:rFonts w:ascii="Times New Roman" w:hAnsi="Times New Roman"/>
          <w:sz w:val="24"/>
          <w:szCs w:val="24"/>
        </w:rPr>
      </w:pPr>
    </w:p>
    <w:tbl>
      <w:tblPr>
        <w:tblpPr w:leftFromText="187" w:rightFromText="187" w:horzAnchor="margin" w:tblpXSpec="center" w:tblpYSpec="bottom"/>
        <w:tblW w:w="4047" w:type="pct"/>
        <w:tblLook w:val="04A0" w:firstRow="1" w:lastRow="0" w:firstColumn="1" w:lastColumn="0" w:noHBand="0" w:noVBand="1"/>
      </w:tblPr>
      <w:tblGrid>
        <w:gridCol w:w="7762"/>
      </w:tblGrid>
      <w:tr w:rsidR="002B132B" w:rsidRPr="00964F76">
        <w:trPr>
          <w:trHeight w:val="213"/>
        </w:trPr>
        <w:tc>
          <w:tcPr>
            <w:tcW w:w="7763" w:type="dxa"/>
            <w:tcMar>
              <w:top w:w="216" w:type="dxa"/>
              <w:left w:w="115" w:type="dxa"/>
              <w:bottom w:w="216" w:type="dxa"/>
              <w:right w:w="115" w:type="dxa"/>
            </w:tcMar>
          </w:tcPr>
          <w:p w:rsidR="002B132B" w:rsidRPr="00964F76" w:rsidRDefault="002B132B" w:rsidP="00A10E81">
            <w:pPr>
              <w:pStyle w:val="NoSpacing"/>
              <w:rPr>
                <w:rFonts w:ascii="Times New Roman" w:hAnsi="Times New Roman"/>
                <w:sz w:val="24"/>
                <w:szCs w:val="24"/>
              </w:rPr>
            </w:pPr>
          </w:p>
        </w:tc>
      </w:tr>
    </w:tbl>
    <w:p w:rsidR="002B132B" w:rsidRPr="00964F76" w:rsidRDefault="002B132B" w:rsidP="00A10E81">
      <w:pPr>
        <w:spacing w:after="0" w:line="240" w:lineRule="auto"/>
        <w:rPr>
          <w:rFonts w:ascii="Times New Roman" w:hAnsi="Times New Roman"/>
          <w:sz w:val="24"/>
          <w:szCs w:val="24"/>
        </w:rPr>
      </w:pPr>
    </w:p>
    <w:p w:rsidR="00856DB0" w:rsidRPr="00964F76" w:rsidRDefault="00856DB0" w:rsidP="00A10E81">
      <w:pPr>
        <w:spacing w:after="0" w:line="240" w:lineRule="auto"/>
        <w:rPr>
          <w:rFonts w:ascii="Times New Roman" w:hAnsi="Times New Roman"/>
          <w:sz w:val="24"/>
          <w:szCs w:val="24"/>
        </w:rPr>
      </w:pPr>
    </w:p>
    <w:p w:rsidR="00856DB0" w:rsidRPr="00964F76" w:rsidRDefault="00856DB0" w:rsidP="00A10E81">
      <w:pPr>
        <w:spacing w:after="0" w:line="240" w:lineRule="auto"/>
        <w:rPr>
          <w:rFonts w:ascii="Times New Roman" w:hAnsi="Times New Roman"/>
          <w:sz w:val="24"/>
          <w:szCs w:val="24"/>
        </w:rPr>
      </w:pPr>
    </w:p>
    <w:p w:rsidR="00856DB0" w:rsidRPr="00964F76" w:rsidRDefault="00856DB0" w:rsidP="00A10E81">
      <w:pPr>
        <w:spacing w:after="0" w:line="240" w:lineRule="auto"/>
        <w:rPr>
          <w:rFonts w:ascii="Times New Roman" w:hAnsi="Times New Roman"/>
          <w:sz w:val="24"/>
          <w:szCs w:val="24"/>
        </w:rPr>
      </w:pPr>
    </w:p>
    <w:p w:rsidR="00856DB0" w:rsidRPr="00964F76" w:rsidRDefault="00856DB0" w:rsidP="00A10E81">
      <w:pPr>
        <w:spacing w:after="0" w:line="240" w:lineRule="auto"/>
        <w:rPr>
          <w:rFonts w:ascii="Times New Roman" w:hAnsi="Times New Roman"/>
          <w:sz w:val="24"/>
          <w:szCs w:val="24"/>
        </w:rPr>
      </w:pPr>
    </w:p>
    <w:p w:rsidR="00F951F1" w:rsidRPr="00964F76" w:rsidRDefault="00F82D9A" w:rsidP="00A10E81">
      <w:pPr>
        <w:pStyle w:val="Heading1"/>
        <w:spacing w:line="240" w:lineRule="auto"/>
        <w:rPr>
          <w:sz w:val="24"/>
          <w:szCs w:val="24"/>
        </w:rPr>
      </w:pPr>
      <w:bookmarkStart w:id="1" w:name="_Toc273603353"/>
      <w:bookmarkStart w:id="2" w:name="_Toc273603436"/>
      <w:r>
        <w:rPr>
          <w:noProof/>
          <w:sz w:val="24"/>
          <w:szCs w:val="24"/>
        </w:rPr>
        <mc:AlternateContent>
          <mc:Choice Requires="wps">
            <w:drawing>
              <wp:anchor distT="0" distB="0" distL="114300" distR="114300" simplePos="0" relativeHeight="251651072" behindDoc="0" locked="0" layoutInCell="1" allowOverlap="1">
                <wp:simplePos x="0" y="0"/>
                <wp:positionH relativeFrom="column">
                  <wp:posOffset>386080</wp:posOffset>
                </wp:positionH>
                <wp:positionV relativeFrom="paragraph">
                  <wp:posOffset>64135</wp:posOffset>
                </wp:positionV>
                <wp:extent cx="5176520" cy="1640840"/>
                <wp:effectExtent l="0" t="0" r="5080"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6520" cy="164084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31DCD" w:rsidRPr="00EE3068" w:rsidRDefault="00E31DCD" w:rsidP="00222631">
                            <w:pPr>
                              <w:spacing w:after="0" w:line="240" w:lineRule="auto"/>
                              <w:jc w:val="center"/>
                            </w:pPr>
                            <w:r>
                              <w:rPr>
                                <w:rFonts w:ascii="Times New Roman" w:hAnsi="Times New Roman"/>
                                <w:i/>
                              </w:rPr>
                              <w:t>Application</w:t>
                            </w:r>
                            <w:r w:rsidRPr="00EE3068">
                              <w:rPr>
                                <w:rFonts w:ascii="Times New Roman" w:hAnsi="Times New Roman"/>
                                <w:i/>
                              </w:rPr>
                              <w:t xml:space="preserve"> for Charter Renewal</w:t>
                            </w:r>
                            <w:r>
                              <w:rPr>
                                <w:rFonts w:ascii="Times New Roman" w:hAnsi="Times New Roman"/>
                                <w:i/>
                              </w:rPr>
                              <w:t xml:space="preserve"> </w:t>
                            </w:r>
                            <w:r w:rsidRPr="00EE3068">
                              <w:rPr>
                                <w:rFonts w:ascii="Times New Roman" w:hAnsi="Times New Roman"/>
                                <w:i/>
                              </w:rPr>
                              <w:t xml:space="preserve">for Public Charter Schools in the District of </w:t>
                            </w:r>
                            <w:r>
                              <w:rPr>
                                <w:rFonts w:ascii="Times New Roman" w:hAnsi="Times New Roman"/>
                                <w:i/>
                              </w:rPr>
                              <w:t>Columbia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0.4pt;margin-top:5.05pt;width:407.6pt;height:129.2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" stroked="f" strokecolor="white">
                <v:textbox>
                  <w:txbxContent>
                    <w:p w:rsidR="00E31DCD" w:rsidRPr="00EE3068" w:rsidRDefault="00E31DCD" w:rsidP="00222631">
                      <w:pPr>
                        <w:spacing w:after="0" w:line="240" w:lineRule="auto"/>
                        <w:jc w:val="center"/>
                      </w:pPr>
                      <w:r>
                        <w:rPr>
                          <w:rFonts w:ascii="Times New Roman" w:hAnsi="Times New Roman"/>
                          <w:i/>
                        </w:rPr>
                        <w:t>Application</w:t>
                      </w:r>
                      <w:r w:rsidRPr="00EE3068">
                        <w:rPr>
                          <w:rFonts w:ascii="Times New Roman" w:hAnsi="Times New Roman"/>
                          <w:i/>
                        </w:rPr>
                        <w:t xml:space="preserve"> for Charter Renewal</w:t>
                      </w:r>
                      <w:r>
                        <w:rPr>
                          <w:rFonts w:ascii="Times New Roman" w:hAnsi="Times New Roman"/>
                          <w:i/>
                        </w:rPr>
                        <w:t xml:space="preserve"> </w:t>
                      </w:r>
                      <w:r w:rsidRPr="00EE3068">
                        <w:rPr>
                          <w:rFonts w:ascii="Times New Roman" w:hAnsi="Times New Roman"/>
                          <w:i/>
                        </w:rPr>
                        <w:t xml:space="preserve">for Public Charter Schools in the District of </w:t>
                      </w:r>
                      <w:r>
                        <w:rPr>
                          <w:rFonts w:ascii="Times New Roman" w:hAnsi="Times New Roman"/>
                          <w:i/>
                        </w:rPr>
                        <w:t>Columbia</w:t>
                      </w:r>
                    </w:p>
                  </w:txbxContent>
                </v:textbox>
              </v:shape>
            </w:pict>
          </mc:Fallback>
        </mc:AlternateContent>
      </w:r>
      <w:bookmarkEnd w:id="1"/>
      <w:bookmarkEnd w:id="2"/>
    </w:p>
    <w:p w:rsidR="00D67752" w:rsidRDefault="00F82D9A" w:rsidP="00A10E81">
      <w:pPr>
        <w:pStyle w:val="RecipientAddress"/>
        <w:rPr>
          <w:b/>
          <w:sz w:val="36"/>
          <w:szCs w:val="36"/>
        </w:rPr>
      </w:pPr>
      <w:r>
        <w:rPr>
          <w:noProof/>
        </w:rPr>
        <mc:AlternateContent>
          <mc:Choice Requires="wps">
            <w:drawing>
              <wp:anchor distT="0" distB="0" distL="114300" distR="114300" simplePos="0" relativeHeight="251652096" behindDoc="0" locked="0" layoutInCell="1" allowOverlap="1">
                <wp:simplePos x="0" y="0"/>
                <wp:positionH relativeFrom="column">
                  <wp:posOffset>2378075</wp:posOffset>
                </wp:positionH>
                <wp:positionV relativeFrom="paragraph">
                  <wp:posOffset>2869565</wp:posOffset>
                </wp:positionV>
                <wp:extent cx="3674110" cy="16687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4110" cy="166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DCD" w:rsidRPr="005B5CA1" w:rsidRDefault="00E31DCD" w:rsidP="005B5CA1">
                            <w:pPr>
                              <w:spacing w:after="0" w:line="360" w:lineRule="auto"/>
                              <w:jc w:val="right"/>
                              <w:rPr>
                                <w:rFonts w:ascii="Times New Roman" w:hAnsi="Times New Roman"/>
                                <w:sz w:val="24"/>
                                <w:szCs w:val="24"/>
                              </w:rPr>
                            </w:pPr>
                            <w:r w:rsidRPr="005B5CA1">
                              <w:rPr>
                                <w:rFonts w:ascii="Times New Roman" w:hAnsi="Times New Roman"/>
                                <w:sz w:val="24"/>
                                <w:szCs w:val="24"/>
                              </w:rPr>
                              <w:t>District of Columbia Public Charter School Board</w:t>
                            </w:r>
                          </w:p>
                          <w:p w:rsidR="00E31DCD" w:rsidRPr="005B5CA1" w:rsidRDefault="00E31DCD" w:rsidP="005B5CA1">
                            <w:pPr>
                              <w:spacing w:after="0" w:line="360" w:lineRule="auto"/>
                              <w:jc w:val="right"/>
                              <w:rPr>
                                <w:rFonts w:ascii="Times New Roman" w:hAnsi="Times New Roman"/>
                                <w:sz w:val="24"/>
                                <w:szCs w:val="24"/>
                              </w:rPr>
                            </w:pPr>
                            <w:r w:rsidRPr="005B5CA1">
                              <w:rPr>
                                <w:rFonts w:ascii="Times New Roman" w:hAnsi="Times New Roman"/>
                                <w:sz w:val="24"/>
                                <w:szCs w:val="24"/>
                              </w:rPr>
                              <w:t>3333 14</w:t>
                            </w:r>
                            <w:r w:rsidRPr="005B5CA1">
                              <w:rPr>
                                <w:rFonts w:ascii="Times New Roman" w:hAnsi="Times New Roman"/>
                                <w:sz w:val="24"/>
                                <w:szCs w:val="24"/>
                                <w:vertAlign w:val="superscript"/>
                              </w:rPr>
                              <w:t>th</w:t>
                            </w:r>
                            <w:r w:rsidRPr="005B5CA1">
                              <w:rPr>
                                <w:rFonts w:ascii="Times New Roman" w:hAnsi="Times New Roman"/>
                                <w:sz w:val="24"/>
                                <w:szCs w:val="24"/>
                              </w:rPr>
                              <w:t xml:space="preserve"> Street NW, Suite 210</w:t>
                            </w:r>
                          </w:p>
                          <w:p w:rsidR="00E31DCD" w:rsidRPr="005B5CA1" w:rsidRDefault="00E31DCD" w:rsidP="005B5CA1">
                            <w:pPr>
                              <w:spacing w:after="0" w:line="360" w:lineRule="auto"/>
                              <w:jc w:val="right"/>
                              <w:rPr>
                                <w:rFonts w:ascii="Times New Roman" w:hAnsi="Times New Roman"/>
                                <w:sz w:val="24"/>
                                <w:szCs w:val="24"/>
                              </w:rPr>
                            </w:pPr>
                            <w:r w:rsidRPr="005B5CA1">
                              <w:rPr>
                                <w:rFonts w:ascii="Times New Roman" w:hAnsi="Times New Roman"/>
                                <w:sz w:val="24"/>
                                <w:szCs w:val="24"/>
                              </w:rPr>
                              <w:t>Washington, DC 20010</w:t>
                            </w:r>
                          </w:p>
                          <w:p w:rsidR="00E31DCD" w:rsidRPr="005B5CA1" w:rsidRDefault="00E31DCD" w:rsidP="005B5CA1">
                            <w:pPr>
                              <w:spacing w:after="0" w:line="360" w:lineRule="auto"/>
                              <w:ind w:left="-360"/>
                              <w:jc w:val="right"/>
                              <w:rPr>
                                <w:rFonts w:ascii="Times New Roman" w:eastAsia="Times New Roman" w:hAnsi="Times New Roman"/>
                                <w:color w:val="000000"/>
                                <w:sz w:val="24"/>
                                <w:szCs w:val="24"/>
                              </w:rPr>
                            </w:pPr>
                            <w:r w:rsidRPr="005B5CA1">
                              <w:rPr>
                                <w:rFonts w:ascii="Times New Roman" w:eastAsia="Times New Roman" w:hAnsi="Times New Roman"/>
                                <w:bCs/>
                                <w:color w:val="000000"/>
                                <w:sz w:val="24"/>
                                <w:szCs w:val="24"/>
                              </w:rPr>
                              <w:t>Telephone:</w:t>
                            </w:r>
                            <w:r w:rsidRPr="005B5CA1">
                              <w:rPr>
                                <w:rFonts w:ascii="Times New Roman" w:eastAsia="Times New Roman" w:hAnsi="Times New Roman"/>
                                <w:color w:val="000000"/>
                                <w:sz w:val="24"/>
                                <w:szCs w:val="24"/>
                              </w:rPr>
                              <w:t xml:space="preserve"> (202) 328-2660 </w:t>
                            </w:r>
                          </w:p>
                          <w:p w:rsidR="00E31DCD" w:rsidRPr="005B5CA1" w:rsidRDefault="00E31DCD" w:rsidP="005B5CA1">
                            <w:pPr>
                              <w:spacing w:after="0" w:line="360" w:lineRule="auto"/>
                              <w:ind w:left="-360"/>
                              <w:jc w:val="right"/>
                              <w:rPr>
                                <w:rFonts w:ascii="Times New Roman" w:eastAsia="Times New Roman" w:hAnsi="Times New Roman"/>
                                <w:color w:val="000000"/>
                                <w:sz w:val="24"/>
                                <w:szCs w:val="24"/>
                              </w:rPr>
                            </w:pPr>
                            <w:r w:rsidRPr="005B5CA1">
                              <w:rPr>
                                <w:rFonts w:ascii="Times New Roman" w:eastAsia="Times New Roman" w:hAnsi="Times New Roman"/>
                                <w:bCs/>
                                <w:color w:val="000000"/>
                                <w:sz w:val="24"/>
                                <w:szCs w:val="24"/>
                              </w:rPr>
                              <w:t>Fax:</w:t>
                            </w:r>
                            <w:r w:rsidRPr="005B5CA1">
                              <w:rPr>
                                <w:rFonts w:ascii="Times New Roman" w:eastAsia="Times New Roman" w:hAnsi="Times New Roman"/>
                                <w:color w:val="000000"/>
                                <w:sz w:val="24"/>
                                <w:szCs w:val="24"/>
                              </w:rPr>
                              <w:t xml:space="preserve"> (202) 328-2661 </w:t>
                            </w:r>
                          </w:p>
                          <w:p w:rsidR="00E31DCD" w:rsidRPr="005B5CA1" w:rsidRDefault="00F82D9A" w:rsidP="005B5CA1">
                            <w:pPr>
                              <w:spacing w:after="0" w:line="360" w:lineRule="auto"/>
                              <w:ind w:left="-360"/>
                              <w:jc w:val="right"/>
                              <w:rPr>
                                <w:rFonts w:ascii="Times New Roman" w:eastAsia="Times New Roman" w:hAnsi="Times New Roman"/>
                                <w:color w:val="000000"/>
                                <w:sz w:val="24"/>
                                <w:szCs w:val="24"/>
                              </w:rPr>
                            </w:pPr>
                            <w:hyperlink r:id="rId10" w:history="1">
                              <w:r w:rsidR="00E31DCD" w:rsidRPr="004F2863">
                                <w:rPr>
                                  <w:rStyle w:val="Hyperlink"/>
                                  <w:rFonts w:ascii="Times New Roman" w:eastAsia="Times New Roman" w:hAnsi="Times New Roman"/>
                                  <w:sz w:val="24"/>
                                  <w:szCs w:val="24"/>
                                </w:rPr>
                                <w:t>http://www.dcpcsb.org</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margin-left:187.25pt;margin-top:225.95pt;width:289.3pt;height:131.4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" filled="f" stroked="f">
                <v:textbox style="mso-fit-shape-to-text:t">
                  <w:txbxContent>
                    <w:p w:rsidR="00E31DCD" w:rsidRPr="005B5CA1" w:rsidRDefault="00E31DCD" w:rsidP="005B5CA1">
                      <w:pPr>
                        <w:spacing w:after="0" w:line="360" w:lineRule="auto"/>
                        <w:jc w:val="right"/>
                        <w:rPr>
                          <w:rFonts w:ascii="Times New Roman" w:hAnsi="Times New Roman"/>
                          <w:sz w:val="24"/>
                          <w:szCs w:val="24"/>
                        </w:rPr>
                      </w:pPr>
                      <w:r w:rsidRPr="005B5CA1">
                        <w:rPr>
                          <w:rFonts w:ascii="Times New Roman" w:hAnsi="Times New Roman"/>
                          <w:sz w:val="24"/>
                          <w:szCs w:val="24"/>
                        </w:rPr>
                        <w:t>District of Columbia Public Charter School Board</w:t>
                      </w:r>
                    </w:p>
                    <w:p w:rsidR="00E31DCD" w:rsidRPr="005B5CA1" w:rsidRDefault="00E31DCD" w:rsidP="005B5CA1">
                      <w:pPr>
                        <w:spacing w:after="0" w:line="360" w:lineRule="auto"/>
                        <w:jc w:val="right"/>
                        <w:rPr>
                          <w:rFonts w:ascii="Times New Roman" w:hAnsi="Times New Roman"/>
                          <w:sz w:val="24"/>
                          <w:szCs w:val="24"/>
                        </w:rPr>
                      </w:pPr>
                      <w:r w:rsidRPr="005B5CA1">
                        <w:rPr>
                          <w:rFonts w:ascii="Times New Roman" w:hAnsi="Times New Roman"/>
                          <w:sz w:val="24"/>
                          <w:szCs w:val="24"/>
                        </w:rPr>
                        <w:t>3333 14</w:t>
                      </w:r>
                      <w:r w:rsidRPr="005B5CA1">
                        <w:rPr>
                          <w:rFonts w:ascii="Times New Roman" w:hAnsi="Times New Roman"/>
                          <w:sz w:val="24"/>
                          <w:szCs w:val="24"/>
                          <w:vertAlign w:val="superscript"/>
                        </w:rPr>
                        <w:t>th</w:t>
                      </w:r>
                      <w:r w:rsidRPr="005B5CA1">
                        <w:rPr>
                          <w:rFonts w:ascii="Times New Roman" w:hAnsi="Times New Roman"/>
                          <w:sz w:val="24"/>
                          <w:szCs w:val="24"/>
                        </w:rPr>
                        <w:t xml:space="preserve"> Street NW, Suite 210</w:t>
                      </w:r>
                    </w:p>
                    <w:p w:rsidR="00E31DCD" w:rsidRPr="005B5CA1" w:rsidRDefault="00E31DCD" w:rsidP="005B5CA1">
                      <w:pPr>
                        <w:spacing w:after="0" w:line="360" w:lineRule="auto"/>
                        <w:jc w:val="right"/>
                        <w:rPr>
                          <w:rFonts w:ascii="Times New Roman" w:hAnsi="Times New Roman"/>
                          <w:sz w:val="24"/>
                          <w:szCs w:val="24"/>
                        </w:rPr>
                      </w:pPr>
                      <w:r w:rsidRPr="005B5CA1">
                        <w:rPr>
                          <w:rFonts w:ascii="Times New Roman" w:hAnsi="Times New Roman"/>
                          <w:sz w:val="24"/>
                          <w:szCs w:val="24"/>
                        </w:rPr>
                        <w:t>Washington, DC 20010</w:t>
                      </w:r>
                    </w:p>
                    <w:p w:rsidR="00E31DCD" w:rsidRPr="005B5CA1" w:rsidRDefault="00E31DCD" w:rsidP="005B5CA1">
                      <w:pPr>
                        <w:spacing w:after="0" w:line="360" w:lineRule="auto"/>
                        <w:ind w:left="-360"/>
                        <w:jc w:val="right"/>
                        <w:rPr>
                          <w:rFonts w:ascii="Times New Roman" w:eastAsia="Times New Roman" w:hAnsi="Times New Roman"/>
                          <w:color w:val="000000"/>
                          <w:sz w:val="24"/>
                          <w:szCs w:val="24"/>
                        </w:rPr>
                      </w:pPr>
                      <w:r w:rsidRPr="005B5CA1">
                        <w:rPr>
                          <w:rFonts w:ascii="Times New Roman" w:eastAsia="Times New Roman" w:hAnsi="Times New Roman"/>
                          <w:bCs/>
                          <w:color w:val="000000"/>
                          <w:sz w:val="24"/>
                          <w:szCs w:val="24"/>
                        </w:rPr>
                        <w:t>Telephone:</w:t>
                      </w:r>
                      <w:r w:rsidRPr="005B5CA1">
                        <w:rPr>
                          <w:rFonts w:ascii="Times New Roman" w:eastAsia="Times New Roman" w:hAnsi="Times New Roman"/>
                          <w:color w:val="000000"/>
                          <w:sz w:val="24"/>
                          <w:szCs w:val="24"/>
                        </w:rPr>
                        <w:t xml:space="preserve"> (202) 328-2660 </w:t>
                      </w:r>
                    </w:p>
                    <w:p w:rsidR="00E31DCD" w:rsidRPr="005B5CA1" w:rsidRDefault="00E31DCD" w:rsidP="005B5CA1">
                      <w:pPr>
                        <w:spacing w:after="0" w:line="360" w:lineRule="auto"/>
                        <w:ind w:left="-360"/>
                        <w:jc w:val="right"/>
                        <w:rPr>
                          <w:rFonts w:ascii="Times New Roman" w:eastAsia="Times New Roman" w:hAnsi="Times New Roman"/>
                          <w:color w:val="000000"/>
                          <w:sz w:val="24"/>
                          <w:szCs w:val="24"/>
                        </w:rPr>
                      </w:pPr>
                      <w:r w:rsidRPr="005B5CA1">
                        <w:rPr>
                          <w:rFonts w:ascii="Times New Roman" w:eastAsia="Times New Roman" w:hAnsi="Times New Roman"/>
                          <w:bCs/>
                          <w:color w:val="000000"/>
                          <w:sz w:val="24"/>
                          <w:szCs w:val="24"/>
                        </w:rPr>
                        <w:t>Fax:</w:t>
                      </w:r>
                      <w:r w:rsidRPr="005B5CA1">
                        <w:rPr>
                          <w:rFonts w:ascii="Times New Roman" w:eastAsia="Times New Roman" w:hAnsi="Times New Roman"/>
                          <w:color w:val="000000"/>
                          <w:sz w:val="24"/>
                          <w:szCs w:val="24"/>
                        </w:rPr>
                        <w:t xml:space="preserve"> (202) 328-2661 </w:t>
                      </w:r>
                    </w:p>
                    <w:p w:rsidR="00E31DCD" w:rsidRPr="005B5CA1" w:rsidRDefault="00F82D9A" w:rsidP="005B5CA1">
                      <w:pPr>
                        <w:spacing w:after="0" w:line="360" w:lineRule="auto"/>
                        <w:ind w:left="-360"/>
                        <w:jc w:val="right"/>
                        <w:rPr>
                          <w:rFonts w:ascii="Times New Roman" w:eastAsia="Times New Roman" w:hAnsi="Times New Roman"/>
                          <w:color w:val="000000"/>
                          <w:sz w:val="24"/>
                          <w:szCs w:val="24"/>
                        </w:rPr>
                      </w:pPr>
                      <w:hyperlink r:id="rId11" w:history="1">
                        <w:r w:rsidR="00E31DCD" w:rsidRPr="004F2863">
                          <w:rPr>
                            <w:rStyle w:val="Hyperlink"/>
                            <w:rFonts w:ascii="Times New Roman" w:eastAsia="Times New Roman" w:hAnsi="Times New Roman"/>
                            <w:sz w:val="24"/>
                            <w:szCs w:val="24"/>
                          </w:rPr>
                          <w:t>http://www.dcpcsb.org</w:t>
                        </w:r>
                      </w:hyperlink>
                    </w:p>
                  </w:txbxContent>
                </v:textbox>
              </v:shape>
            </w:pict>
          </mc:Fallback>
        </mc:AlternateContent>
      </w:r>
    </w:p>
    <w:p w:rsidR="00D67752" w:rsidRPr="00D67752" w:rsidRDefault="00D67752" w:rsidP="00D67752"/>
    <w:p w:rsidR="00D67752" w:rsidRPr="00D67752" w:rsidRDefault="00D67752" w:rsidP="00D67752"/>
    <w:p w:rsidR="00D67752" w:rsidRPr="00D67752" w:rsidRDefault="00D67752" w:rsidP="00D67752"/>
    <w:p w:rsidR="00D67752" w:rsidRDefault="00D67752" w:rsidP="00D67752"/>
    <w:p w:rsidR="00D67752" w:rsidRDefault="00D67752" w:rsidP="00D67752">
      <w:pPr>
        <w:tabs>
          <w:tab w:val="left" w:pos="6036"/>
        </w:tabs>
      </w:pPr>
      <w:r>
        <w:tab/>
      </w:r>
    </w:p>
    <w:p w:rsidR="00D67752" w:rsidRDefault="00D67752" w:rsidP="00D67752"/>
    <w:p w:rsidR="00F40AC3" w:rsidRPr="00D67752" w:rsidRDefault="00F40AC3" w:rsidP="00D67752">
      <w:pPr>
        <w:sectPr w:rsidR="00F40AC3" w:rsidRPr="00D67752" w:rsidSect="00F40AC3">
          <w:footerReference w:type="even" r:id="rId12"/>
          <w:type w:val="continuous"/>
          <w:pgSz w:w="12240" w:h="15840"/>
          <w:pgMar w:top="1440" w:right="1440" w:bottom="1440" w:left="1440" w:header="720" w:footer="720" w:gutter="0"/>
          <w:cols w:space="720"/>
          <w:docGrid w:linePitch="360"/>
        </w:sectPr>
      </w:pPr>
    </w:p>
    <w:p w:rsidR="007675AB" w:rsidRPr="00DE4E26" w:rsidRDefault="00C37DBE" w:rsidP="00CA0116">
      <w:pPr>
        <w:pStyle w:val="RecipientAddress"/>
        <w:jc w:val="center"/>
        <w:rPr>
          <w:b/>
          <w:sz w:val="36"/>
          <w:szCs w:val="36"/>
        </w:rPr>
      </w:pPr>
      <w:r w:rsidRPr="00DE4E26">
        <w:rPr>
          <w:b/>
          <w:sz w:val="36"/>
          <w:szCs w:val="36"/>
        </w:rPr>
        <w:lastRenderedPageBreak/>
        <w:t>DISTRICT OF COLUMBIA PUBLIC CHARTER SCHOOL BOARD</w:t>
      </w:r>
    </w:p>
    <w:p w:rsidR="0008779F" w:rsidRPr="00B80069" w:rsidRDefault="00DE4E26" w:rsidP="00A10E81">
      <w:pPr>
        <w:pStyle w:val="RecipientAddress"/>
        <w:spacing w:after="240"/>
        <w:rPr>
          <w:sz w:val="40"/>
          <w:szCs w:val="40"/>
        </w:rPr>
      </w:pPr>
      <w:r>
        <w:rPr>
          <w:sz w:val="36"/>
          <w:szCs w:val="36"/>
        </w:rPr>
        <w:t>______</w:t>
      </w:r>
      <w:r w:rsidR="0008779F" w:rsidRPr="00DE4E26">
        <w:rPr>
          <w:sz w:val="36"/>
          <w:szCs w:val="36"/>
        </w:rPr>
        <w:t>______________________________________________</w:t>
      </w:r>
    </w:p>
    <w:p w:rsidR="00A0457E" w:rsidRPr="00DE4E26" w:rsidRDefault="00A0457E" w:rsidP="00A10E81">
      <w:pPr>
        <w:pStyle w:val="RecipientAddress"/>
        <w:spacing w:after="240"/>
        <w:rPr>
          <w:b/>
          <w:sz w:val="28"/>
          <w:szCs w:val="28"/>
        </w:rPr>
      </w:pPr>
      <w:r w:rsidRPr="00DE4E26">
        <w:rPr>
          <w:b/>
          <w:sz w:val="28"/>
          <w:szCs w:val="28"/>
        </w:rPr>
        <w:t>Mission</w:t>
      </w:r>
    </w:p>
    <w:p w:rsidR="00A0457E" w:rsidRDefault="00A0457E" w:rsidP="00A10E81">
      <w:pPr>
        <w:pStyle w:val="RecipientAddress"/>
        <w:spacing w:after="240"/>
      </w:pPr>
      <w:r>
        <w:t>The Board’s mission is to provide quality public school options for D</w:t>
      </w:r>
      <w:r w:rsidR="00F40AC3">
        <w:t>.</w:t>
      </w:r>
      <w:r>
        <w:t>C</w:t>
      </w:r>
      <w:r w:rsidR="00F40AC3">
        <w:t>.</w:t>
      </w:r>
      <w:r>
        <w:t xml:space="preserve"> students, families, and communities through:</w:t>
      </w:r>
    </w:p>
    <w:p w:rsidR="005A17D8" w:rsidRDefault="005A17D8" w:rsidP="00BC448F">
      <w:pPr>
        <w:pStyle w:val="RecipientAddress"/>
        <w:numPr>
          <w:ilvl w:val="0"/>
          <w:numId w:val="10"/>
        </w:numPr>
        <w:spacing w:after="240"/>
      </w:pPr>
      <w:r>
        <w:t xml:space="preserve">A comprehensive </w:t>
      </w:r>
      <w:r w:rsidR="0081583E">
        <w:t>application</w:t>
      </w:r>
      <w:r>
        <w:t xml:space="preserve"> review process;</w:t>
      </w:r>
    </w:p>
    <w:p w:rsidR="005A17D8" w:rsidRDefault="005A17D8" w:rsidP="00BC448F">
      <w:pPr>
        <w:pStyle w:val="RecipientAddress"/>
        <w:numPr>
          <w:ilvl w:val="0"/>
          <w:numId w:val="10"/>
        </w:numPr>
        <w:spacing w:after="240"/>
      </w:pPr>
      <w:r>
        <w:t>Effective oversight;</w:t>
      </w:r>
    </w:p>
    <w:p w:rsidR="005A17D8" w:rsidRDefault="005A17D8" w:rsidP="00BC448F">
      <w:pPr>
        <w:pStyle w:val="RecipientAddress"/>
        <w:numPr>
          <w:ilvl w:val="0"/>
          <w:numId w:val="10"/>
        </w:numPr>
        <w:spacing w:after="240"/>
      </w:pPr>
      <w:r>
        <w:t>Meaningful support; and</w:t>
      </w:r>
    </w:p>
    <w:p w:rsidR="005A17D8" w:rsidRDefault="005A17D8" w:rsidP="00BC448F">
      <w:pPr>
        <w:pStyle w:val="RecipientAddress"/>
        <w:numPr>
          <w:ilvl w:val="0"/>
          <w:numId w:val="10"/>
        </w:numPr>
        <w:spacing w:after="240"/>
      </w:pPr>
      <w:r>
        <w:t>Active engagement of its stakeholders.</w:t>
      </w:r>
    </w:p>
    <w:p w:rsidR="005A17D8" w:rsidRPr="00DE4E26" w:rsidRDefault="005A17D8" w:rsidP="00A10E81">
      <w:pPr>
        <w:pStyle w:val="RecipientAddress"/>
        <w:spacing w:after="240"/>
        <w:rPr>
          <w:b/>
          <w:sz w:val="28"/>
          <w:szCs w:val="28"/>
        </w:rPr>
      </w:pPr>
      <w:r w:rsidRPr="00DE4E26">
        <w:rPr>
          <w:b/>
          <w:sz w:val="28"/>
          <w:szCs w:val="28"/>
        </w:rPr>
        <w:t>Vision</w:t>
      </w:r>
    </w:p>
    <w:p w:rsidR="005A17D8" w:rsidRPr="005A17D8" w:rsidRDefault="005A17D8" w:rsidP="00A10E81">
      <w:pPr>
        <w:pStyle w:val="RecipientAddress"/>
        <w:spacing w:after="240"/>
      </w:pPr>
      <w:r>
        <w:t xml:space="preserve">The Board’s vision is to lead the transformation of public education in DC, and serve as a national role model for charter authorizing and accountability. </w:t>
      </w:r>
    </w:p>
    <w:p w:rsidR="00C36979" w:rsidRDefault="00C36979" w:rsidP="00A10E81">
      <w:pPr>
        <w:pStyle w:val="RecipientAddress"/>
      </w:pPr>
    </w:p>
    <w:p w:rsidR="00C36979" w:rsidRDefault="00C36979" w:rsidP="00A10E81">
      <w:pPr>
        <w:pStyle w:val="RecipientAddress"/>
      </w:pPr>
    </w:p>
    <w:p w:rsidR="00C36979" w:rsidRDefault="00C36979" w:rsidP="00A10E81">
      <w:pPr>
        <w:pStyle w:val="RecipientAddress"/>
      </w:pPr>
    </w:p>
    <w:p w:rsidR="00C36979" w:rsidRDefault="00C36979" w:rsidP="00A10E81">
      <w:pPr>
        <w:pStyle w:val="RecipientAddress"/>
      </w:pPr>
    </w:p>
    <w:p w:rsidR="00C36979" w:rsidRDefault="00C36979" w:rsidP="00A10E81">
      <w:pPr>
        <w:pStyle w:val="RecipientAddress"/>
      </w:pPr>
    </w:p>
    <w:p w:rsidR="00C36979" w:rsidRDefault="00C36979" w:rsidP="00A10E81">
      <w:pPr>
        <w:pStyle w:val="RecipientAddress"/>
      </w:pPr>
    </w:p>
    <w:p w:rsidR="00C36979" w:rsidRDefault="00C36979" w:rsidP="00A10E81">
      <w:pPr>
        <w:pStyle w:val="RecipientAddress"/>
      </w:pPr>
    </w:p>
    <w:p w:rsidR="00C36979" w:rsidRDefault="00C36979" w:rsidP="00A10E81">
      <w:pPr>
        <w:pStyle w:val="RecipientAddress"/>
      </w:pPr>
    </w:p>
    <w:p w:rsidR="00C36979" w:rsidRDefault="00C36979" w:rsidP="00A10E81">
      <w:pPr>
        <w:pStyle w:val="RecipientAddress"/>
      </w:pPr>
    </w:p>
    <w:p w:rsidR="00C36979" w:rsidRDefault="00C36979" w:rsidP="00A10E81">
      <w:pPr>
        <w:pStyle w:val="RecipientAddress"/>
      </w:pPr>
    </w:p>
    <w:p w:rsidR="00C36979" w:rsidRDefault="00C36979" w:rsidP="00A10E81">
      <w:pPr>
        <w:pStyle w:val="RecipientAddress"/>
      </w:pPr>
    </w:p>
    <w:p w:rsidR="00C36979" w:rsidRDefault="00C36979" w:rsidP="00A10E81">
      <w:pPr>
        <w:pStyle w:val="RecipientAddress"/>
      </w:pPr>
    </w:p>
    <w:p w:rsidR="00C36979" w:rsidRDefault="00C36979" w:rsidP="00A10E81">
      <w:pPr>
        <w:pStyle w:val="RecipientAddress"/>
      </w:pPr>
    </w:p>
    <w:p w:rsidR="00C36979" w:rsidRDefault="00C36979" w:rsidP="00A10E81">
      <w:pPr>
        <w:pStyle w:val="RecipientAddress"/>
      </w:pPr>
    </w:p>
    <w:p w:rsidR="00C36979" w:rsidRDefault="00C36979" w:rsidP="00A10E81">
      <w:pPr>
        <w:pStyle w:val="RecipientAddress"/>
      </w:pPr>
    </w:p>
    <w:p w:rsidR="00C36979" w:rsidRDefault="00C36979" w:rsidP="00A10E81">
      <w:pPr>
        <w:pStyle w:val="RecipientAddress"/>
      </w:pPr>
    </w:p>
    <w:p w:rsidR="00C36979" w:rsidRDefault="00C36979" w:rsidP="00A10E81">
      <w:pPr>
        <w:pStyle w:val="RecipientAddress"/>
      </w:pPr>
    </w:p>
    <w:p w:rsidR="00C36979" w:rsidRDefault="00C36979" w:rsidP="00A10E81">
      <w:pPr>
        <w:pStyle w:val="RecipientAddress"/>
      </w:pPr>
    </w:p>
    <w:p w:rsidR="00C36979" w:rsidRDefault="00C36979" w:rsidP="00A10E81">
      <w:pPr>
        <w:pStyle w:val="RecipientAddress"/>
      </w:pPr>
    </w:p>
    <w:p w:rsidR="00C36979" w:rsidRDefault="00C36979" w:rsidP="00A10E81">
      <w:pPr>
        <w:pStyle w:val="RecipientAddress"/>
      </w:pPr>
    </w:p>
    <w:p w:rsidR="00C36979" w:rsidRDefault="00C36979" w:rsidP="00A10E81">
      <w:pPr>
        <w:pStyle w:val="RecipientAddress"/>
      </w:pPr>
    </w:p>
    <w:p w:rsidR="00C36979" w:rsidRDefault="00C36979" w:rsidP="00A10E81">
      <w:pPr>
        <w:pStyle w:val="RecipientAddress"/>
      </w:pPr>
    </w:p>
    <w:p w:rsidR="001D2154" w:rsidRPr="00817D6E" w:rsidRDefault="004C67B6" w:rsidP="00E31DCD">
      <w:pPr>
        <w:pStyle w:val="TOC1"/>
        <w:sectPr w:rsidR="001D2154" w:rsidRPr="00817D6E" w:rsidSect="00222631">
          <w:footerReference w:type="default" r:id="rId13"/>
          <w:pgSz w:w="12240" w:h="15840"/>
          <w:pgMar w:top="1440" w:right="1440" w:bottom="1440" w:left="1440" w:header="720" w:footer="720" w:gutter="0"/>
          <w:pgNumType w:fmt="lowerRoman" w:start="1"/>
          <w:cols w:space="720"/>
          <w:docGrid w:linePitch="360"/>
        </w:sectPr>
      </w:pPr>
      <w:r w:rsidRPr="001D2154">
        <w:br w:type="page"/>
      </w:r>
      <w:r w:rsidR="00E35485" w:rsidRPr="00817D6E">
        <w:lastRenderedPageBreak/>
        <w:t>TABLE OF CONTENTS</w:t>
      </w:r>
    </w:p>
    <w:p w:rsidR="00817D6E" w:rsidRPr="00817D6E" w:rsidRDefault="00864D7B">
      <w:pPr>
        <w:pStyle w:val="TOC1"/>
        <w:rPr>
          <w:rFonts w:eastAsiaTheme="minorEastAsia"/>
          <w:b w:val="0"/>
          <w:sz w:val="24"/>
          <w:szCs w:val="24"/>
        </w:rPr>
      </w:pPr>
      <w:r w:rsidRPr="00817D6E">
        <w:rPr>
          <w:sz w:val="24"/>
          <w:szCs w:val="24"/>
        </w:rPr>
        <w:lastRenderedPageBreak/>
        <w:fldChar w:fldCharType="begin"/>
      </w:r>
      <w:r w:rsidR="006671D5" w:rsidRPr="00817D6E">
        <w:rPr>
          <w:sz w:val="24"/>
          <w:szCs w:val="24"/>
        </w:rPr>
        <w:instrText xml:space="preserve"> TOC \f \h \z </w:instrText>
      </w:r>
      <w:r w:rsidRPr="00817D6E">
        <w:rPr>
          <w:sz w:val="24"/>
          <w:szCs w:val="24"/>
        </w:rPr>
        <w:fldChar w:fldCharType="separate"/>
      </w:r>
      <w:hyperlink w:anchor="_Toc335145572" w:history="1">
        <w:r w:rsidR="00817D6E" w:rsidRPr="00817D6E">
          <w:rPr>
            <w:rStyle w:val="Hyperlink"/>
            <w:sz w:val="24"/>
            <w:szCs w:val="24"/>
          </w:rPr>
          <w:t>DISTRICT OF COLUMBIA PUBLIC CHARTER SCHOOL BOARD MEMBERS</w:t>
        </w:r>
        <w:r w:rsidR="00817D6E" w:rsidRPr="00817D6E">
          <w:rPr>
            <w:webHidden/>
            <w:sz w:val="24"/>
            <w:szCs w:val="24"/>
          </w:rPr>
          <w:tab/>
        </w:r>
        <w:r w:rsidRPr="00817D6E">
          <w:rPr>
            <w:webHidden/>
            <w:sz w:val="24"/>
            <w:szCs w:val="24"/>
          </w:rPr>
          <w:fldChar w:fldCharType="begin"/>
        </w:r>
        <w:r w:rsidR="00817D6E" w:rsidRPr="00817D6E">
          <w:rPr>
            <w:webHidden/>
            <w:sz w:val="24"/>
            <w:szCs w:val="24"/>
          </w:rPr>
          <w:instrText xml:space="preserve"> PAGEREF _Toc335145572 \h </w:instrText>
        </w:r>
        <w:r w:rsidRPr="00817D6E">
          <w:rPr>
            <w:webHidden/>
            <w:sz w:val="24"/>
            <w:szCs w:val="24"/>
          </w:rPr>
        </w:r>
        <w:r w:rsidRPr="00817D6E">
          <w:rPr>
            <w:webHidden/>
            <w:sz w:val="24"/>
            <w:szCs w:val="24"/>
          </w:rPr>
          <w:fldChar w:fldCharType="separate"/>
        </w:r>
        <w:r w:rsidR="00907050">
          <w:rPr>
            <w:webHidden/>
            <w:sz w:val="24"/>
            <w:szCs w:val="24"/>
          </w:rPr>
          <w:t>1</w:t>
        </w:r>
        <w:r w:rsidRPr="00817D6E">
          <w:rPr>
            <w:webHidden/>
            <w:sz w:val="24"/>
            <w:szCs w:val="24"/>
          </w:rPr>
          <w:fldChar w:fldCharType="end"/>
        </w:r>
      </w:hyperlink>
    </w:p>
    <w:p w:rsidR="00817D6E" w:rsidRPr="00817D6E" w:rsidRDefault="00F82D9A">
      <w:pPr>
        <w:pStyle w:val="TOC1"/>
        <w:rPr>
          <w:rFonts w:eastAsiaTheme="minorEastAsia"/>
          <w:b w:val="0"/>
          <w:sz w:val="24"/>
          <w:szCs w:val="24"/>
        </w:rPr>
      </w:pPr>
      <w:hyperlink w:anchor="_Toc335145573" w:history="1">
        <w:r w:rsidR="00817D6E" w:rsidRPr="00817D6E">
          <w:rPr>
            <w:rStyle w:val="Hyperlink"/>
            <w:sz w:val="24"/>
            <w:szCs w:val="24"/>
          </w:rPr>
          <w:t>LETTER FROM THE BOARD CHAIR</w:t>
        </w:r>
        <w:r w:rsidR="00817D6E" w:rsidRPr="00817D6E">
          <w:rPr>
            <w:webHidden/>
            <w:sz w:val="24"/>
            <w:szCs w:val="24"/>
          </w:rPr>
          <w:tab/>
        </w:r>
        <w:r w:rsidR="00864D7B" w:rsidRPr="00817D6E">
          <w:rPr>
            <w:webHidden/>
            <w:sz w:val="24"/>
            <w:szCs w:val="24"/>
          </w:rPr>
          <w:fldChar w:fldCharType="begin"/>
        </w:r>
        <w:r w:rsidR="00817D6E" w:rsidRPr="00817D6E">
          <w:rPr>
            <w:webHidden/>
            <w:sz w:val="24"/>
            <w:szCs w:val="24"/>
          </w:rPr>
          <w:instrText xml:space="preserve"> PAGEREF _Toc335145573 \h </w:instrText>
        </w:r>
        <w:r w:rsidR="00864D7B" w:rsidRPr="00817D6E">
          <w:rPr>
            <w:webHidden/>
            <w:sz w:val="24"/>
            <w:szCs w:val="24"/>
          </w:rPr>
        </w:r>
        <w:r w:rsidR="00864D7B" w:rsidRPr="00817D6E">
          <w:rPr>
            <w:webHidden/>
            <w:sz w:val="24"/>
            <w:szCs w:val="24"/>
          </w:rPr>
          <w:fldChar w:fldCharType="separate"/>
        </w:r>
        <w:r w:rsidR="00907050">
          <w:rPr>
            <w:webHidden/>
            <w:sz w:val="24"/>
            <w:szCs w:val="24"/>
          </w:rPr>
          <w:t>3</w:t>
        </w:r>
        <w:r w:rsidR="00864D7B" w:rsidRPr="00817D6E">
          <w:rPr>
            <w:webHidden/>
            <w:sz w:val="24"/>
            <w:szCs w:val="24"/>
          </w:rPr>
          <w:fldChar w:fldCharType="end"/>
        </w:r>
      </w:hyperlink>
    </w:p>
    <w:p w:rsidR="00817D6E" w:rsidRPr="00817D6E" w:rsidRDefault="00F82D9A">
      <w:pPr>
        <w:pStyle w:val="TOC1"/>
        <w:rPr>
          <w:rFonts w:eastAsiaTheme="minorEastAsia"/>
          <w:b w:val="0"/>
          <w:sz w:val="24"/>
          <w:szCs w:val="24"/>
        </w:rPr>
      </w:pPr>
      <w:hyperlink w:anchor="_Toc335145574" w:history="1">
        <w:r w:rsidR="00817D6E" w:rsidRPr="00817D6E">
          <w:rPr>
            <w:rStyle w:val="Hyperlink"/>
            <w:sz w:val="24"/>
            <w:szCs w:val="24"/>
          </w:rPr>
          <w:t>2010-2011 CHARTER RENEWAL TIMELINE</w:t>
        </w:r>
        <w:r w:rsidR="00817D6E" w:rsidRPr="00817D6E">
          <w:rPr>
            <w:webHidden/>
            <w:sz w:val="24"/>
            <w:szCs w:val="24"/>
          </w:rPr>
          <w:tab/>
        </w:r>
        <w:r w:rsidR="00864D7B" w:rsidRPr="00817D6E">
          <w:rPr>
            <w:webHidden/>
            <w:sz w:val="24"/>
            <w:szCs w:val="24"/>
          </w:rPr>
          <w:fldChar w:fldCharType="begin"/>
        </w:r>
        <w:r w:rsidR="00817D6E" w:rsidRPr="00817D6E">
          <w:rPr>
            <w:webHidden/>
            <w:sz w:val="24"/>
            <w:szCs w:val="24"/>
          </w:rPr>
          <w:instrText xml:space="preserve"> PAGEREF _Toc335145574 \h </w:instrText>
        </w:r>
        <w:r w:rsidR="00864D7B" w:rsidRPr="00817D6E">
          <w:rPr>
            <w:webHidden/>
            <w:sz w:val="24"/>
            <w:szCs w:val="24"/>
          </w:rPr>
        </w:r>
        <w:r w:rsidR="00864D7B" w:rsidRPr="00817D6E">
          <w:rPr>
            <w:webHidden/>
            <w:sz w:val="24"/>
            <w:szCs w:val="24"/>
          </w:rPr>
          <w:fldChar w:fldCharType="separate"/>
        </w:r>
        <w:r w:rsidR="00907050">
          <w:rPr>
            <w:webHidden/>
            <w:sz w:val="24"/>
            <w:szCs w:val="24"/>
          </w:rPr>
          <w:t>4</w:t>
        </w:r>
        <w:r w:rsidR="00864D7B" w:rsidRPr="00817D6E">
          <w:rPr>
            <w:webHidden/>
            <w:sz w:val="24"/>
            <w:szCs w:val="24"/>
          </w:rPr>
          <w:fldChar w:fldCharType="end"/>
        </w:r>
      </w:hyperlink>
    </w:p>
    <w:p w:rsidR="00817D6E" w:rsidRPr="00817D6E" w:rsidRDefault="00F82D9A">
      <w:pPr>
        <w:pStyle w:val="TOC1"/>
        <w:rPr>
          <w:rFonts w:eastAsiaTheme="minorEastAsia"/>
          <w:b w:val="0"/>
          <w:sz w:val="24"/>
          <w:szCs w:val="24"/>
        </w:rPr>
      </w:pPr>
      <w:hyperlink w:anchor="_Toc335145575" w:history="1">
        <w:r w:rsidR="00817D6E" w:rsidRPr="00817D6E">
          <w:rPr>
            <w:rStyle w:val="Hyperlink"/>
            <w:sz w:val="24"/>
            <w:szCs w:val="24"/>
          </w:rPr>
          <w:t>FREQUENTLY ASKED QUESTIONS</w:t>
        </w:r>
        <w:r w:rsidR="00817D6E" w:rsidRPr="00817D6E">
          <w:rPr>
            <w:webHidden/>
            <w:sz w:val="24"/>
            <w:szCs w:val="24"/>
          </w:rPr>
          <w:tab/>
        </w:r>
        <w:r w:rsidR="00864D7B" w:rsidRPr="00817D6E">
          <w:rPr>
            <w:webHidden/>
            <w:sz w:val="24"/>
            <w:szCs w:val="24"/>
          </w:rPr>
          <w:fldChar w:fldCharType="begin"/>
        </w:r>
        <w:r w:rsidR="00817D6E" w:rsidRPr="00817D6E">
          <w:rPr>
            <w:webHidden/>
            <w:sz w:val="24"/>
            <w:szCs w:val="24"/>
          </w:rPr>
          <w:instrText xml:space="preserve"> PAGEREF _Toc335145575 \h </w:instrText>
        </w:r>
        <w:r w:rsidR="00864D7B" w:rsidRPr="00817D6E">
          <w:rPr>
            <w:webHidden/>
            <w:sz w:val="24"/>
            <w:szCs w:val="24"/>
          </w:rPr>
        </w:r>
        <w:r w:rsidR="00864D7B" w:rsidRPr="00817D6E">
          <w:rPr>
            <w:webHidden/>
            <w:sz w:val="24"/>
            <w:szCs w:val="24"/>
          </w:rPr>
          <w:fldChar w:fldCharType="separate"/>
        </w:r>
        <w:r w:rsidR="00907050">
          <w:rPr>
            <w:webHidden/>
            <w:sz w:val="24"/>
            <w:szCs w:val="24"/>
          </w:rPr>
          <w:t>5</w:t>
        </w:r>
        <w:r w:rsidR="00864D7B" w:rsidRPr="00817D6E">
          <w:rPr>
            <w:webHidden/>
            <w:sz w:val="24"/>
            <w:szCs w:val="24"/>
          </w:rPr>
          <w:fldChar w:fldCharType="end"/>
        </w:r>
      </w:hyperlink>
    </w:p>
    <w:p w:rsidR="00817D6E" w:rsidRPr="00817D6E" w:rsidRDefault="00F82D9A">
      <w:pPr>
        <w:pStyle w:val="TOC1"/>
        <w:rPr>
          <w:rFonts w:eastAsiaTheme="minorEastAsia"/>
          <w:b w:val="0"/>
          <w:sz w:val="24"/>
          <w:szCs w:val="24"/>
        </w:rPr>
      </w:pPr>
      <w:hyperlink w:anchor="_Toc335145576" w:history="1">
        <w:r w:rsidR="00817D6E" w:rsidRPr="00817D6E">
          <w:rPr>
            <w:rStyle w:val="Hyperlink"/>
            <w:sz w:val="24"/>
            <w:szCs w:val="24"/>
          </w:rPr>
          <w:t>OVERVIEW OF CHARTER RENEWAL GUIDELINES</w:t>
        </w:r>
        <w:r w:rsidR="00817D6E" w:rsidRPr="00817D6E">
          <w:rPr>
            <w:webHidden/>
            <w:sz w:val="24"/>
            <w:szCs w:val="24"/>
          </w:rPr>
          <w:tab/>
        </w:r>
        <w:r w:rsidR="00864D7B" w:rsidRPr="00817D6E">
          <w:rPr>
            <w:webHidden/>
            <w:sz w:val="24"/>
            <w:szCs w:val="24"/>
          </w:rPr>
          <w:fldChar w:fldCharType="begin"/>
        </w:r>
        <w:r w:rsidR="00817D6E" w:rsidRPr="00817D6E">
          <w:rPr>
            <w:webHidden/>
            <w:sz w:val="24"/>
            <w:szCs w:val="24"/>
          </w:rPr>
          <w:instrText xml:space="preserve"> PAGEREF _Toc335145576 \h </w:instrText>
        </w:r>
        <w:r w:rsidR="00864D7B" w:rsidRPr="00817D6E">
          <w:rPr>
            <w:webHidden/>
            <w:sz w:val="24"/>
            <w:szCs w:val="24"/>
          </w:rPr>
        </w:r>
        <w:r w:rsidR="00864D7B" w:rsidRPr="00817D6E">
          <w:rPr>
            <w:webHidden/>
            <w:sz w:val="24"/>
            <w:szCs w:val="24"/>
          </w:rPr>
          <w:fldChar w:fldCharType="separate"/>
        </w:r>
        <w:r w:rsidR="00907050">
          <w:rPr>
            <w:webHidden/>
            <w:sz w:val="24"/>
            <w:szCs w:val="24"/>
          </w:rPr>
          <w:t>6</w:t>
        </w:r>
        <w:r w:rsidR="00864D7B" w:rsidRPr="00817D6E">
          <w:rPr>
            <w:webHidden/>
            <w:sz w:val="24"/>
            <w:szCs w:val="24"/>
          </w:rPr>
          <w:fldChar w:fldCharType="end"/>
        </w:r>
      </w:hyperlink>
    </w:p>
    <w:p w:rsidR="00817D6E" w:rsidRPr="00817D6E" w:rsidRDefault="00F82D9A">
      <w:pPr>
        <w:pStyle w:val="TOC2"/>
        <w:rPr>
          <w:rFonts w:ascii="Times New Roman" w:eastAsiaTheme="minorEastAsia" w:hAnsi="Times New Roman"/>
          <w:noProof/>
          <w:sz w:val="24"/>
          <w:szCs w:val="24"/>
        </w:rPr>
      </w:pPr>
      <w:hyperlink w:anchor="_Toc335145577" w:history="1">
        <w:r w:rsidR="00817D6E" w:rsidRPr="00817D6E">
          <w:rPr>
            <w:rStyle w:val="Hyperlink"/>
            <w:rFonts w:ascii="Times New Roman" w:hAnsi="Times New Roman"/>
            <w:noProof/>
            <w:sz w:val="24"/>
            <w:szCs w:val="24"/>
          </w:rPr>
          <w:t>Legal Requirements for Charter Renewal</w:t>
        </w:r>
        <w:r w:rsidR="00817D6E" w:rsidRPr="00817D6E">
          <w:rPr>
            <w:rFonts w:ascii="Times New Roman" w:hAnsi="Times New Roman"/>
            <w:noProof/>
            <w:webHidden/>
            <w:sz w:val="24"/>
            <w:szCs w:val="24"/>
          </w:rPr>
          <w:tab/>
        </w:r>
        <w:r w:rsidR="00864D7B" w:rsidRPr="00817D6E">
          <w:rPr>
            <w:rFonts w:ascii="Times New Roman" w:hAnsi="Times New Roman"/>
            <w:noProof/>
            <w:webHidden/>
            <w:sz w:val="24"/>
            <w:szCs w:val="24"/>
          </w:rPr>
          <w:fldChar w:fldCharType="begin"/>
        </w:r>
        <w:r w:rsidR="00817D6E" w:rsidRPr="00817D6E">
          <w:rPr>
            <w:rFonts w:ascii="Times New Roman" w:hAnsi="Times New Roman"/>
            <w:noProof/>
            <w:webHidden/>
            <w:sz w:val="24"/>
            <w:szCs w:val="24"/>
          </w:rPr>
          <w:instrText xml:space="preserve"> PAGEREF _Toc335145577 \h </w:instrText>
        </w:r>
        <w:r w:rsidR="00864D7B" w:rsidRPr="00817D6E">
          <w:rPr>
            <w:rFonts w:ascii="Times New Roman" w:hAnsi="Times New Roman"/>
            <w:noProof/>
            <w:webHidden/>
            <w:sz w:val="24"/>
            <w:szCs w:val="24"/>
          </w:rPr>
        </w:r>
        <w:r w:rsidR="00864D7B" w:rsidRPr="00817D6E">
          <w:rPr>
            <w:rFonts w:ascii="Times New Roman" w:hAnsi="Times New Roman"/>
            <w:noProof/>
            <w:webHidden/>
            <w:sz w:val="24"/>
            <w:szCs w:val="24"/>
          </w:rPr>
          <w:fldChar w:fldCharType="separate"/>
        </w:r>
        <w:r w:rsidR="00907050">
          <w:rPr>
            <w:rFonts w:ascii="Times New Roman" w:hAnsi="Times New Roman"/>
            <w:noProof/>
            <w:webHidden/>
            <w:sz w:val="24"/>
            <w:szCs w:val="24"/>
          </w:rPr>
          <w:t>6</w:t>
        </w:r>
        <w:r w:rsidR="00864D7B" w:rsidRPr="00817D6E">
          <w:rPr>
            <w:rFonts w:ascii="Times New Roman" w:hAnsi="Times New Roman"/>
            <w:noProof/>
            <w:webHidden/>
            <w:sz w:val="24"/>
            <w:szCs w:val="24"/>
          </w:rPr>
          <w:fldChar w:fldCharType="end"/>
        </w:r>
      </w:hyperlink>
    </w:p>
    <w:p w:rsidR="00817D6E" w:rsidRPr="00817D6E" w:rsidRDefault="00F82D9A">
      <w:pPr>
        <w:pStyle w:val="TOC2"/>
        <w:rPr>
          <w:rFonts w:ascii="Times New Roman" w:eastAsiaTheme="minorEastAsia" w:hAnsi="Times New Roman"/>
          <w:noProof/>
          <w:sz w:val="24"/>
          <w:szCs w:val="24"/>
        </w:rPr>
      </w:pPr>
      <w:hyperlink w:anchor="_Toc335145578" w:history="1">
        <w:r w:rsidR="00817D6E" w:rsidRPr="00817D6E">
          <w:rPr>
            <w:rStyle w:val="Hyperlink"/>
            <w:rFonts w:ascii="Times New Roman" w:hAnsi="Times New Roman"/>
            <w:noProof/>
            <w:sz w:val="24"/>
            <w:szCs w:val="24"/>
          </w:rPr>
          <w:t>Charter Renewal Decision Process</w:t>
        </w:r>
        <w:r w:rsidR="00817D6E" w:rsidRPr="00817D6E">
          <w:rPr>
            <w:rFonts w:ascii="Times New Roman" w:hAnsi="Times New Roman"/>
            <w:noProof/>
            <w:webHidden/>
            <w:sz w:val="24"/>
            <w:szCs w:val="24"/>
          </w:rPr>
          <w:tab/>
        </w:r>
        <w:r w:rsidR="00864D7B" w:rsidRPr="00817D6E">
          <w:rPr>
            <w:rFonts w:ascii="Times New Roman" w:hAnsi="Times New Roman"/>
            <w:noProof/>
            <w:webHidden/>
            <w:sz w:val="24"/>
            <w:szCs w:val="24"/>
          </w:rPr>
          <w:fldChar w:fldCharType="begin"/>
        </w:r>
        <w:r w:rsidR="00817D6E" w:rsidRPr="00817D6E">
          <w:rPr>
            <w:rFonts w:ascii="Times New Roman" w:hAnsi="Times New Roman"/>
            <w:noProof/>
            <w:webHidden/>
            <w:sz w:val="24"/>
            <w:szCs w:val="24"/>
          </w:rPr>
          <w:instrText xml:space="preserve"> PAGEREF _Toc335145578 \h </w:instrText>
        </w:r>
        <w:r w:rsidR="00864D7B" w:rsidRPr="00817D6E">
          <w:rPr>
            <w:rFonts w:ascii="Times New Roman" w:hAnsi="Times New Roman"/>
            <w:noProof/>
            <w:webHidden/>
            <w:sz w:val="24"/>
            <w:szCs w:val="24"/>
          </w:rPr>
        </w:r>
        <w:r w:rsidR="00864D7B" w:rsidRPr="00817D6E">
          <w:rPr>
            <w:rFonts w:ascii="Times New Roman" w:hAnsi="Times New Roman"/>
            <w:noProof/>
            <w:webHidden/>
            <w:sz w:val="24"/>
            <w:szCs w:val="24"/>
          </w:rPr>
          <w:fldChar w:fldCharType="separate"/>
        </w:r>
        <w:r w:rsidR="00907050">
          <w:rPr>
            <w:rFonts w:ascii="Times New Roman" w:hAnsi="Times New Roman"/>
            <w:noProof/>
            <w:webHidden/>
            <w:sz w:val="24"/>
            <w:szCs w:val="24"/>
          </w:rPr>
          <w:t>6</w:t>
        </w:r>
        <w:r w:rsidR="00864D7B" w:rsidRPr="00817D6E">
          <w:rPr>
            <w:rFonts w:ascii="Times New Roman" w:hAnsi="Times New Roman"/>
            <w:noProof/>
            <w:webHidden/>
            <w:sz w:val="24"/>
            <w:szCs w:val="24"/>
          </w:rPr>
          <w:fldChar w:fldCharType="end"/>
        </w:r>
      </w:hyperlink>
    </w:p>
    <w:p w:rsidR="00817D6E" w:rsidRPr="00817D6E" w:rsidRDefault="00F82D9A">
      <w:pPr>
        <w:pStyle w:val="TOC1"/>
        <w:rPr>
          <w:rFonts w:eastAsiaTheme="minorEastAsia"/>
          <w:b w:val="0"/>
          <w:sz w:val="24"/>
          <w:szCs w:val="24"/>
        </w:rPr>
      </w:pPr>
      <w:hyperlink w:anchor="_Toc335145579" w:history="1">
        <w:r w:rsidR="00817D6E" w:rsidRPr="00817D6E">
          <w:rPr>
            <w:rStyle w:val="Hyperlink"/>
            <w:b/>
            <w:sz w:val="24"/>
            <w:szCs w:val="24"/>
          </w:rPr>
          <w:t>PREPARING YOUR APPLICATION FOR CHARTER RENEWAL</w:t>
        </w:r>
        <w:r w:rsidR="00817D6E" w:rsidRPr="00817D6E">
          <w:rPr>
            <w:webHidden/>
            <w:sz w:val="24"/>
            <w:szCs w:val="24"/>
          </w:rPr>
          <w:tab/>
        </w:r>
        <w:r w:rsidR="00864D7B" w:rsidRPr="00817D6E">
          <w:rPr>
            <w:webHidden/>
            <w:sz w:val="24"/>
            <w:szCs w:val="24"/>
          </w:rPr>
          <w:fldChar w:fldCharType="begin"/>
        </w:r>
        <w:r w:rsidR="00817D6E" w:rsidRPr="00817D6E">
          <w:rPr>
            <w:webHidden/>
            <w:sz w:val="24"/>
            <w:szCs w:val="24"/>
          </w:rPr>
          <w:instrText xml:space="preserve"> PAGEREF _Toc335145579 \h </w:instrText>
        </w:r>
        <w:r w:rsidR="00864D7B" w:rsidRPr="00817D6E">
          <w:rPr>
            <w:webHidden/>
            <w:sz w:val="24"/>
            <w:szCs w:val="24"/>
          </w:rPr>
        </w:r>
        <w:r w:rsidR="00864D7B" w:rsidRPr="00817D6E">
          <w:rPr>
            <w:webHidden/>
            <w:sz w:val="24"/>
            <w:szCs w:val="24"/>
          </w:rPr>
          <w:fldChar w:fldCharType="separate"/>
        </w:r>
        <w:r w:rsidR="00907050">
          <w:rPr>
            <w:webHidden/>
            <w:sz w:val="24"/>
            <w:szCs w:val="24"/>
          </w:rPr>
          <w:t>6</w:t>
        </w:r>
        <w:r w:rsidR="00864D7B" w:rsidRPr="00817D6E">
          <w:rPr>
            <w:webHidden/>
            <w:sz w:val="24"/>
            <w:szCs w:val="24"/>
          </w:rPr>
          <w:fldChar w:fldCharType="end"/>
        </w:r>
      </w:hyperlink>
    </w:p>
    <w:p w:rsidR="00817D6E" w:rsidRPr="00817D6E" w:rsidRDefault="00F82D9A">
      <w:pPr>
        <w:pStyle w:val="TOC2"/>
        <w:rPr>
          <w:rFonts w:ascii="Times New Roman" w:eastAsiaTheme="minorEastAsia" w:hAnsi="Times New Roman"/>
          <w:noProof/>
          <w:sz w:val="24"/>
          <w:szCs w:val="24"/>
        </w:rPr>
      </w:pPr>
      <w:hyperlink w:anchor="_Toc335145580" w:history="1">
        <w:r w:rsidR="00817D6E" w:rsidRPr="00817D6E">
          <w:rPr>
            <w:rStyle w:val="Hyperlink"/>
            <w:rFonts w:ascii="Times New Roman" w:hAnsi="Times New Roman"/>
            <w:noProof/>
            <w:sz w:val="24"/>
            <w:szCs w:val="24"/>
          </w:rPr>
          <w:t>Application Contents</w:t>
        </w:r>
        <w:r w:rsidR="00817D6E" w:rsidRPr="00817D6E">
          <w:rPr>
            <w:rFonts w:ascii="Times New Roman" w:hAnsi="Times New Roman"/>
            <w:noProof/>
            <w:webHidden/>
            <w:sz w:val="24"/>
            <w:szCs w:val="24"/>
          </w:rPr>
          <w:tab/>
        </w:r>
        <w:r w:rsidR="00864D7B" w:rsidRPr="00817D6E">
          <w:rPr>
            <w:rFonts w:ascii="Times New Roman" w:hAnsi="Times New Roman"/>
            <w:noProof/>
            <w:webHidden/>
            <w:sz w:val="24"/>
            <w:szCs w:val="24"/>
          </w:rPr>
          <w:fldChar w:fldCharType="begin"/>
        </w:r>
        <w:r w:rsidR="00817D6E" w:rsidRPr="00817D6E">
          <w:rPr>
            <w:rFonts w:ascii="Times New Roman" w:hAnsi="Times New Roman"/>
            <w:noProof/>
            <w:webHidden/>
            <w:sz w:val="24"/>
            <w:szCs w:val="24"/>
          </w:rPr>
          <w:instrText xml:space="preserve"> PAGEREF _Toc335145580 \h </w:instrText>
        </w:r>
        <w:r w:rsidR="00864D7B" w:rsidRPr="00817D6E">
          <w:rPr>
            <w:rFonts w:ascii="Times New Roman" w:hAnsi="Times New Roman"/>
            <w:noProof/>
            <w:webHidden/>
            <w:sz w:val="24"/>
            <w:szCs w:val="24"/>
          </w:rPr>
        </w:r>
        <w:r w:rsidR="00864D7B" w:rsidRPr="00817D6E">
          <w:rPr>
            <w:rFonts w:ascii="Times New Roman" w:hAnsi="Times New Roman"/>
            <w:noProof/>
            <w:webHidden/>
            <w:sz w:val="24"/>
            <w:szCs w:val="24"/>
          </w:rPr>
          <w:fldChar w:fldCharType="separate"/>
        </w:r>
        <w:r w:rsidR="00907050">
          <w:rPr>
            <w:rFonts w:ascii="Times New Roman" w:hAnsi="Times New Roman"/>
            <w:noProof/>
            <w:webHidden/>
            <w:sz w:val="24"/>
            <w:szCs w:val="24"/>
          </w:rPr>
          <w:t>7</w:t>
        </w:r>
        <w:r w:rsidR="00864D7B" w:rsidRPr="00817D6E">
          <w:rPr>
            <w:rFonts w:ascii="Times New Roman" w:hAnsi="Times New Roman"/>
            <w:noProof/>
            <w:webHidden/>
            <w:sz w:val="24"/>
            <w:szCs w:val="24"/>
          </w:rPr>
          <w:fldChar w:fldCharType="end"/>
        </w:r>
      </w:hyperlink>
    </w:p>
    <w:p w:rsidR="00817D6E" w:rsidRPr="00817D6E" w:rsidRDefault="00F82D9A">
      <w:pPr>
        <w:pStyle w:val="TOC2"/>
        <w:rPr>
          <w:rFonts w:ascii="Times New Roman" w:eastAsiaTheme="minorEastAsia" w:hAnsi="Times New Roman"/>
          <w:noProof/>
          <w:sz w:val="24"/>
          <w:szCs w:val="24"/>
        </w:rPr>
      </w:pPr>
      <w:hyperlink w:anchor="_Toc335145581" w:history="1">
        <w:r w:rsidR="00817D6E" w:rsidRPr="00817D6E">
          <w:rPr>
            <w:rStyle w:val="Hyperlink"/>
            <w:rFonts w:ascii="Times New Roman" w:hAnsi="Times New Roman"/>
            <w:noProof/>
            <w:sz w:val="24"/>
            <w:szCs w:val="24"/>
          </w:rPr>
          <w:t>Instructions for Schools with Multiple Campuses</w:t>
        </w:r>
        <w:r w:rsidR="00817D6E" w:rsidRPr="00817D6E">
          <w:rPr>
            <w:rFonts w:ascii="Times New Roman" w:hAnsi="Times New Roman"/>
            <w:noProof/>
            <w:webHidden/>
            <w:sz w:val="24"/>
            <w:szCs w:val="24"/>
          </w:rPr>
          <w:tab/>
        </w:r>
        <w:r w:rsidR="00864D7B" w:rsidRPr="00817D6E">
          <w:rPr>
            <w:rFonts w:ascii="Times New Roman" w:hAnsi="Times New Roman"/>
            <w:noProof/>
            <w:webHidden/>
            <w:sz w:val="24"/>
            <w:szCs w:val="24"/>
          </w:rPr>
          <w:fldChar w:fldCharType="begin"/>
        </w:r>
        <w:r w:rsidR="00817D6E" w:rsidRPr="00817D6E">
          <w:rPr>
            <w:rFonts w:ascii="Times New Roman" w:hAnsi="Times New Roman"/>
            <w:noProof/>
            <w:webHidden/>
            <w:sz w:val="24"/>
            <w:szCs w:val="24"/>
          </w:rPr>
          <w:instrText xml:space="preserve"> PAGEREF _Toc335145581 \h </w:instrText>
        </w:r>
        <w:r w:rsidR="00864D7B" w:rsidRPr="00817D6E">
          <w:rPr>
            <w:rFonts w:ascii="Times New Roman" w:hAnsi="Times New Roman"/>
            <w:noProof/>
            <w:webHidden/>
            <w:sz w:val="24"/>
            <w:szCs w:val="24"/>
          </w:rPr>
        </w:r>
        <w:r w:rsidR="00864D7B" w:rsidRPr="00817D6E">
          <w:rPr>
            <w:rFonts w:ascii="Times New Roman" w:hAnsi="Times New Roman"/>
            <w:noProof/>
            <w:webHidden/>
            <w:sz w:val="24"/>
            <w:szCs w:val="24"/>
          </w:rPr>
          <w:fldChar w:fldCharType="separate"/>
        </w:r>
        <w:r w:rsidR="00907050">
          <w:rPr>
            <w:rFonts w:ascii="Times New Roman" w:hAnsi="Times New Roman"/>
            <w:noProof/>
            <w:webHidden/>
            <w:sz w:val="24"/>
            <w:szCs w:val="24"/>
          </w:rPr>
          <w:t>7</w:t>
        </w:r>
        <w:r w:rsidR="00864D7B" w:rsidRPr="00817D6E">
          <w:rPr>
            <w:rFonts w:ascii="Times New Roman" w:hAnsi="Times New Roman"/>
            <w:noProof/>
            <w:webHidden/>
            <w:sz w:val="24"/>
            <w:szCs w:val="24"/>
          </w:rPr>
          <w:fldChar w:fldCharType="end"/>
        </w:r>
      </w:hyperlink>
    </w:p>
    <w:p w:rsidR="00817D6E" w:rsidRPr="00817D6E" w:rsidRDefault="00F82D9A">
      <w:pPr>
        <w:pStyle w:val="TOC2"/>
        <w:rPr>
          <w:rFonts w:ascii="Times New Roman" w:eastAsiaTheme="minorEastAsia" w:hAnsi="Times New Roman"/>
          <w:noProof/>
          <w:sz w:val="24"/>
          <w:szCs w:val="24"/>
        </w:rPr>
      </w:pPr>
      <w:hyperlink w:anchor="_Toc335145582" w:history="1">
        <w:r w:rsidR="00817D6E" w:rsidRPr="00817D6E">
          <w:rPr>
            <w:rStyle w:val="Hyperlink"/>
            <w:rFonts w:ascii="Times New Roman" w:hAnsi="Times New Roman"/>
            <w:noProof/>
            <w:sz w:val="24"/>
            <w:szCs w:val="24"/>
          </w:rPr>
          <w:t>Application Format</w:t>
        </w:r>
        <w:r w:rsidR="00817D6E" w:rsidRPr="00817D6E">
          <w:rPr>
            <w:rFonts w:ascii="Times New Roman" w:hAnsi="Times New Roman"/>
            <w:noProof/>
            <w:webHidden/>
            <w:sz w:val="24"/>
            <w:szCs w:val="24"/>
          </w:rPr>
          <w:tab/>
        </w:r>
        <w:r w:rsidR="00864D7B" w:rsidRPr="00817D6E">
          <w:rPr>
            <w:rFonts w:ascii="Times New Roman" w:hAnsi="Times New Roman"/>
            <w:noProof/>
            <w:webHidden/>
            <w:sz w:val="24"/>
            <w:szCs w:val="24"/>
          </w:rPr>
          <w:fldChar w:fldCharType="begin"/>
        </w:r>
        <w:r w:rsidR="00817D6E" w:rsidRPr="00817D6E">
          <w:rPr>
            <w:rFonts w:ascii="Times New Roman" w:hAnsi="Times New Roman"/>
            <w:noProof/>
            <w:webHidden/>
            <w:sz w:val="24"/>
            <w:szCs w:val="24"/>
          </w:rPr>
          <w:instrText xml:space="preserve"> PAGEREF _Toc335145582 \h </w:instrText>
        </w:r>
        <w:r w:rsidR="00864D7B" w:rsidRPr="00817D6E">
          <w:rPr>
            <w:rFonts w:ascii="Times New Roman" w:hAnsi="Times New Roman"/>
            <w:noProof/>
            <w:webHidden/>
            <w:sz w:val="24"/>
            <w:szCs w:val="24"/>
          </w:rPr>
        </w:r>
        <w:r w:rsidR="00864D7B" w:rsidRPr="00817D6E">
          <w:rPr>
            <w:rFonts w:ascii="Times New Roman" w:hAnsi="Times New Roman"/>
            <w:noProof/>
            <w:webHidden/>
            <w:sz w:val="24"/>
            <w:szCs w:val="24"/>
          </w:rPr>
          <w:fldChar w:fldCharType="separate"/>
        </w:r>
        <w:r w:rsidR="00907050">
          <w:rPr>
            <w:rFonts w:ascii="Times New Roman" w:hAnsi="Times New Roman"/>
            <w:noProof/>
            <w:webHidden/>
            <w:sz w:val="24"/>
            <w:szCs w:val="24"/>
          </w:rPr>
          <w:t>7</w:t>
        </w:r>
        <w:r w:rsidR="00864D7B" w:rsidRPr="00817D6E">
          <w:rPr>
            <w:rFonts w:ascii="Times New Roman" w:hAnsi="Times New Roman"/>
            <w:noProof/>
            <w:webHidden/>
            <w:sz w:val="24"/>
            <w:szCs w:val="24"/>
          </w:rPr>
          <w:fldChar w:fldCharType="end"/>
        </w:r>
      </w:hyperlink>
    </w:p>
    <w:p w:rsidR="00817D6E" w:rsidRPr="00817D6E" w:rsidRDefault="00F82D9A">
      <w:pPr>
        <w:pStyle w:val="TOC2"/>
        <w:rPr>
          <w:rFonts w:ascii="Times New Roman" w:eastAsiaTheme="minorEastAsia" w:hAnsi="Times New Roman"/>
          <w:noProof/>
          <w:sz w:val="24"/>
          <w:szCs w:val="24"/>
        </w:rPr>
      </w:pPr>
      <w:hyperlink w:anchor="_Toc335145583" w:history="1">
        <w:r w:rsidR="00817D6E" w:rsidRPr="00817D6E">
          <w:rPr>
            <w:rStyle w:val="Hyperlink"/>
            <w:rFonts w:ascii="Times New Roman" w:hAnsi="Times New Roman"/>
            <w:noProof/>
            <w:sz w:val="24"/>
            <w:szCs w:val="24"/>
          </w:rPr>
          <w:t>Instructions for Submitting Your Application for Charter Renewal</w:t>
        </w:r>
        <w:r w:rsidR="00817D6E" w:rsidRPr="00817D6E">
          <w:rPr>
            <w:rFonts w:ascii="Times New Roman" w:hAnsi="Times New Roman"/>
            <w:noProof/>
            <w:webHidden/>
            <w:sz w:val="24"/>
            <w:szCs w:val="24"/>
          </w:rPr>
          <w:tab/>
        </w:r>
        <w:r w:rsidR="00864D7B" w:rsidRPr="00817D6E">
          <w:rPr>
            <w:rFonts w:ascii="Times New Roman" w:hAnsi="Times New Roman"/>
            <w:noProof/>
            <w:webHidden/>
            <w:sz w:val="24"/>
            <w:szCs w:val="24"/>
          </w:rPr>
          <w:fldChar w:fldCharType="begin"/>
        </w:r>
        <w:r w:rsidR="00817D6E" w:rsidRPr="00817D6E">
          <w:rPr>
            <w:rFonts w:ascii="Times New Roman" w:hAnsi="Times New Roman"/>
            <w:noProof/>
            <w:webHidden/>
            <w:sz w:val="24"/>
            <w:szCs w:val="24"/>
          </w:rPr>
          <w:instrText xml:space="preserve"> PAGEREF _Toc335145583 \h </w:instrText>
        </w:r>
        <w:r w:rsidR="00864D7B" w:rsidRPr="00817D6E">
          <w:rPr>
            <w:rFonts w:ascii="Times New Roman" w:hAnsi="Times New Roman"/>
            <w:noProof/>
            <w:webHidden/>
            <w:sz w:val="24"/>
            <w:szCs w:val="24"/>
          </w:rPr>
        </w:r>
        <w:r w:rsidR="00864D7B" w:rsidRPr="00817D6E">
          <w:rPr>
            <w:rFonts w:ascii="Times New Roman" w:hAnsi="Times New Roman"/>
            <w:noProof/>
            <w:webHidden/>
            <w:sz w:val="24"/>
            <w:szCs w:val="24"/>
          </w:rPr>
          <w:fldChar w:fldCharType="separate"/>
        </w:r>
        <w:r w:rsidR="00907050">
          <w:rPr>
            <w:rFonts w:ascii="Times New Roman" w:hAnsi="Times New Roman"/>
            <w:noProof/>
            <w:webHidden/>
            <w:sz w:val="24"/>
            <w:szCs w:val="24"/>
          </w:rPr>
          <w:t>8</w:t>
        </w:r>
        <w:r w:rsidR="00864D7B" w:rsidRPr="00817D6E">
          <w:rPr>
            <w:rFonts w:ascii="Times New Roman" w:hAnsi="Times New Roman"/>
            <w:noProof/>
            <w:webHidden/>
            <w:sz w:val="24"/>
            <w:szCs w:val="24"/>
          </w:rPr>
          <w:fldChar w:fldCharType="end"/>
        </w:r>
      </w:hyperlink>
    </w:p>
    <w:p w:rsidR="00817D6E" w:rsidRPr="00817D6E" w:rsidRDefault="00F82D9A">
      <w:pPr>
        <w:pStyle w:val="TOC1"/>
        <w:rPr>
          <w:rFonts w:eastAsiaTheme="minorEastAsia"/>
          <w:b w:val="0"/>
          <w:sz w:val="24"/>
          <w:szCs w:val="24"/>
        </w:rPr>
      </w:pPr>
      <w:hyperlink w:anchor="_Toc335145584" w:history="1">
        <w:r w:rsidR="00817D6E" w:rsidRPr="00817D6E">
          <w:rPr>
            <w:rStyle w:val="Hyperlink"/>
            <w:sz w:val="24"/>
            <w:szCs w:val="24"/>
          </w:rPr>
          <w:t>REQUIRED TABLE OF CONTENTS</w:t>
        </w:r>
        <w:r w:rsidR="00817D6E" w:rsidRPr="00817D6E">
          <w:rPr>
            <w:webHidden/>
            <w:sz w:val="24"/>
            <w:szCs w:val="24"/>
          </w:rPr>
          <w:tab/>
        </w:r>
        <w:r w:rsidR="00864D7B" w:rsidRPr="00817D6E">
          <w:rPr>
            <w:webHidden/>
            <w:sz w:val="24"/>
            <w:szCs w:val="24"/>
          </w:rPr>
          <w:fldChar w:fldCharType="begin"/>
        </w:r>
        <w:r w:rsidR="00817D6E" w:rsidRPr="00817D6E">
          <w:rPr>
            <w:webHidden/>
            <w:sz w:val="24"/>
            <w:szCs w:val="24"/>
          </w:rPr>
          <w:instrText xml:space="preserve"> PAGEREF _Toc335145584 \h </w:instrText>
        </w:r>
        <w:r w:rsidR="00864D7B" w:rsidRPr="00817D6E">
          <w:rPr>
            <w:webHidden/>
            <w:sz w:val="24"/>
            <w:szCs w:val="24"/>
          </w:rPr>
        </w:r>
        <w:r w:rsidR="00864D7B" w:rsidRPr="00817D6E">
          <w:rPr>
            <w:webHidden/>
            <w:sz w:val="24"/>
            <w:szCs w:val="24"/>
          </w:rPr>
          <w:fldChar w:fldCharType="separate"/>
        </w:r>
        <w:r w:rsidR="00907050">
          <w:rPr>
            <w:webHidden/>
            <w:sz w:val="24"/>
            <w:szCs w:val="24"/>
          </w:rPr>
          <w:t>9</w:t>
        </w:r>
        <w:r w:rsidR="00864D7B" w:rsidRPr="00817D6E">
          <w:rPr>
            <w:webHidden/>
            <w:sz w:val="24"/>
            <w:szCs w:val="24"/>
          </w:rPr>
          <w:fldChar w:fldCharType="end"/>
        </w:r>
      </w:hyperlink>
    </w:p>
    <w:p w:rsidR="00817D6E" w:rsidRPr="00817D6E" w:rsidRDefault="00F82D9A">
      <w:pPr>
        <w:pStyle w:val="TOC1"/>
        <w:rPr>
          <w:rFonts w:eastAsiaTheme="minorEastAsia"/>
          <w:b w:val="0"/>
          <w:sz w:val="24"/>
          <w:szCs w:val="24"/>
        </w:rPr>
      </w:pPr>
      <w:hyperlink w:anchor="_Toc335145585" w:history="1">
        <w:r w:rsidR="00817D6E" w:rsidRPr="00817D6E">
          <w:rPr>
            <w:rStyle w:val="Hyperlink"/>
            <w:sz w:val="24"/>
            <w:szCs w:val="24"/>
          </w:rPr>
          <w:t>APPLICANT INFORMATION SHEET</w:t>
        </w:r>
        <w:r w:rsidR="00817D6E" w:rsidRPr="00817D6E">
          <w:rPr>
            <w:webHidden/>
            <w:sz w:val="24"/>
            <w:szCs w:val="24"/>
          </w:rPr>
          <w:tab/>
        </w:r>
        <w:r w:rsidR="00864D7B" w:rsidRPr="00817D6E">
          <w:rPr>
            <w:webHidden/>
            <w:sz w:val="24"/>
            <w:szCs w:val="24"/>
          </w:rPr>
          <w:fldChar w:fldCharType="begin"/>
        </w:r>
        <w:r w:rsidR="00817D6E" w:rsidRPr="00817D6E">
          <w:rPr>
            <w:webHidden/>
            <w:sz w:val="24"/>
            <w:szCs w:val="24"/>
          </w:rPr>
          <w:instrText xml:space="preserve"> PAGEREF _Toc335145585 \h </w:instrText>
        </w:r>
        <w:r w:rsidR="00864D7B" w:rsidRPr="00817D6E">
          <w:rPr>
            <w:webHidden/>
            <w:sz w:val="24"/>
            <w:szCs w:val="24"/>
          </w:rPr>
        </w:r>
        <w:r w:rsidR="00864D7B" w:rsidRPr="00817D6E">
          <w:rPr>
            <w:webHidden/>
            <w:sz w:val="24"/>
            <w:szCs w:val="24"/>
          </w:rPr>
          <w:fldChar w:fldCharType="separate"/>
        </w:r>
        <w:r w:rsidR="00907050">
          <w:rPr>
            <w:webHidden/>
            <w:sz w:val="24"/>
            <w:szCs w:val="24"/>
          </w:rPr>
          <w:t>11</w:t>
        </w:r>
        <w:r w:rsidR="00864D7B" w:rsidRPr="00817D6E">
          <w:rPr>
            <w:webHidden/>
            <w:sz w:val="24"/>
            <w:szCs w:val="24"/>
          </w:rPr>
          <w:fldChar w:fldCharType="end"/>
        </w:r>
      </w:hyperlink>
    </w:p>
    <w:p w:rsidR="00817D6E" w:rsidRPr="00817D6E" w:rsidRDefault="00F82D9A">
      <w:pPr>
        <w:pStyle w:val="TOC1"/>
        <w:rPr>
          <w:rFonts w:eastAsiaTheme="minorEastAsia"/>
          <w:b w:val="0"/>
          <w:sz w:val="24"/>
          <w:szCs w:val="24"/>
        </w:rPr>
      </w:pPr>
      <w:hyperlink w:anchor="_Toc335145586" w:history="1">
        <w:r w:rsidR="00817D6E" w:rsidRPr="00817D6E">
          <w:rPr>
            <w:rStyle w:val="Hyperlink"/>
            <w:sz w:val="24"/>
            <w:szCs w:val="24"/>
          </w:rPr>
          <w:t>CONTENTS OF CHARTER RENEWAL APPLICATION</w:t>
        </w:r>
        <w:r w:rsidR="00817D6E" w:rsidRPr="00817D6E">
          <w:rPr>
            <w:webHidden/>
            <w:sz w:val="24"/>
            <w:szCs w:val="24"/>
          </w:rPr>
          <w:tab/>
        </w:r>
        <w:r w:rsidR="00864D7B" w:rsidRPr="00817D6E">
          <w:rPr>
            <w:webHidden/>
            <w:sz w:val="24"/>
            <w:szCs w:val="24"/>
          </w:rPr>
          <w:fldChar w:fldCharType="begin"/>
        </w:r>
        <w:r w:rsidR="00817D6E" w:rsidRPr="00817D6E">
          <w:rPr>
            <w:webHidden/>
            <w:sz w:val="24"/>
            <w:szCs w:val="24"/>
          </w:rPr>
          <w:instrText xml:space="preserve"> PAGEREF _Toc335145586 \h </w:instrText>
        </w:r>
        <w:r w:rsidR="00864D7B" w:rsidRPr="00817D6E">
          <w:rPr>
            <w:webHidden/>
            <w:sz w:val="24"/>
            <w:szCs w:val="24"/>
          </w:rPr>
        </w:r>
        <w:r w:rsidR="00864D7B" w:rsidRPr="00817D6E">
          <w:rPr>
            <w:webHidden/>
            <w:sz w:val="24"/>
            <w:szCs w:val="24"/>
          </w:rPr>
          <w:fldChar w:fldCharType="separate"/>
        </w:r>
        <w:r w:rsidR="00907050">
          <w:rPr>
            <w:webHidden/>
            <w:sz w:val="24"/>
            <w:szCs w:val="24"/>
          </w:rPr>
          <w:t>12</w:t>
        </w:r>
        <w:r w:rsidR="00864D7B" w:rsidRPr="00817D6E">
          <w:rPr>
            <w:webHidden/>
            <w:sz w:val="24"/>
            <w:szCs w:val="24"/>
          </w:rPr>
          <w:fldChar w:fldCharType="end"/>
        </w:r>
      </w:hyperlink>
    </w:p>
    <w:p w:rsidR="00817D6E" w:rsidRPr="00817D6E" w:rsidRDefault="00F82D9A">
      <w:pPr>
        <w:pStyle w:val="TOC1"/>
        <w:rPr>
          <w:rFonts w:eastAsiaTheme="minorEastAsia"/>
          <w:b w:val="0"/>
          <w:sz w:val="24"/>
          <w:szCs w:val="24"/>
        </w:rPr>
      </w:pPr>
      <w:hyperlink w:anchor="_Toc335145587" w:history="1">
        <w:r w:rsidR="00817D6E" w:rsidRPr="00817D6E">
          <w:rPr>
            <w:rStyle w:val="Hyperlink"/>
            <w:sz w:val="24"/>
            <w:szCs w:val="24"/>
          </w:rPr>
          <w:t>PART ONE: CONTENTS OF APPLICATION FOR CHARTER RENEWAL</w:t>
        </w:r>
        <w:r w:rsidR="00817D6E" w:rsidRPr="00817D6E">
          <w:rPr>
            <w:webHidden/>
            <w:sz w:val="24"/>
            <w:szCs w:val="24"/>
          </w:rPr>
          <w:tab/>
        </w:r>
        <w:r w:rsidR="00864D7B" w:rsidRPr="00817D6E">
          <w:rPr>
            <w:webHidden/>
            <w:sz w:val="24"/>
            <w:szCs w:val="24"/>
          </w:rPr>
          <w:fldChar w:fldCharType="begin"/>
        </w:r>
        <w:r w:rsidR="00817D6E" w:rsidRPr="00817D6E">
          <w:rPr>
            <w:webHidden/>
            <w:sz w:val="24"/>
            <w:szCs w:val="24"/>
          </w:rPr>
          <w:instrText xml:space="preserve"> PAGEREF _Toc335145587 \h </w:instrText>
        </w:r>
        <w:r w:rsidR="00864D7B" w:rsidRPr="00817D6E">
          <w:rPr>
            <w:webHidden/>
            <w:sz w:val="24"/>
            <w:szCs w:val="24"/>
          </w:rPr>
        </w:r>
        <w:r w:rsidR="00864D7B" w:rsidRPr="00817D6E">
          <w:rPr>
            <w:webHidden/>
            <w:sz w:val="24"/>
            <w:szCs w:val="24"/>
          </w:rPr>
          <w:fldChar w:fldCharType="separate"/>
        </w:r>
        <w:r w:rsidR="00907050">
          <w:rPr>
            <w:webHidden/>
            <w:sz w:val="24"/>
            <w:szCs w:val="24"/>
          </w:rPr>
          <w:t>12</w:t>
        </w:r>
        <w:r w:rsidR="00864D7B" w:rsidRPr="00817D6E">
          <w:rPr>
            <w:webHidden/>
            <w:sz w:val="24"/>
            <w:szCs w:val="24"/>
          </w:rPr>
          <w:fldChar w:fldCharType="end"/>
        </w:r>
      </w:hyperlink>
    </w:p>
    <w:p w:rsidR="00817D6E" w:rsidRPr="00817D6E" w:rsidRDefault="00F82D9A">
      <w:pPr>
        <w:pStyle w:val="TOC2"/>
        <w:rPr>
          <w:rFonts w:ascii="Times New Roman" w:eastAsiaTheme="minorEastAsia" w:hAnsi="Times New Roman"/>
          <w:noProof/>
          <w:sz w:val="24"/>
          <w:szCs w:val="24"/>
        </w:rPr>
      </w:pPr>
      <w:hyperlink w:anchor="_Toc335145588" w:history="1">
        <w:r w:rsidR="00817D6E" w:rsidRPr="00817D6E">
          <w:rPr>
            <w:rStyle w:val="Hyperlink"/>
            <w:rFonts w:ascii="Times New Roman" w:hAnsi="Times New Roman"/>
            <w:noProof/>
            <w:sz w:val="24"/>
            <w:szCs w:val="24"/>
          </w:rPr>
          <w:t>Executive Summary</w:t>
        </w:r>
        <w:r w:rsidR="00817D6E" w:rsidRPr="00817D6E">
          <w:rPr>
            <w:rFonts w:ascii="Times New Roman" w:hAnsi="Times New Roman"/>
            <w:noProof/>
            <w:webHidden/>
            <w:sz w:val="24"/>
            <w:szCs w:val="24"/>
          </w:rPr>
          <w:tab/>
        </w:r>
        <w:r w:rsidR="00864D7B" w:rsidRPr="00817D6E">
          <w:rPr>
            <w:rFonts w:ascii="Times New Roman" w:hAnsi="Times New Roman"/>
            <w:noProof/>
            <w:webHidden/>
            <w:sz w:val="24"/>
            <w:szCs w:val="24"/>
          </w:rPr>
          <w:fldChar w:fldCharType="begin"/>
        </w:r>
        <w:r w:rsidR="00817D6E" w:rsidRPr="00817D6E">
          <w:rPr>
            <w:rFonts w:ascii="Times New Roman" w:hAnsi="Times New Roman"/>
            <w:noProof/>
            <w:webHidden/>
            <w:sz w:val="24"/>
            <w:szCs w:val="24"/>
          </w:rPr>
          <w:instrText xml:space="preserve"> PAGEREF _Toc335145588 \h </w:instrText>
        </w:r>
        <w:r w:rsidR="00864D7B" w:rsidRPr="00817D6E">
          <w:rPr>
            <w:rFonts w:ascii="Times New Roman" w:hAnsi="Times New Roman"/>
            <w:noProof/>
            <w:webHidden/>
            <w:sz w:val="24"/>
            <w:szCs w:val="24"/>
          </w:rPr>
        </w:r>
        <w:r w:rsidR="00864D7B" w:rsidRPr="00817D6E">
          <w:rPr>
            <w:rFonts w:ascii="Times New Roman" w:hAnsi="Times New Roman"/>
            <w:noProof/>
            <w:webHidden/>
            <w:sz w:val="24"/>
            <w:szCs w:val="24"/>
          </w:rPr>
          <w:fldChar w:fldCharType="separate"/>
        </w:r>
        <w:r w:rsidR="00907050">
          <w:rPr>
            <w:rFonts w:ascii="Times New Roman" w:hAnsi="Times New Roman"/>
            <w:noProof/>
            <w:webHidden/>
            <w:sz w:val="24"/>
            <w:szCs w:val="24"/>
          </w:rPr>
          <w:t>12</w:t>
        </w:r>
        <w:r w:rsidR="00864D7B" w:rsidRPr="00817D6E">
          <w:rPr>
            <w:rFonts w:ascii="Times New Roman" w:hAnsi="Times New Roman"/>
            <w:noProof/>
            <w:webHidden/>
            <w:sz w:val="24"/>
            <w:szCs w:val="24"/>
          </w:rPr>
          <w:fldChar w:fldCharType="end"/>
        </w:r>
      </w:hyperlink>
    </w:p>
    <w:p w:rsidR="00817D6E" w:rsidRPr="00817D6E" w:rsidRDefault="00F82D9A">
      <w:pPr>
        <w:pStyle w:val="TOC2"/>
        <w:rPr>
          <w:rFonts w:ascii="Times New Roman" w:eastAsiaTheme="minorEastAsia" w:hAnsi="Times New Roman"/>
          <w:noProof/>
          <w:sz w:val="24"/>
          <w:szCs w:val="24"/>
        </w:rPr>
      </w:pPr>
      <w:hyperlink w:anchor="_Toc335145589" w:history="1">
        <w:r w:rsidR="00817D6E" w:rsidRPr="00817D6E">
          <w:rPr>
            <w:rStyle w:val="Hyperlink"/>
            <w:rFonts w:ascii="Times New Roman" w:hAnsi="Times New Roman"/>
            <w:noProof/>
            <w:sz w:val="24"/>
            <w:szCs w:val="24"/>
          </w:rPr>
          <w:t>Required Documentation</w:t>
        </w:r>
        <w:r w:rsidR="00817D6E" w:rsidRPr="00817D6E">
          <w:rPr>
            <w:rFonts w:ascii="Times New Roman" w:hAnsi="Times New Roman"/>
            <w:noProof/>
            <w:webHidden/>
            <w:sz w:val="24"/>
            <w:szCs w:val="24"/>
          </w:rPr>
          <w:tab/>
        </w:r>
        <w:r w:rsidR="00864D7B" w:rsidRPr="00817D6E">
          <w:rPr>
            <w:rFonts w:ascii="Times New Roman" w:hAnsi="Times New Roman"/>
            <w:noProof/>
            <w:webHidden/>
            <w:sz w:val="24"/>
            <w:szCs w:val="24"/>
          </w:rPr>
          <w:fldChar w:fldCharType="begin"/>
        </w:r>
        <w:r w:rsidR="00817D6E" w:rsidRPr="00817D6E">
          <w:rPr>
            <w:rFonts w:ascii="Times New Roman" w:hAnsi="Times New Roman"/>
            <w:noProof/>
            <w:webHidden/>
            <w:sz w:val="24"/>
            <w:szCs w:val="24"/>
          </w:rPr>
          <w:instrText xml:space="preserve"> PAGEREF _Toc335145589 \h </w:instrText>
        </w:r>
        <w:r w:rsidR="00864D7B" w:rsidRPr="00817D6E">
          <w:rPr>
            <w:rFonts w:ascii="Times New Roman" w:hAnsi="Times New Roman"/>
            <w:noProof/>
            <w:webHidden/>
            <w:sz w:val="24"/>
            <w:szCs w:val="24"/>
          </w:rPr>
        </w:r>
        <w:r w:rsidR="00864D7B" w:rsidRPr="00817D6E">
          <w:rPr>
            <w:rFonts w:ascii="Times New Roman" w:hAnsi="Times New Roman"/>
            <w:noProof/>
            <w:webHidden/>
            <w:sz w:val="24"/>
            <w:szCs w:val="24"/>
          </w:rPr>
          <w:fldChar w:fldCharType="separate"/>
        </w:r>
        <w:r w:rsidR="00907050">
          <w:rPr>
            <w:rFonts w:ascii="Times New Roman" w:hAnsi="Times New Roman"/>
            <w:noProof/>
            <w:webHidden/>
            <w:sz w:val="24"/>
            <w:szCs w:val="24"/>
          </w:rPr>
          <w:t>12</w:t>
        </w:r>
        <w:r w:rsidR="00864D7B" w:rsidRPr="00817D6E">
          <w:rPr>
            <w:rFonts w:ascii="Times New Roman" w:hAnsi="Times New Roman"/>
            <w:noProof/>
            <w:webHidden/>
            <w:sz w:val="24"/>
            <w:szCs w:val="24"/>
          </w:rPr>
          <w:fldChar w:fldCharType="end"/>
        </w:r>
      </w:hyperlink>
    </w:p>
    <w:p w:rsidR="00817D6E" w:rsidRPr="00817D6E" w:rsidRDefault="00F82D9A">
      <w:pPr>
        <w:pStyle w:val="TOC2"/>
        <w:rPr>
          <w:rFonts w:ascii="Times New Roman" w:eastAsiaTheme="minorEastAsia" w:hAnsi="Times New Roman"/>
          <w:noProof/>
          <w:sz w:val="24"/>
          <w:szCs w:val="24"/>
        </w:rPr>
      </w:pPr>
      <w:hyperlink w:anchor="_Toc335145590" w:history="1">
        <w:r w:rsidR="00817D6E" w:rsidRPr="00817D6E">
          <w:rPr>
            <w:rStyle w:val="Hyperlink"/>
            <w:rFonts w:ascii="Times New Roman" w:hAnsi="Times New Roman"/>
            <w:noProof/>
            <w:sz w:val="24"/>
            <w:szCs w:val="24"/>
          </w:rPr>
          <w:t>Narrative Responses to Application Criteria</w:t>
        </w:r>
        <w:r w:rsidR="00817D6E" w:rsidRPr="00817D6E">
          <w:rPr>
            <w:rFonts w:ascii="Times New Roman" w:hAnsi="Times New Roman"/>
            <w:noProof/>
            <w:webHidden/>
            <w:sz w:val="24"/>
            <w:szCs w:val="24"/>
          </w:rPr>
          <w:tab/>
        </w:r>
        <w:r w:rsidR="00864D7B" w:rsidRPr="00817D6E">
          <w:rPr>
            <w:rFonts w:ascii="Times New Roman" w:hAnsi="Times New Roman"/>
            <w:noProof/>
            <w:webHidden/>
            <w:sz w:val="24"/>
            <w:szCs w:val="24"/>
          </w:rPr>
          <w:fldChar w:fldCharType="begin"/>
        </w:r>
        <w:r w:rsidR="00817D6E" w:rsidRPr="00817D6E">
          <w:rPr>
            <w:rFonts w:ascii="Times New Roman" w:hAnsi="Times New Roman"/>
            <w:noProof/>
            <w:webHidden/>
            <w:sz w:val="24"/>
            <w:szCs w:val="24"/>
          </w:rPr>
          <w:instrText xml:space="preserve"> PAGEREF _Toc335145590 \h </w:instrText>
        </w:r>
        <w:r w:rsidR="00864D7B" w:rsidRPr="00817D6E">
          <w:rPr>
            <w:rFonts w:ascii="Times New Roman" w:hAnsi="Times New Roman"/>
            <w:noProof/>
            <w:webHidden/>
            <w:sz w:val="24"/>
            <w:szCs w:val="24"/>
          </w:rPr>
        </w:r>
        <w:r w:rsidR="00864D7B" w:rsidRPr="00817D6E">
          <w:rPr>
            <w:rFonts w:ascii="Times New Roman" w:hAnsi="Times New Roman"/>
            <w:noProof/>
            <w:webHidden/>
            <w:sz w:val="24"/>
            <w:szCs w:val="24"/>
          </w:rPr>
          <w:fldChar w:fldCharType="separate"/>
        </w:r>
        <w:r w:rsidR="00907050">
          <w:rPr>
            <w:rFonts w:ascii="Times New Roman" w:hAnsi="Times New Roman"/>
            <w:noProof/>
            <w:webHidden/>
            <w:sz w:val="24"/>
            <w:szCs w:val="24"/>
          </w:rPr>
          <w:t>13</w:t>
        </w:r>
        <w:r w:rsidR="00864D7B" w:rsidRPr="00817D6E">
          <w:rPr>
            <w:rFonts w:ascii="Times New Roman" w:hAnsi="Times New Roman"/>
            <w:noProof/>
            <w:webHidden/>
            <w:sz w:val="24"/>
            <w:szCs w:val="24"/>
          </w:rPr>
          <w:fldChar w:fldCharType="end"/>
        </w:r>
      </w:hyperlink>
    </w:p>
    <w:p w:rsidR="00817D6E" w:rsidRPr="00817D6E" w:rsidRDefault="00F82D9A">
      <w:pPr>
        <w:pStyle w:val="TOC1"/>
        <w:rPr>
          <w:rFonts w:eastAsiaTheme="minorEastAsia"/>
          <w:b w:val="0"/>
          <w:sz w:val="24"/>
          <w:szCs w:val="24"/>
        </w:rPr>
      </w:pPr>
      <w:hyperlink w:anchor="_Toc335145591" w:history="1">
        <w:r w:rsidR="00817D6E" w:rsidRPr="00817D6E">
          <w:rPr>
            <w:rStyle w:val="Hyperlink"/>
            <w:sz w:val="24"/>
            <w:szCs w:val="24"/>
          </w:rPr>
          <w:t>PART TWO: PROPOSED UPDATES TO CHARTER FOR NEXT 15-YEAR TERM</w:t>
        </w:r>
        <w:r w:rsidR="00817D6E" w:rsidRPr="00817D6E">
          <w:rPr>
            <w:webHidden/>
            <w:sz w:val="24"/>
            <w:szCs w:val="24"/>
          </w:rPr>
          <w:tab/>
        </w:r>
        <w:r w:rsidR="00864D7B" w:rsidRPr="00817D6E">
          <w:rPr>
            <w:webHidden/>
            <w:sz w:val="24"/>
            <w:szCs w:val="24"/>
          </w:rPr>
          <w:fldChar w:fldCharType="begin"/>
        </w:r>
        <w:r w:rsidR="00817D6E" w:rsidRPr="00817D6E">
          <w:rPr>
            <w:webHidden/>
            <w:sz w:val="24"/>
            <w:szCs w:val="24"/>
          </w:rPr>
          <w:instrText xml:space="preserve"> PAGEREF _Toc335145591 \h </w:instrText>
        </w:r>
        <w:r w:rsidR="00864D7B" w:rsidRPr="00817D6E">
          <w:rPr>
            <w:webHidden/>
            <w:sz w:val="24"/>
            <w:szCs w:val="24"/>
          </w:rPr>
        </w:r>
        <w:r w:rsidR="00864D7B" w:rsidRPr="00817D6E">
          <w:rPr>
            <w:webHidden/>
            <w:sz w:val="24"/>
            <w:szCs w:val="24"/>
          </w:rPr>
          <w:fldChar w:fldCharType="separate"/>
        </w:r>
        <w:r w:rsidR="00907050">
          <w:rPr>
            <w:webHidden/>
            <w:sz w:val="24"/>
            <w:szCs w:val="24"/>
          </w:rPr>
          <w:t>16</w:t>
        </w:r>
        <w:r w:rsidR="00864D7B" w:rsidRPr="00817D6E">
          <w:rPr>
            <w:webHidden/>
            <w:sz w:val="24"/>
            <w:szCs w:val="24"/>
          </w:rPr>
          <w:fldChar w:fldCharType="end"/>
        </w:r>
      </w:hyperlink>
    </w:p>
    <w:p w:rsidR="00817D6E" w:rsidRPr="00817D6E" w:rsidRDefault="00F82D9A">
      <w:pPr>
        <w:pStyle w:val="TOC2"/>
        <w:rPr>
          <w:rFonts w:ascii="Times New Roman" w:eastAsiaTheme="minorEastAsia" w:hAnsi="Times New Roman"/>
          <w:noProof/>
          <w:sz w:val="24"/>
          <w:szCs w:val="24"/>
        </w:rPr>
      </w:pPr>
      <w:hyperlink w:anchor="_Toc335145592" w:history="1">
        <w:r w:rsidR="00817D6E" w:rsidRPr="00817D6E">
          <w:rPr>
            <w:rStyle w:val="Hyperlink"/>
            <w:rFonts w:ascii="Times New Roman" w:hAnsi="Times New Roman"/>
            <w:noProof/>
            <w:sz w:val="24"/>
            <w:szCs w:val="24"/>
          </w:rPr>
          <w:t>Executive Summary</w:t>
        </w:r>
        <w:r w:rsidR="00817D6E" w:rsidRPr="00817D6E">
          <w:rPr>
            <w:rFonts w:ascii="Times New Roman" w:hAnsi="Times New Roman"/>
            <w:noProof/>
            <w:webHidden/>
            <w:sz w:val="24"/>
            <w:szCs w:val="24"/>
          </w:rPr>
          <w:tab/>
        </w:r>
        <w:r w:rsidR="00864D7B" w:rsidRPr="00817D6E">
          <w:rPr>
            <w:rFonts w:ascii="Times New Roman" w:hAnsi="Times New Roman"/>
            <w:noProof/>
            <w:webHidden/>
            <w:sz w:val="24"/>
            <w:szCs w:val="24"/>
          </w:rPr>
          <w:fldChar w:fldCharType="begin"/>
        </w:r>
        <w:r w:rsidR="00817D6E" w:rsidRPr="00817D6E">
          <w:rPr>
            <w:rFonts w:ascii="Times New Roman" w:hAnsi="Times New Roman"/>
            <w:noProof/>
            <w:webHidden/>
            <w:sz w:val="24"/>
            <w:szCs w:val="24"/>
          </w:rPr>
          <w:instrText xml:space="preserve"> PAGEREF _Toc335145592 \h </w:instrText>
        </w:r>
        <w:r w:rsidR="00864D7B" w:rsidRPr="00817D6E">
          <w:rPr>
            <w:rFonts w:ascii="Times New Roman" w:hAnsi="Times New Roman"/>
            <w:noProof/>
            <w:webHidden/>
            <w:sz w:val="24"/>
            <w:szCs w:val="24"/>
          </w:rPr>
        </w:r>
        <w:r w:rsidR="00864D7B" w:rsidRPr="00817D6E">
          <w:rPr>
            <w:rFonts w:ascii="Times New Roman" w:hAnsi="Times New Roman"/>
            <w:noProof/>
            <w:webHidden/>
            <w:sz w:val="24"/>
            <w:szCs w:val="24"/>
          </w:rPr>
          <w:fldChar w:fldCharType="separate"/>
        </w:r>
        <w:r w:rsidR="00907050">
          <w:rPr>
            <w:rFonts w:ascii="Times New Roman" w:hAnsi="Times New Roman"/>
            <w:noProof/>
            <w:webHidden/>
            <w:sz w:val="24"/>
            <w:szCs w:val="24"/>
          </w:rPr>
          <w:t>16</w:t>
        </w:r>
        <w:r w:rsidR="00864D7B" w:rsidRPr="00817D6E">
          <w:rPr>
            <w:rFonts w:ascii="Times New Roman" w:hAnsi="Times New Roman"/>
            <w:noProof/>
            <w:webHidden/>
            <w:sz w:val="24"/>
            <w:szCs w:val="24"/>
          </w:rPr>
          <w:fldChar w:fldCharType="end"/>
        </w:r>
      </w:hyperlink>
    </w:p>
    <w:p w:rsidR="00817D6E" w:rsidRPr="00817D6E" w:rsidRDefault="00F82D9A">
      <w:pPr>
        <w:pStyle w:val="TOC2"/>
        <w:rPr>
          <w:rFonts w:ascii="Times New Roman" w:eastAsiaTheme="minorEastAsia" w:hAnsi="Times New Roman"/>
          <w:noProof/>
          <w:sz w:val="24"/>
          <w:szCs w:val="24"/>
        </w:rPr>
      </w:pPr>
      <w:hyperlink w:anchor="_Toc335145593" w:history="1">
        <w:r w:rsidR="00817D6E" w:rsidRPr="00817D6E">
          <w:rPr>
            <w:rStyle w:val="Hyperlink"/>
            <w:rFonts w:ascii="Times New Roman" w:hAnsi="Times New Roman"/>
            <w:noProof/>
            <w:sz w:val="24"/>
            <w:szCs w:val="24"/>
          </w:rPr>
          <w:t>Updated School Information: Request for Documents</w:t>
        </w:r>
        <w:r w:rsidR="00817D6E" w:rsidRPr="00817D6E">
          <w:rPr>
            <w:rFonts w:ascii="Times New Roman" w:hAnsi="Times New Roman"/>
            <w:noProof/>
            <w:webHidden/>
            <w:sz w:val="24"/>
            <w:szCs w:val="24"/>
          </w:rPr>
          <w:tab/>
        </w:r>
        <w:r w:rsidR="00864D7B" w:rsidRPr="00817D6E">
          <w:rPr>
            <w:rFonts w:ascii="Times New Roman" w:hAnsi="Times New Roman"/>
            <w:noProof/>
            <w:webHidden/>
            <w:sz w:val="24"/>
            <w:szCs w:val="24"/>
          </w:rPr>
          <w:fldChar w:fldCharType="begin"/>
        </w:r>
        <w:r w:rsidR="00817D6E" w:rsidRPr="00817D6E">
          <w:rPr>
            <w:rFonts w:ascii="Times New Roman" w:hAnsi="Times New Roman"/>
            <w:noProof/>
            <w:webHidden/>
            <w:sz w:val="24"/>
            <w:szCs w:val="24"/>
          </w:rPr>
          <w:instrText xml:space="preserve"> PAGEREF _Toc335145593 \h </w:instrText>
        </w:r>
        <w:r w:rsidR="00864D7B" w:rsidRPr="00817D6E">
          <w:rPr>
            <w:rFonts w:ascii="Times New Roman" w:hAnsi="Times New Roman"/>
            <w:noProof/>
            <w:webHidden/>
            <w:sz w:val="24"/>
            <w:szCs w:val="24"/>
          </w:rPr>
        </w:r>
        <w:r w:rsidR="00864D7B" w:rsidRPr="00817D6E">
          <w:rPr>
            <w:rFonts w:ascii="Times New Roman" w:hAnsi="Times New Roman"/>
            <w:noProof/>
            <w:webHidden/>
            <w:sz w:val="24"/>
            <w:szCs w:val="24"/>
          </w:rPr>
          <w:fldChar w:fldCharType="separate"/>
        </w:r>
        <w:r w:rsidR="00907050">
          <w:rPr>
            <w:rFonts w:ascii="Times New Roman" w:hAnsi="Times New Roman"/>
            <w:noProof/>
            <w:webHidden/>
            <w:sz w:val="24"/>
            <w:szCs w:val="24"/>
          </w:rPr>
          <w:t>16</w:t>
        </w:r>
        <w:r w:rsidR="00864D7B" w:rsidRPr="00817D6E">
          <w:rPr>
            <w:rFonts w:ascii="Times New Roman" w:hAnsi="Times New Roman"/>
            <w:noProof/>
            <w:webHidden/>
            <w:sz w:val="24"/>
            <w:szCs w:val="24"/>
          </w:rPr>
          <w:fldChar w:fldCharType="end"/>
        </w:r>
      </w:hyperlink>
    </w:p>
    <w:p w:rsidR="00817D6E" w:rsidRPr="00817D6E" w:rsidRDefault="00F82D9A">
      <w:pPr>
        <w:pStyle w:val="TOC2"/>
        <w:rPr>
          <w:rFonts w:ascii="Times New Roman" w:eastAsiaTheme="minorEastAsia" w:hAnsi="Times New Roman"/>
          <w:noProof/>
          <w:sz w:val="24"/>
          <w:szCs w:val="24"/>
        </w:rPr>
      </w:pPr>
      <w:hyperlink w:anchor="_Toc335145594" w:history="1">
        <w:r w:rsidR="00817D6E" w:rsidRPr="00817D6E">
          <w:rPr>
            <w:rStyle w:val="Hyperlink"/>
            <w:rFonts w:ascii="Times New Roman" w:hAnsi="Times New Roman"/>
            <w:noProof/>
            <w:sz w:val="24"/>
            <w:szCs w:val="24"/>
          </w:rPr>
          <w:t>Narrative Responses Detailing Proposed Charter Updates</w:t>
        </w:r>
        <w:r w:rsidR="00817D6E" w:rsidRPr="00817D6E">
          <w:rPr>
            <w:rFonts w:ascii="Times New Roman" w:hAnsi="Times New Roman"/>
            <w:noProof/>
            <w:webHidden/>
            <w:sz w:val="24"/>
            <w:szCs w:val="24"/>
          </w:rPr>
          <w:tab/>
        </w:r>
        <w:r w:rsidR="00864D7B" w:rsidRPr="00817D6E">
          <w:rPr>
            <w:rFonts w:ascii="Times New Roman" w:hAnsi="Times New Roman"/>
            <w:noProof/>
            <w:webHidden/>
            <w:sz w:val="24"/>
            <w:szCs w:val="24"/>
          </w:rPr>
          <w:fldChar w:fldCharType="begin"/>
        </w:r>
        <w:r w:rsidR="00817D6E" w:rsidRPr="00817D6E">
          <w:rPr>
            <w:rFonts w:ascii="Times New Roman" w:hAnsi="Times New Roman"/>
            <w:noProof/>
            <w:webHidden/>
            <w:sz w:val="24"/>
            <w:szCs w:val="24"/>
          </w:rPr>
          <w:instrText xml:space="preserve"> PAGEREF _Toc335145594 \h </w:instrText>
        </w:r>
        <w:r w:rsidR="00864D7B" w:rsidRPr="00817D6E">
          <w:rPr>
            <w:rFonts w:ascii="Times New Roman" w:hAnsi="Times New Roman"/>
            <w:noProof/>
            <w:webHidden/>
            <w:sz w:val="24"/>
            <w:szCs w:val="24"/>
          </w:rPr>
        </w:r>
        <w:r w:rsidR="00864D7B" w:rsidRPr="00817D6E">
          <w:rPr>
            <w:rFonts w:ascii="Times New Roman" w:hAnsi="Times New Roman"/>
            <w:noProof/>
            <w:webHidden/>
            <w:sz w:val="24"/>
            <w:szCs w:val="24"/>
          </w:rPr>
          <w:fldChar w:fldCharType="separate"/>
        </w:r>
        <w:r w:rsidR="00907050">
          <w:rPr>
            <w:rFonts w:ascii="Times New Roman" w:hAnsi="Times New Roman"/>
            <w:noProof/>
            <w:webHidden/>
            <w:sz w:val="24"/>
            <w:szCs w:val="24"/>
          </w:rPr>
          <w:t>17</w:t>
        </w:r>
        <w:r w:rsidR="00864D7B" w:rsidRPr="00817D6E">
          <w:rPr>
            <w:rFonts w:ascii="Times New Roman" w:hAnsi="Times New Roman"/>
            <w:noProof/>
            <w:webHidden/>
            <w:sz w:val="24"/>
            <w:szCs w:val="24"/>
          </w:rPr>
          <w:fldChar w:fldCharType="end"/>
        </w:r>
      </w:hyperlink>
    </w:p>
    <w:p w:rsidR="00817D6E" w:rsidRPr="00817D6E" w:rsidRDefault="00F82D9A">
      <w:pPr>
        <w:pStyle w:val="TOC2"/>
        <w:rPr>
          <w:rFonts w:ascii="Times New Roman" w:eastAsiaTheme="minorEastAsia" w:hAnsi="Times New Roman"/>
          <w:noProof/>
          <w:sz w:val="24"/>
          <w:szCs w:val="24"/>
        </w:rPr>
      </w:pPr>
      <w:hyperlink w:anchor="_Toc335145595" w:history="1">
        <w:r w:rsidR="00817D6E" w:rsidRPr="00817D6E">
          <w:rPr>
            <w:rStyle w:val="Hyperlink"/>
            <w:rFonts w:ascii="Times New Roman" w:hAnsi="Times New Roman"/>
            <w:noProof/>
            <w:sz w:val="24"/>
            <w:szCs w:val="24"/>
          </w:rPr>
          <w:t>Narrative Responses to Application Criteria</w:t>
        </w:r>
        <w:r w:rsidR="00817D6E" w:rsidRPr="00817D6E">
          <w:rPr>
            <w:rFonts w:ascii="Times New Roman" w:hAnsi="Times New Roman"/>
            <w:noProof/>
            <w:webHidden/>
            <w:sz w:val="24"/>
            <w:szCs w:val="24"/>
          </w:rPr>
          <w:tab/>
        </w:r>
        <w:r w:rsidR="00864D7B" w:rsidRPr="00817D6E">
          <w:rPr>
            <w:rFonts w:ascii="Times New Roman" w:hAnsi="Times New Roman"/>
            <w:noProof/>
            <w:webHidden/>
            <w:sz w:val="24"/>
            <w:szCs w:val="24"/>
          </w:rPr>
          <w:fldChar w:fldCharType="begin"/>
        </w:r>
        <w:r w:rsidR="00817D6E" w:rsidRPr="00817D6E">
          <w:rPr>
            <w:rFonts w:ascii="Times New Roman" w:hAnsi="Times New Roman"/>
            <w:noProof/>
            <w:webHidden/>
            <w:sz w:val="24"/>
            <w:szCs w:val="24"/>
          </w:rPr>
          <w:instrText xml:space="preserve"> PAGEREF _Toc335145595 \h </w:instrText>
        </w:r>
        <w:r w:rsidR="00864D7B" w:rsidRPr="00817D6E">
          <w:rPr>
            <w:rFonts w:ascii="Times New Roman" w:hAnsi="Times New Roman"/>
            <w:noProof/>
            <w:webHidden/>
            <w:sz w:val="24"/>
            <w:szCs w:val="24"/>
          </w:rPr>
        </w:r>
        <w:r w:rsidR="00864D7B" w:rsidRPr="00817D6E">
          <w:rPr>
            <w:rFonts w:ascii="Times New Roman" w:hAnsi="Times New Roman"/>
            <w:noProof/>
            <w:webHidden/>
            <w:sz w:val="24"/>
            <w:szCs w:val="24"/>
          </w:rPr>
          <w:fldChar w:fldCharType="separate"/>
        </w:r>
        <w:r w:rsidR="00907050">
          <w:rPr>
            <w:rFonts w:ascii="Times New Roman" w:hAnsi="Times New Roman"/>
            <w:noProof/>
            <w:webHidden/>
            <w:sz w:val="24"/>
            <w:szCs w:val="24"/>
          </w:rPr>
          <w:t>19</w:t>
        </w:r>
        <w:r w:rsidR="00864D7B" w:rsidRPr="00817D6E">
          <w:rPr>
            <w:rFonts w:ascii="Times New Roman" w:hAnsi="Times New Roman"/>
            <w:noProof/>
            <w:webHidden/>
            <w:sz w:val="24"/>
            <w:szCs w:val="24"/>
          </w:rPr>
          <w:fldChar w:fldCharType="end"/>
        </w:r>
      </w:hyperlink>
    </w:p>
    <w:p w:rsidR="00817D6E" w:rsidRPr="00817D6E" w:rsidRDefault="00F82D9A">
      <w:pPr>
        <w:pStyle w:val="TOC1"/>
        <w:rPr>
          <w:rFonts w:eastAsiaTheme="minorEastAsia"/>
          <w:b w:val="0"/>
          <w:sz w:val="24"/>
          <w:szCs w:val="24"/>
        </w:rPr>
      </w:pPr>
      <w:hyperlink w:anchor="_Toc335145596" w:history="1">
        <w:r w:rsidR="00817D6E" w:rsidRPr="00817D6E">
          <w:rPr>
            <w:rStyle w:val="Hyperlink"/>
            <w:sz w:val="24"/>
            <w:szCs w:val="24"/>
          </w:rPr>
          <w:t>APPENDIX A – Performance Management Framework Overview</w:t>
        </w:r>
        <w:r w:rsidR="00817D6E" w:rsidRPr="00817D6E">
          <w:rPr>
            <w:webHidden/>
            <w:sz w:val="24"/>
            <w:szCs w:val="24"/>
          </w:rPr>
          <w:tab/>
        </w:r>
        <w:r w:rsidR="00864D7B" w:rsidRPr="00817D6E">
          <w:rPr>
            <w:webHidden/>
            <w:sz w:val="24"/>
            <w:szCs w:val="24"/>
          </w:rPr>
          <w:fldChar w:fldCharType="begin"/>
        </w:r>
        <w:r w:rsidR="00817D6E" w:rsidRPr="00817D6E">
          <w:rPr>
            <w:webHidden/>
            <w:sz w:val="24"/>
            <w:szCs w:val="24"/>
          </w:rPr>
          <w:instrText xml:space="preserve"> PAGEREF _Toc335145596 \h </w:instrText>
        </w:r>
        <w:r w:rsidR="00864D7B" w:rsidRPr="00817D6E">
          <w:rPr>
            <w:webHidden/>
            <w:sz w:val="24"/>
            <w:szCs w:val="24"/>
          </w:rPr>
        </w:r>
        <w:r w:rsidR="00864D7B" w:rsidRPr="00817D6E">
          <w:rPr>
            <w:webHidden/>
            <w:sz w:val="24"/>
            <w:szCs w:val="24"/>
          </w:rPr>
          <w:fldChar w:fldCharType="separate"/>
        </w:r>
        <w:r w:rsidR="00907050">
          <w:rPr>
            <w:webHidden/>
            <w:sz w:val="24"/>
            <w:szCs w:val="24"/>
          </w:rPr>
          <w:t>i</w:t>
        </w:r>
        <w:r w:rsidR="00864D7B" w:rsidRPr="00817D6E">
          <w:rPr>
            <w:webHidden/>
            <w:sz w:val="24"/>
            <w:szCs w:val="24"/>
          </w:rPr>
          <w:fldChar w:fldCharType="end"/>
        </w:r>
      </w:hyperlink>
    </w:p>
    <w:p w:rsidR="00817D6E" w:rsidRPr="00817D6E" w:rsidRDefault="00F82D9A">
      <w:pPr>
        <w:pStyle w:val="TOC1"/>
        <w:rPr>
          <w:rFonts w:eastAsiaTheme="minorEastAsia"/>
          <w:b w:val="0"/>
          <w:sz w:val="24"/>
          <w:szCs w:val="24"/>
        </w:rPr>
      </w:pPr>
      <w:hyperlink w:anchor="_Toc335145597" w:history="1">
        <w:r w:rsidR="00817D6E" w:rsidRPr="00817D6E">
          <w:rPr>
            <w:rStyle w:val="Hyperlink"/>
            <w:b/>
            <w:sz w:val="24"/>
            <w:szCs w:val="24"/>
          </w:rPr>
          <w:t>APPENDIX B – Early Childhood Performance Management Framework Pilot Program</w:t>
        </w:r>
        <w:r w:rsidR="00817D6E" w:rsidRPr="00817D6E">
          <w:rPr>
            <w:webHidden/>
            <w:sz w:val="24"/>
            <w:szCs w:val="24"/>
          </w:rPr>
          <w:tab/>
        </w:r>
        <w:r w:rsidR="00864D7B" w:rsidRPr="00817D6E">
          <w:rPr>
            <w:webHidden/>
            <w:sz w:val="24"/>
            <w:szCs w:val="24"/>
          </w:rPr>
          <w:fldChar w:fldCharType="begin"/>
        </w:r>
        <w:r w:rsidR="00817D6E" w:rsidRPr="00817D6E">
          <w:rPr>
            <w:webHidden/>
            <w:sz w:val="24"/>
            <w:szCs w:val="24"/>
          </w:rPr>
          <w:instrText xml:space="preserve"> PAGEREF _Toc335145597 \h </w:instrText>
        </w:r>
        <w:r w:rsidR="00864D7B" w:rsidRPr="00817D6E">
          <w:rPr>
            <w:webHidden/>
            <w:sz w:val="24"/>
            <w:szCs w:val="24"/>
          </w:rPr>
        </w:r>
        <w:r w:rsidR="00864D7B" w:rsidRPr="00817D6E">
          <w:rPr>
            <w:webHidden/>
            <w:sz w:val="24"/>
            <w:szCs w:val="24"/>
          </w:rPr>
          <w:fldChar w:fldCharType="separate"/>
        </w:r>
        <w:r w:rsidR="00907050">
          <w:rPr>
            <w:webHidden/>
            <w:sz w:val="24"/>
            <w:szCs w:val="24"/>
          </w:rPr>
          <w:t>ii</w:t>
        </w:r>
        <w:r w:rsidR="00864D7B" w:rsidRPr="00817D6E">
          <w:rPr>
            <w:webHidden/>
            <w:sz w:val="24"/>
            <w:szCs w:val="24"/>
          </w:rPr>
          <w:fldChar w:fldCharType="end"/>
        </w:r>
      </w:hyperlink>
    </w:p>
    <w:p w:rsidR="00817D6E" w:rsidRPr="00817D6E" w:rsidRDefault="00F82D9A">
      <w:pPr>
        <w:pStyle w:val="TOC1"/>
        <w:rPr>
          <w:rFonts w:eastAsiaTheme="minorEastAsia"/>
          <w:b w:val="0"/>
          <w:sz w:val="24"/>
          <w:szCs w:val="24"/>
        </w:rPr>
      </w:pPr>
      <w:hyperlink w:anchor="_Toc335145598" w:history="1">
        <w:r w:rsidR="00817D6E" w:rsidRPr="00817D6E">
          <w:rPr>
            <w:rStyle w:val="Hyperlink"/>
            <w:b/>
            <w:sz w:val="24"/>
            <w:szCs w:val="24"/>
          </w:rPr>
          <w:t>APPENDIX C - Projected Budget Template</w:t>
        </w:r>
        <w:r w:rsidR="00817D6E" w:rsidRPr="00817D6E">
          <w:rPr>
            <w:webHidden/>
            <w:sz w:val="24"/>
            <w:szCs w:val="24"/>
          </w:rPr>
          <w:tab/>
        </w:r>
        <w:r w:rsidR="00864D7B" w:rsidRPr="00817D6E">
          <w:rPr>
            <w:webHidden/>
            <w:sz w:val="24"/>
            <w:szCs w:val="24"/>
          </w:rPr>
          <w:fldChar w:fldCharType="begin"/>
        </w:r>
        <w:r w:rsidR="00817D6E" w:rsidRPr="00817D6E">
          <w:rPr>
            <w:webHidden/>
            <w:sz w:val="24"/>
            <w:szCs w:val="24"/>
          </w:rPr>
          <w:instrText xml:space="preserve"> PAGEREF _Toc335145598 \h </w:instrText>
        </w:r>
        <w:r w:rsidR="00864D7B" w:rsidRPr="00817D6E">
          <w:rPr>
            <w:webHidden/>
            <w:sz w:val="24"/>
            <w:szCs w:val="24"/>
          </w:rPr>
        </w:r>
        <w:r w:rsidR="00864D7B" w:rsidRPr="00817D6E">
          <w:rPr>
            <w:webHidden/>
            <w:sz w:val="24"/>
            <w:szCs w:val="24"/>
          </w:rPr>
          <w:fldChar w:fldCharType="separate"/>
        </w:r>
        <w:r w:rsidR="00907050">
          <w:rPr>
            <w:webHidden/>
            <w:sz w:val="24"/>
            <w:szCs w:val="24"/>
          </w:rPr>
          <w:t>iv</w:t>
        </w:r>
        <w:r w:rsidR="00864D7B" w:rsidRPr="00817D6E">
          <w:rPr>
            <w:webHidden/>
            <w:sz w:val="24"/>
            <w:szCs w:val="24"/>
          </w:rPr>
          <w:fldChar w:fldCharType="end"/>
        </w:r>
      </w:hyperlink>
    </w:p>
    <w:p w:rsidR="00E31DCD" w:rsidRDefault="00864D7B" w:rsidP="00E31DCD">
      <w:pPr>
        <w:pStyle w:val="TOC1"/>
      </w:pPr>
      <w:r w:rsidRPr="00817D6E">
        <w:rPr>
          <w:sz w:val="24"/>
          <w:szCs w:val="24"/>
        </w:rPr>
        <w:fldChar w:fldCharType="end"/>
      </w:r>
    </w:p>
    <w:p w:rsidR="00E31DCD" w:rsidRDefault="00E31DCD" w:rsidP="00E31DCD">
      <w:pPr>
        <w:sectPr w:rsidR="00E31DCD" w:rsidSect="000E493F">
          <w:footerReference w:type="default" r:id="rId14"/>
          <w:type w:val="continuous"/>
          <w:pgSz w:w="12240" w:h="15840"/>
          <w:pgMar w:top="1350" w:right="1440" w:bottom="1440" w:left="1440" w:header="720" w:footer="720" w:gutter="0"/>
          <w:pgNumType w:start="1"/>
          <w:cols w:space="720"/>
          <w:docGrid w:linePitch="360"/>
        </w:sectPr>
      </w:pPr>
      <w:r>
        <w:br w:type="page"/>
      </w:r>
    </w:p>
    <w:p w:rsidR="00955BD1" w:rsidRPr="00AE24C7" w:rsidRDefault="004A4713" w:rsidP="00E31DCD">
      <w:pPr>
        <w:pStyle w:val="TOC1"/>
      </w:pPr>
      <w:r w:rsidRPr="00AE24C7">
        <w:lastRenderedPageBreak/>
        <w:t xml:space="preserve">DISTRICT OF COLUMBIA PUBLIC CHARTER </w:t>
      </w:r>
      <w:bookmarkStart w:id="3" w:name="_Toc270323902"/>
      <w:r w:rsidRPr="00AE24C7">
        <w:t>SCHOOL BOARD</w:t>
      </w:r>
      <w:r w:rsidR="00D67752">
        <w:t xml:space="preserve"> </w:t>
      </w:r>
      <w:r w:rsidRPr="00AE24C7">
        <w:t>MEMBERS</w:t>
      </w:r>
      <w:bookmarkEnd w:id="3"/>
      <w:r w:rsidR="00864D7B" w:rsidRPr="00AE24C7">
        <w:fldChar w:fldCharType="begin"/>
      </w:r>
      <w:r w:rsidR="006671D5" w:rsidRPr="00AE24C7">
        <w:instrText xml:space="preserve"> TC "</w:instrText>
      </w:r>
      <w:bookmarkStart w:id="4" w:name="_Toc335145572"/>
      <w:r w:rsidR="006671D5" w:rsidRPr="00AE24C7">
        <w:instrText>DISTRICT OF COLUMBIA PUBLIC CHARTER SCHOOL BOARD MEMBERS</w:instrText>
      </w:r>
      <w:bookmarkEnd w:id="4"/>
      <w:r w:rsidR="006671D5" w:rsidRPr="00AE24C7">
        <w:instrText xml:space="preserve">" \f C \l "1" </w:instrText>
      </w:r>
      <w:r w:rsidR="00864D7B" w:rsidRPr="00AE24C7">
        <w:fldChar w:fldCharType="end"/>
      </w:r>
    </w:p>
    <w:p w:rsidR="00F77561" w:rsidRPr="00AE24C7" w:rsidRDefault="000E4E9B" w:rsidP="00C947E3">
      <w:pPr>
        <w:pStyle w:val="NoSpacing"/>
        <w:spacing w:after="240"/>
        <w:rPr>
          <w:rFonts w:ascii="Times New Roman" w:hAnsi="Times New Roman"/>
          <w:sz w:val="24"/>
          <w:szCs w:val="24"/>
        </w:rPr>
      </w:pPr>
      <w:r w:rsidRPr="000E4E9B">
        <w:rPr>
          <w:rFonts w:ascii="Times New Roman" w:hAnsi="Times New Roman"/>
          <w:sz w:val="36"/>
          <w:szCs w:val="36"/>
        </w:rPr>
        <w:t>____________________________________________________</w:t>
      </w:r>
    </w:p>
    <w:p w:rsidR="00560875" w:rsidRDefault="000E4E9B">
      <w:pPr>
        <w:spacing w:line="240" w:lineRule="auto"/>
        <w:rPr>
          <w:rFonts w:ascii="Times New Roman" w:hAnsi="Times New Roman"/>
          <w:b/>
          <w:bCs/>
          <w:sz w:val="24"/>
          <w:szCs w:val="24"/>
        </w:rPr>
      </w:pPr>
      <w:r w:rsidRPr="000E4E9B">
        <w:rPr>
          <w:rFonts w:ascii="Times New Roman" w:hAnsi="Times New Roman"/>
          <w:b/>
          <w:bCs/>
          <w:sz w:val="24"/>
          <w:szCs w:val="24"/>
        </w:rPr>
        <w:t xml:space="preserve">Brian W. Jones, J.D., Chair  </w:t>
      </w:r>
    </w:p>
    <w:p w:rsidR="00560875" w:rsidRDefault="000E4E9B">
      <w:pPr>
        <w:spacing w:line="240" w:lineRule="auto"/>
        <w:rPr>
          <w:rFonts w:ascii="Times New Roman" w:hAnsi="Times New Roman"/>
          <w:sz w:val="24"/>
          <w:szCs w:val="24"/>
        </w:rPr>
      </w:pPr>
      <w:r w:rsidRPr="000E4E9B">
        <w:rPr>
          <w:rFonts w:ascii="Times New Roman" w:hAnsi="Times New Roman"/>
          <w:sz w:val="24"/>
          <w:szCs w:val="24"/>
        </w:rPr>
        <w:t xml:space="preserve">Brian W. Jones is Senior Vice President and General Counsel of Strayer University, a provider of postsecondary education to working adults on 96 campuses in 26 states and through online learning programs. Before joining Strayer, he co-founded Latimer Education, Inc., an early stage venture-backed company partnering with historically black colleges and universities to provide African-American students with high quality online postsecondary education opportunities. He served as General Counsel at the U.S. Department of Education from 2001 to 2005. </w:t>
      </w:r>
    </w:p>
    <w:p w:rsidR="00560875" w:rsidRDefault="000E4E9B">
      <w:pPr>
        <w:spacing w:line="240" w:lineRule="auto"/>
        <w:rPr>
          <w:rFonts w:ascii="Times New Roman" w:hAnsi="Times New Roman"/>
          <w:b/>
          <w:bCs/>
          <w:sz w:val="24"/>
          <w:szCs w:val="24"/>
        </w:rPr>
      </w:pPr>
      <w:r w:rsidRPr="000E4E9B">
        <w:rPr>
          <w:rFonts w:ascii="Times New Roman" w:hAnsi="Times New Roman"/>
          <w:b/>
          <w:bCs/>
          <w:sz w:val="24"/>
          <w:szCs w:val="24"/>
        </w:rPr>
        <w:t xml:space="preserve">John "Skip" McKoy, Vice Chair            </w:t>
      </w:r>
    </w:p>
    <w:p w:rsidR="00560875" w:rsidRDefault="000E4E9B">
      <w:pPr>
        <w:widowControl w:val="0"/>
        <w:autoSpaceDE w:val="0"/>
        <w:autoSpaceDN w:val="0"/>
        <w:adjustRightInd w:val="0"/>
        <w:spacing w:after="260" w:line="240" w:lineRule="auto"/>
        <w:rPr>
          <w:rFonts w:ascii="Times New Roman" w:hAnsi="Times New Roman"/>
          <w:sz w:val="24"/>
          <w:szCs w:val="24"/>
        </w:rPr>
      </w:pPr>
      <w:r w:rsidRPr="000E4E9B">
        <w:rPr>
          <w:rFonts w:ascii="Times New Roman" w:hAnsi="Times New Roman"/>
          <w:sz w:val="24"/>
          <w:szCs w:val="24"/>
        </w:rPr>
        <w:t>John “Skip” McKoy is Director of Programmatic Initiatives at Fight for Children. He has a strong background in urban planning and community development and oversees Fight For Children’s strategic focus on improving health and educational outcomes for DC children ages 3 and 4. He works closely with local community, business, education and government leaders to develop collaborative strategies aimed at improving the quality of life of underserved children in the National Capital Region. Prior to this role, he held executive positions at the Anacostia Waterfront Corporation, DC Agenda, Lockheed Martin and in the D.C. Government. He is the Chair of the State Early Childhood Development Coordinating Council and an advisor to the DC Fiscal Policy Institute and The Community Partnership for the Prevention of Homelessness.</w:t>
      </w:r>
    </w:p>
    <w:p w:rsidR="00560875" w:rsidRDefault="000E4E9B">
      <w:pPr>
        <w:spacing w:line="240" w:lineRule="auto"/>
        <w:rPr>
          <w:rFonts w:ascii="Times New Roman" w:hAnsi="Times New Roman"/>
          <w:sz w:val="24"/>
          <w:szCs w:val="24"/>
        </w:rPr>
      </w:pPr>
      <w:r w:rsidRPr="000E4E9B">
        <w:rPr>
          <w:rFonts w:ascii="Times New Roman" w:hAnsi="Times New Roman"/>
          <w:b/>
          <w:bCs/>
          <w:sz w:val="24"/>
          <w:szCs w:val="24"/>
        </w:rPr>
        <w:t xml:space="preserve">Emily Bloomfield, Member  </w:t>
      </w:r>
    </w:p>
    <w:p w:rsidR="00560875" w:rsidRDefault="000E4E9B">
      <w:pPr>
        <w:spacing w:line="240" w:lineRule="auto"/>
        <w:rPr>
          <w:rFonts w:ascii="Times New Roman" w:hAnsi="Times New Roman"/>
          <w:sz w:val="24"/>
          <w:szCs w:val="24"/>
        </w:rPr>
      </w:pPr>
      <w:r w:rsidRPr="000E4E9B">
        <w:rPr>
          <w:rFonts w:ascii="Times New Roman" w:hAnsi="Times New Roman"/>
          <w:sz w:val="24"/>
          <w:szCs w:val="24"/>
        </w:rPr>
        <w:t xml:space="preserve">Emily Bloomfield works as a consultant and is leading a start-up initiative to address the educational needs of pre-teens and teens in foster care. She also serves on the board of the DC College Success Foundation. Most recently, she was a Senior Policy Advisor at Stand for Children. Her previous education experience includes serving as an elected member of the Board of Education in California’s Santa-Monica-Malibu Unified School District, where she was Vice-President and Board President.  She has worked as a product manager for CitySearch, a Senior Associate in </w:t>
      </w:r>
      <w:r w:rsidR="0065787C">
        <w:rPr>
          <w:rFonts w:ascii="Times New Roman" w:hAnsi="Times New Roman"/>
          <w:sz w:val="24"/>
          <w:szCs w:val="24"/>
        </w:rPr>
        <w:t>m</w:t>
      </w:r>
      <w:r w:rsidRPr="000E4E9B">
        <w:rPr>
          <w:rFonts w:ascii="Times New Roman" w:hAnsi="Times New Roman"/>
          <w:sz w:val="24"/>
          <w:szCs w:val="24"/>
        </w:rPr>
        <w:t xml:space="preserve">arketing and </w:t>
      </w:r>
      <w:r w:rsidR="0065787C">
        <w:rPr>
          <w:rFonts w:ascii="Times New Roman" w:hAnsi="Times New Roman"/>
          <w:sz w:val="24"/>
          <w:szCs w:val="24"/>
        </w:rPr>
        <w:t>s</w:t>
      </w:r>
      <w:r w:rsidRPr="000E4E9B">
        <w:rPr>
          <w:rFonts w:ascii="Times New Roman" w:hAnsi="Times New Roman"/>
          <w:sz w:val="24"/>
          <w:szCs w:val="24"/>
        </w:rPr>
        <w:t>trategic planning at the Los Angeles Times and as a Senior Economist at LMC International.</w:t>
      </w:r>
    </w:p>
    <w:p w:rsidR="00560875" w:rsidRDefault="000E4E9B">
      <w:pPr>
        <w:spacing w:line="240" w:lineRule="auto"/>
        <w:rPr>
          <w:rFonts w:ascii="Times New Roman" w:hAnsi="Times New Roman"/>
          <w:b/>
          <w:bCs/>
          <w:sz w:val="24"/>
          <w:szCs w:val="24"/>
        </w:rPr>
      </w:pPr>
      <w:r w:rsidRPr="000E4E9B">
        <w:rPr>
          <w:rFonts w:ascii="Times New Roman" w:hAnsi="Times New Roman"/>
          <w:b/>
          <w:bCs/>
          <w:sz w:val="24"/>
          <w:szCs w:val="24"/>
        </w:rPr>
        <w:t>Sara Mead, Member</w:t>
      </w:r>
    </w:p>
    <w:p w:rsidR="00D24FA8" w:rsidRPr="00AE24C7" w:rsidRDefault="000E4E9B" w:rsidP="00AE24C7">
      <w:pPr>
        <w:spacing w:after="240" w:line="240" w:lineRule="auto"/>
        <w:rPr>
          <w:rFonts w:ascii="Times New Roman" w:hAnsi="Times New Roman"/>
          <w:b/>
          <w:bCs/>
          <w:sz w:val="24"/>
          <w:szCs w:val="24"/>
        </w:rPr>
      </w:pPr>
      <w:r w:rsidRPr="000E4E9B">
        <w:rPr>
          <w:rFonts w:ascii="Times New Roman" w:hAnsi="Times New Roman"/>
          <w:sz w:val="24"/>
          <w:szCs w:val="24"/>
        </w:rPr>
        <w:t xml:space="preserve">Sara Mead is a Principal at Bellwether Education Partners, where she focuses on thought leadership as well as strategic advising. Her work on federal education policy, charter schools, preschool and gender in education has been featured in numerous media outlets including </w:t>
      </w:r>
      <w:r w:rsidRPr="000E4E9B">
        <w:rPr>
          <w:rFonts w:ascii="Times New Roman" w:hAnsi="Times New Roman"/>
          <w:i/>
          <w:sz w:val="24"/>
          <w:szCs w:val="24"/>
        </w:rPr>
        <w:t>The</w:t>
      </w:r>
      <w:r w:rsidR="00016497">
        <w:rPr>
          <w:rFonts w:ascii="Times New Roman" w:hAnsi="Times New Roman"/>
          <w:i/>
          <w:sz w:val="24"/>
          <w:szCs w:val="24"/>
        </w:rPr>
        <w:t xml:space="preserve"> </w:t>
      </w:r>
      <w:r w:rsidRPr="000E4E9B">
        <w:rPr>
          <w:rFonts w:ascii="Times New Roman" w:hAnsi="Times New Roman"/>
          <w:i/>
          <w:sz w:val="24"/>
          <w:szCs w:val="24"/>
        </w:rPr>
        <w:t>Washington Post</w:t>
      </w:r>
      <w:r w:rsidRPr="000E4E9B">
        <w:rPr>
          <w:rFonts w:ascii="Times New Roman" w:hAnsi="Times New Roman"/>
          <w:sz w:val="24"/>
          <w:szCs w:val="24"/>
        </w:rPr>
        <w:t xml:space="preserve">, </w:t>
      </w:r>
      <w:r w:rsidR="0065787C">
        <w:rPr>
          <w:rFonts w:ascii="Times New Roman" w:hAnsi="Times New Roman"/>
          <w:i/>
          <w:sz w:val="24"/>
          <w:szCs w:val="24"/>
        </w:rPr>
        <w:t xml:space="preserve">The </w:t>
      </w:r>
      <w:r w:rsidRPr="000E4E9B">
        <w:rPr>
          <w:rFonts w:ascii="Times New Roman" w:hAnsi="Times New Roman"/>
          <w:i/>
          <w:sz w:val="24"/>
          <w:szCs w:val="24"/>
        </w:rPr>
        <w:t>New York Times</w:t>
      </w:r>
      <w:r w:rsidRPr="000E4E9B">
        <w:rPr>
          <w:rFonts w:ascii="Times New Roman" w:hAnsi="Times New Roman"/>
          <w:sz w:val="24"/>
          <w:szCs w:val="24"/>
        </w:rPr>
        <w:t xml:space="preserve"> and </w:t>
      </w:r>
      <w:r w:rsidRPr="000E4E9B">
        <w:rPr>
          <w:rFonts w:ascii="Times New Roman" w:hAnsi="Times New Roman"/>
          <w:i/>
          <w:sz w:val="24"/>
          <w:szCs w:val="24"/>
        </w:rPr>
        <w:t>USA Today</w:t>
      </w:r>
      <w:r w:rsidRPr="000E4E9B">
        <w:rPr>
          <w:rFonts w:ascii="Times New Roman" w:hAnsi="Times New Roman"/>
          <w:sz w:val="24"/>
          <w:szCs w:val="24"/>
        </w:rPr>
        <w:t>, and she has made television and radio appearances on CBS, ABC News and National Public Radio. Before joining Bellwether, she directed the New America Foundation’s Early Education Initiative. She has also worked for Education Sector, the Progressive Policy Institute and the U.S. Department of Education.</w:t>
      </w:r>
    </w:p>
    <w:p w:rsidR="00560875" w:rsidRDefault="000E4E9B">
      <w:pPr>
        <w:spacing w:line="240" w:lineRule="auto"/>
        <w:rPr>
          <w:rFonts w:ascii="Times New Roman" w:hAnsi="Times New Roman"/>
          <w:b/>
          <w:bCs/>
          <w:sz w:val="24"/>
          <w:szCs w:val="24"/>
        </w:rPr>
      </w:pPr>
      <w:r w:rsidRPr="000E4E9B">
        <w:rPr>
          <w:rFonts w:ascii="Times New Roman" w:hAnsi="Times New Roman"/>
          <w:b/>
          <w:bCs/>
          <w:sz w:val="24"/>
          <w:szCs w:val="24"/>
        </w:rPr>
        <w:lastRenderedPageBreak/>
        <w:t xml:space="preserve">Don Soifer, Member </w:t>
      </w:r>
    </w:p>
    <w:p w:rsidR="00560875" w:rsidRDefault="000E4E9B">
      <w:pPr>
        <w:spacing w:line="240" w:lineRule="auto"/>
        <w:rPr>
          <w:rFonts w:ascii="Times New Roman" w:hAnsi="Times New Roman"/>
          <w:sz w:val="24"/>
          <w:szCs w:val="24"/>
        </w:rPr>
      </w:pPr>
      <w:r w:rsidRPr="000E4E9B">
        <w:rPr>
          <w:rFonts w:ascii="Times New Roman" w:hAnsi="Times New Roman"/>
          <w:sz w:val="24"/>
          <w:szCs w:val="24"/>
        </w:rPr>
        <w:t xml:space="preserve">Don Soifer is a co-founder and Executive Vice President of the Lexington Institute, where he directs domestic policy research programs on education, energy and other topics for the Arlington, VA-based nonpartisan think tank. His education policy work, including research on higher education finance, special education and closing the achievement gap for English language learners, has been published in numerous media outlets including </w:t>
      </w:r>
      <w:r w:rsidR="0065787C">
        <w:rPr>
          <w:rFonts w:ascii="Times New Roman" w:hAnsi="Times New Roman"/>
          <w:i/>
          <w:sz w:val="24"/>
          <w:szCs w:val="24"/>
        </w:rPr>
        <w:t>T</w:t>
      </w:r>
      <w:r w:rsidRPr="000E4E9B">
        <w:rPr>
          <w:rFonts w:ascii="Times New Roman" w:hAnsi="Times New Roman"/>
          <w:i/>
          <w:sz w:val="24"/>
          <w:szCs w:val="24"/>
        </w:rPr>
        <w:t>he</w:t>
      </w:r>
      <w:r w:rsidR="00016497">
        <w:rPr>
          <w:rFonts w:ascii="Times New Roman" w:hAnsi="Times New Roman"/>
          <w:i/>
          <w:sz w:val="24"/>
          <w:szCs w:val="24"/>
        </w:rPr>
        <w:t xml:space="preserve"> </w:t>
      </w:r>
      <w:r w:rsidRPr="000E4E9B">
        <w:rPr>
          <w:rFonts w:ascii="Times New Roman" w:hAnsi="Times New Roman"/>
          <w:i/>
          <w:sz w:val="24"/>
          <w:szCs w:val="24"/>
        </w:rPr>
        <w:t>New York Times</w:t>
      </w:r>
      <w:r w:rsidRPr="000E4E9B">
        <w:rPr>
          <w:rFonts w:ascii="Times New Roman" w:hAnsi="Times New Roman"/>
          <w:sz w:val="24"/>
          <w:szCs w:val="24"/>
        </w:rPr>
        <w:t xml:space="preserve">, </w:t>
      </w:r>
      <w:r w:rsidR="0065787C">
        <w:rPr>
          <w:rFonts w:ascii="Times New Roman" w:hAnsi="Times New Roman"/>
          <w:i/>
          <w:sz w:val="24"/>
          <w:szCs w:val="24"/>
        </w:rPr>
        <w:t xml:space="preserve">The </w:t>
      </w:r>
      <w:r w:rsidRPr="000E4E9B">
        <w:rPr>
          <w:rFonts w:ascii="Times New Roman" w:hAnsi="Times New Roman"/>
          <w:i/>
          <w:sz w:val="24"/>
          <w:szCs w:val="24"/>
        </w:rPr>
        <w:t>Washington Post</w:t>
      </w:r>
      <w:r w:rsidRPr="000E4E9B">
        <w:rPr>
          <w:rFonts w:ascii="Times New Roman" w:hAnsi="Times New Roman"/>
          <w:sz w:val="24"/>
          <w:szCs w:val="24"/>
        </w:rPr>
        <w:t xml:space="preserve">, </w:t>
      </w:r>
      <w:r w:rsidRPr="000E4E9B">
        <w:rPr>
          <w:rFonts w:ascii="Times New Roman" w:hAnsi="Times New Roman"/>
          <w:i/>
          <w:sz w:val="24"/>
          <w:szCs w:val="24"/>
        </w:rPr>
        <w:t xml:space="preserve">USA Today </w:t>
      </w:r>
      <w:r w:rsidRPr="000E4E9B">
        <w:rPr>
          <w:rFonts w:ascii="Times New Roman" w:hAnsi="Times New Roman"/>
          <w:sz w:val="24"/>
          <w:szCs w:val="24"/>
        </w:rPr>
        <w:t xml:space="preserve">and </w:t>
      </w:r>
      <w:r w:rsidRPr="000E4E9B">
        <w:rPr>
          <w:rFonts w:ascii="Times New Roman" w:hAnsi="Times New Roman"/>
          <w:i/>
          <w:sz w:val="24"/>
          <w:szCs w:val="24"/>
        </w:rPr>
        <w:t>The New York</w:t>
      </w:r>
      <w:r w:rsidR="00016497">
        <w:rPr>
          <w:rFonts w:ascii="Times New Roman" w:hAnsi="Times New Roman"/>
          <w:i/>
          <w:sz w:val="24"/>
          <w:szCs w:val="24"/>
        </w:rPr>
        <w:t xml:space="preserve"> </w:t>
      </w:r>
      <w:r w:rsidRPr="000E4E9B">
        <w:rPr>
          <w:rFonts w:ascii="Times New Roman" w:hAnsi="Times New Roman"/>
          <w:i/>
          <w:sz w:val="24"/>
          <w:szCs w:val="24"/>
        </w:rPr>
        <w:t>Daily News</w:t>
      </w:r>
      <w:r w:rsidRPr="000E4E9B">
        <w:rPr>
          <w:rFonts w:ascii="Times New Roman" w:hAnsi="Times New Roman"/>
          <w:sz w:val="24"/>
          <w:szCs w:val="24"/>
        </w:rPr>
        <w:t>. He has testified before Congress on his research and makes radio and television appearances on Fox News</w:t>
      </w:r>
      <w:r w:rsidR="0065787C">
        <w:rPr>
          <w:rFonts w:ascii="Times New Roman" w:hAnsi="Times New Roman"/>
          <w:sz w:val="24"/>
          <w:szCs w:val="24"/>
        </w:rPr>
        <w:t xml:space="preserve">, </w:t>
      </w:r>
      <w:r w:rsidRPr="000E4E9B">
        <w:rPr>
          <w:rFonts w:ascii="Times New Roman" w:hAnsi="Times New Roman"/>
          <w:sz w:val="24"/>
          <w:szCs w:val="24"/>
        </w:rPr>
        <w:t>Fox Business and Wisconsin Public Radio. He serves on several advisory and governing boards for government and nonprofit organizations.</w:t>
      </w:r>
    </w:p>
    <w:p w:rsidR="00560875" w:rsidRDefault="000E4E9B">
      <w:pPr>
        <w:spacing w:line="240" w:lineRule="auto"/>
        <w:rPr>
          <w:rFonts w:ascii="Times New Roman" w:hAnsi="Times New Roman"/>
          <w:sz w:val="24"/>
          <w:szCs w:val="24"/>
        </w:rPr>
      </w:pPr>
      <w:r w:rsidRPr="000E4E9B">
        <w:rPr>
          <w:rFonts w:ascii="Times New Roman" w:hAnsi="Times New Roman"/>
          <w:b/>
          <w:bCs/>
          <w:sz w:val="24"/>
          <w:szCs w:val="24"/>
        </w:rPr>
        <w:t xml:space="preserve">Darren Woodruff, Ph.D., Member </w:t>
      </w:r>
    </w:p>
    <w:p w:rsidR="00560875" w:rsidRDefault="000E4E9B">
      <w:pPr>
        <w:spacing w:after="240" w:line="240" w:lineRule="auto"/>
        <w:rPr>
          <w:rFonts w:ascii="Times New Roman" w:eastAsia="Times New Roman" w:hAnsi="Times New Roman"/>
          <w:sz w:val="24"/>
          <w:szCs w:val="24"/>
        </w:rPr>
      </w:pPr>
      <w:r w:rsidRPr="000E4E9B">
        <w:rPr>
          <w:rFonts w:ascii="Times New Roman" w:hAnsi="Times New Roman"/>
          <w:sz w:val="24"/>
          <w:szCs w:val="24"/>
        </w:rPr>
        <w:t>Darren Woodruff is a Principal Research Analyst at the American Institutes for Research, where he works in a variety of research and consulting capacities on issues related to school improvement, supports for at-risk youth and eliminating disproportionality in special education.  Before joining AIR, he evaluated schools implementing the Comer School Development Program, and he has also served as a teacher and counselor at the elementary, high school and college levels.  He received his Ph.D. in educational psychology from Howard University, and has written and presented on culturally responsive instructional practices</w:t>
      </w:r>
      <w:r w:rsidR="0065787C">
        <w:rPr>
          <w:rFonts w:ascii="Times New Roman" w:hAnsi="Times New Roman"/>
          <w:sz w:val="24"/>
          <w:szCs w:val="24"/>
        </w:rPr>
        <w:t>.</w:t>
      </w:r>
      <w:r w:rsidR="00016497">
        <w:rPr>
          <w:rFonts w:ascii="Times New Roman" w:hAnsi="Times New Roman"/>
          <w:sz w:val="24"/>
          <w:szCs w:val="24"/>
        </w:rPr>
        <w:t xml:space="preserve"> </w:t>
      </w:r>
      <w:r w:rsidR="0065787C">
        <w:rPr>
          <w:rFonts w:ascii="Times New Roman" w:hAnsi="Times New Roman"/>
          <w:sz w:val="24"/>
          <w:szCs w:val="24"/>
        </w:rPr>
        <w:t xml:space="preserve">He </w:t>
      </w:r>
      <w:r w:rsidRPr="000E4E9B">
        <w:rPr>
          <w:rFonts w:ascii="Times New Roman" w:hAnsi="Times New Roman"/>
          <w:sz w:val="24"/>
          <w:szCs w:val="24"/>
        </w:rPr>
        <w:t>co-authored a chapter in the Harvard report, </w:t>
      </w:r>
      <w:r w:rsidRPr="000E4E9B">
        <w:rPr>
          <w:rFonts w:ascii="Times New Roman" w:hAnsi="Times New Roman"/>
          <w:i/>
          <w:iCs/>
          <w:sz w:val="24"/>
          <w:szCs w:val="24"/>
        </w:rPr>
        <w:t>Racial Inequity in Special Education, </w:t>
      </w:r>
      <w:r w:rsidRPr="000E4E9B">
        <w:rPr>
          <w:rFonts w:ascii="Times New Roman" w:hAnsi="Times New Roman"/>
          <w:sz w:val="24"/>
          <w:szCs w:val="24"/>
        </w:rPr>
        <w:t>and also co-authored </w:t>
      </w:r>
      <w:r w:rsidRPr="000E4E9B">
        <w:rPr>
          <w:rFonts w:ascii="Times New Roman" w:hAnsi="Times New Roman"/>
          <w:i/>
          <w:iCs/>
          <w:sz w:val="24"/>
          <w:szCs w:val="24"/>
        </w:rPr>
        <w:t>Using School Leadership Teams to Meet the Needs of English Language Learners</w:t>
      </w:r>
      <w:r w:rsidRPr="000E4E9B">
        <w:rPr>
          <w:rFonts w:ascii="Times New Roman" w:hAnsi="Times New Roman"/>
          <w:sz w:val="24"/>
          <w:szCs w:val="24"/>
        </w:rPr>
        <w:t>.  </w:t>
      </w:r>
    </w:p>
    <w:p w:rsidR="004D1058" w:rsidRPr="00AE24C7" w:rsidRDefault="004D1058" w:rsidP="00C947E3">
      <w:pPr>
        <w:pStyle w:val="RecipientAddress"/>
        <w:jc w:val="both"/>
      </w:pPr>
    </w:p>
    <w:p w:rsidR="004D1058" w:rsidRPr="00AE24C7" w:rsidRDefault="004D1058" w:rsidP="00C947E3">
      <w:pPr>
        <w:pStyle w:val="RecipientAddress"/>
      </w:pPr>
    </w:p>
    <w:p w:rsidR="004D1058" w:rsidRPr="00AE24C7" w:rsidRDefault="004D1058" w:rsidP="00C947E3">
      <w:pPr>
        <w:pStyle w:val="RecipientAddress"/>
      </w:pPr>
    </w:p>
    <w:p w:rsidR="004D1058" w:rsidRDefault="004D1058" w:rsidP="00C947E3">
      <w:pPr>
        <w:pStyle w:val="RecipientAddress"/>
      </w:pPr>
    </w:p>
    <w:p w:rsidR="004D1058" w:rsidRDefault="004D1058" w:rsidP="00C947E3">
      <w:pPr>
        <w:pStyle w:val="RecipientAddress"/>
      </w:pPr>
    </w:p>
    <w:p w:rsidR="004D1058" w:rsidRDefault="004D1058" w:rsidP="00C947E3">
      <w:pPr>
        <w:pStyle w:val="RecipientAddress"/>
      </w:pPr>
    </w:p>
    <w:p w:rsidR="004D1058" w:rsidRDefault="004D1058" w:rsidP="00C947E3">
      <w:pPr>
        <w:pStyle w:val="RecipientAddress"/>
      </w:pPr>
    </w:p>
    <w:p w:rsidR="004D1058" w:rsidRDefault="004D1058" w:rsidP="00C947E3">
      <w:pPr>
        <w:pStyle w:val="RecipientAddress"/>
      </w:pPr>
    </w:p>
    <w:p w:rsidR="004D1058" w:rsidRDefault="004D1058" w:rsidP="00C947E3">
      <w:pPr>
        <w:pStyle w:val="RecipientAddress"/>
      </w:pPr>
    </w:p>
    <w:p w:rsidR="004D1058" w:rsidRDefault="004D1058" w:rsidP="00C947E3">
      <w:pPr>
        <w:pStyle w:val="RecipientAddress"/>
      </w:pPr>
    </w:p>
    <w:p w:rsidR="004D1058" w:rsidRDefault="004D1058" w:rsidP="00C947E3">
      <w:pPr>
        <w:pStyle w:val="RecipientAddress"/>
      </w:pPr>
    </w:p>
    <w:p w:rsidR="004D1058" w:rsidRDefault="004D1058" w:rsidP="00C947E3">
      <w:pPr>
        <w:pStyle w:val="RecipientAddress"/>
      </w:pPr>
    </w:p>
    <w:p w:rsidR="006455EE" w:rsidRDefault="006455EE">
      <w:pPr>
        <w:spacing w:after="0" w:line="240" w:lineRule="auto"/>
        <w:rPr>
          <w:rFonts w:ascii="Times New Roman" w:eastAsia="Times New Roman" w:hAnsi="Times New Roman"/>
          <w:b/>
          <w:bCs/>
          <w:sz w:val="36"/>
          <w:szCs w:val="36"/>
        </w:rPr>
      </w:pPr>
      <w:bookmarkStart w:id="5" w:name="_Toc270323903"/>
      <w:bookmarkStart w:id="6" w:name="_Toc273603437"/>
      <w:r>
        <w:rPr>
          <w:rFonts w:ascii="Times New Roman" w:hAnsi="Times New Roman"/>
          <w:sz w:val="36"/>
          <w:szCs w:val="36"/>
        </w:rPr>
        <w:br w:type="page"/>
      </w:r>
    </w:p>
    <w:p w:rsidR="004D1058" w:rsidRPr="00A313B9" w:rsidRDefault="00A10E81" w:rsidP="00CA0116">
      <w:pPr>
        <w:pStyle w:val="TOCHeading"/>
        <w:jc w:val="center"/>
        <w:rPr>
          <w:rFonts w:ascii="Times New Roman" w:hAnsi="Times New Roman"/>
          <w:color w:val="auto"/>
          <w:sz w:val="36"/>
          <w:szCs w:val="36"/>
        </w:rPr>
      </w:pPr>
      <w:r w:rsidRPr="00A313B9">
        <w:rPr>
          <w:rFonts w:ascii="Times New Roman" w:hAnsi="Times New Roman"/>
          <w:color w:val="auto"/>
          <w:sz w:val="36"/>
          <w:szCs w:val="36"/>
        </w:rPr>
        <w:lastRenderedPageBreak/>
        <w:t>L</w:t>
      </w:r>
      <w:r w:rsidR="00843210" w:rsidRPr="00A313B9">
        <w:rPr>
          <w:rFonts w:ascii="Times New Roman" w:hAnsi="Times New Roman"/>
          <w:color w:val="auto"/>
          <w:sz w:val="36"/>
          <w:szCs w:val="36"/>
        </w:rPr>
        <w:t>ETTER FROM THE BOARD CHAIR</w:t>
      </w:r>
      <w:bookmarkEnd w:id="5"/>
      <w:bookmarkEnd w:id="6"/>
      <w:r w:rsidR="00864D7B" w:rsidRPr="00A313B9">
        <w:rPr>
          <w:rFonts w:ascii="Times New Roman" w:hAnsi="Times New Roman"/>
          <w:color w:val="auto"/>
          <w:sz w:val="36"/>
          <w:szCs w:val="36"/>
        </w:rPr>
        <w:fldChar w:fldCharType="begin"/>
      </w:r>
      <w:r w:rsidR="006671D5" w:rsidRPr="00A313B9">
        <w:rPr>
          <w:rFonts w:ascii="Times New Roman" w:hAnsi="Times New Roman"/>
          <w:color w:val="auto"/>
          <w:sz w:val="36"/>
          <w:szCs w:val="36"/>
        </w:rPr>
        <w:instrText xml:space="preserve"> TC "</w:instrText>
      </w:r>
      <w:bookmarkStart w:id="7" w:name="_Toc335145573"/>
      <w:r w:rsidR="006671D5" w:rsidRPr="00A313B9">
        <w:rPr>
          <w:rFonts w:ascii="Times New Roman" w:hAnsi="Times New Roman"/>
          <w:color w:val="auto"/>
          <w:sz w:val="36"/>
          <w:szCs w:val="36"/>
        </w:rPr>
        <w:instrText>LETTER FROM THE BOARD CHAIR</w:instrText>
      </w:r>
      <w:bookmarkEnd w:id="7"/>
      <w:r w:rsidR="006671D5" w:rsidRPr="00A313B9">
        <w:rPr>
          <w:rFonts w:ascii="Times New Roman" w:hAnsi="Times New Roman"/>
          <w:color w:val="auto"/>
          <w:sz w:val="36"/>
          <w:szCs w:val="36"/>
        </w:rPr>
        <w:instrText xml:space="preserve">" \f C \l "1" </w:instrText>
      </w:r>
      <w:r w:rsidR="00864D7B" w:rsidRPr="00A313B9">
        <w:rPr>
          <w:rFonts w:ascii="Times New Roman" w:hAnsi="Times New Roman"/>
          <w:color w:val="auto"/>
          <w:sz w:val="36"/>
          <w:szCs w:val="36"/>
        </w:rPr>
        <w:fldChar w:fldCharType="end"/>
      </w:r>
    </w:p>
    <w:p w:rsidR="00843210" w:rsidRPr="00A10E81" w:rsidRDefault="00B80069" w:rsidP="00C947E3">
      <w:pPr>
        <w:pStyle w:val="RecipientAddress"/>
        <w:spacing w:after="240"/>
        <w:rPr>
          <w:b/>
          <w:sz w:val="22"/>
          <w:szCs w:val="22"/>
        </w:rPr>
      </w:pPr>
      <w:r w:rsidRPr="00A10E81">
        <w:rPr>
          <w:b/>
          <w:sz w:val="36"/>
          <w:szCs w:val="36"/>
          <w:u w:val="single"/>
        </w:rPr>
        <w:t>____________________________________________________</w:t>
      </w:r>
    </w:p>
    <w:p w:rsidR="00B47C7B" w:rsidRPr="007A77BD" w:rsidRDefault="00D24FA8" w:rsidP="00C947E3">
      <w:pPr>
        <w:spacing w:after="240" w:line="240" w:lineRule="auto"/>
        <w:rPr>
          <w:rFonts w:ascii="Times New Roman" w:hAnsi="Times New Roman"/>
          <w:sz w:val="24"/>
          <w:szCs w:val="24"/>
        </w:rPr>
      </w:pPr>
      <w:r w:rsidRPr="007A77BD">
        <w:rPr>
          <w:rFonts w:ascii="Times New Roman" w:hAnsi="Times New Roman"/>
          <w:sz w:val="24"/>
          <w:szCs w:val="24"/>
        </w:rPr>
        <w:t>September 2012</w:t>
      </w:r>
    </w:p>
    <w:p w:rsidR="00316A75" w:rsidRPr="00E6366A" w:rsidRDefault="00316A75" w:rsidP="00E6366A">
      <w:pPr>
        <w:spacing w:after="240" w:line="240" w:lineRule="auto"/>
        <w:rPr>
          <w:rFonts w:ascii="Times New Roman" w:hAnsi="Times New Roman"/>
          <w:sz w:val="24"/>
          <w:szCs w:val="24"/>
        </w:rPr>
      </w:pPr>
      <w:r w:rsidRPr="00E6366A">
        <w:rPr>
          <w:rFonts w:ascii="Times New Roman" w:hAnsi="Times New Roman"/>
          <w:sz w:val="24"/>
          <w:szCs w:val="24"/>
        </w:rPr>
        <w:t>Dear DC Public Charter School Leader,</w:t>
      </w:r>
    </w:p>
    <w:p w:rsidR="00316A75" w:rsidRPr="00E6366A" w:rsidRDefault="00316A75" w:rsidP="00E6366A">
      <w:pPr>
        <w:spacing w:after="240" w:line="240" w:lineRule="auto"/>
        <w:rPr>
          <w:rFonts w:ascii="Times New Roman" w:hAnsi="Times New Roman"/>
          <w:sz w:val="24"/>
          <w:szCs w:val="24"/>
        </w:rPr>
      </w:pPr>
      <w:r w:rsidRPr="00E6366A">
        <w:rPr>
          <w:rFonts w:ascii="Times New Roman" w:hAnsi="Times New Roman"/>
          <w:sz w:val="24"/>
          <w:szCs w:val="24"/>
        </w:rPr>
        <w:t xml:space="preserve">As you are aware, the charter issued to you in 1997 will expire this year.  Pursuant to the School Reform Act, Section 38-1802.12, PCSB staff will, over the coming months, be reviewing your school in order to make a recommendation to </w:t>
      </w:r>
      <w:r w:rsidR="00E31DCD">
        <w:rPr>
          <w:rFonts w:ascii="Times New Roman" w:hAnsi="Times New Roman"/>
          <w:sz w:val="24"/>
          <w:szCs w:val="24"/>
        </w:rPr>
        <w:t>PCSB</w:t>
      </w:r>
      <w:r w:rsidRPr="00E6366A">
        <w:rPr>
          <w:rFonts w:ascii="Times New Roman" w:hAnsi="Times New Roman"/>
          <w:sz w:val="24"/>
          <w:szCs w:val="24"/>
        </w:rPr>
        <w:t xml:space="preserve"> Board about charter renewal.</w:t>
      </w:r>
    </w:p>
    <w:p w:rsidR="00316A75" w:rsidRPr="00E6366A" w:rsidRDefault="00316A75" w:rsidP="00E6366A">
      <w:pPr>
        <w:spacing w:after="240" w:line="240" w:lineRule="auto"/>
        <w:rPr>
          <w:rFonts w:ascii="Times New Roman" w:hAnsi="Times New Roman"/>
          <w:sz w:val="24"/>
          <w:szCs w:val="24"/>
        </w:rPr>
      </w:pPr>
      <w:r w:rsidRPr="00E6366A">
        <w:rPr>
          <w:rFonts w:ascii="Times New Roman" w:hAnsi="Times New Roman"/>
          <w:sz w:val="24"/>
          <w:szCs w:val="24"/>
        </w:rPr>
        <w:t>An important step in this process is your submissio</w:t>
      </w:r>
      <w:r w:rsidR="00EF0236">
        <w:rPr>
          <w:rFonts w:ascii="Times New Roman" w:hAnsi="Times New Roman"/>
          <w:sz w:val="24"/>
          <w:szCs w:val="24"/>
        </w:rPr>
        <w:t xml:space="preserve">n to </w:t>
      </w:r>
      <w:r w:rsidR="00E31DCD">
        <w:rPr>
          <w:rFonts w:ascii="Times New Roman" w:hAnsi="Times New Roman"/>
          <w:sz w:val="24"/>
          <w:szCs w:val="24"/>
        </w:rPr>
        <w:t>PCSB</w:t>
      </w:r>
      <w:r w:rsidR="00EF0236">
        <w:rPr>
          <w:rFonts w:ascii="Times New Roman" w:hAnsi="Times New Roman"/>
          <w:sz w:val="24"/>
          <w:szCs w:val="24"/>
        </w:rPr>
        <w:t xml:space="preserve"> of a </w:t>
      </w:r>
      <w:r w:rsidRPr="00E6366A">
        <w:rPr>
          <w:rFonts w:ascii="Times New Roman" w:hAnsi="Times New Roman"/>
          <w:sz w:val="24"/>
          <w:szCs w:val="24"/>
        </w:rPr>
        <w:t>charter renewal</w:t>
      </w:r>
      <w:r w:rsidR="00EF0236">
        <w:rPr>
          <w:rFonts w:ascii="Times New Roman" w:hAnsi="Times New Roman"/>
          <w:sz w:val="24"/>
          <w:szCs w:val="24"/>
        </w:rPr>
        <w:t xml:space="preserve"> application</w:t>
      </w:r>
      <w:r w:rsidRPr="00E6366A">
        <w:rPr>
          <w:rFonts w:ascii="Times New Roman" w:hAnsi="Times New Roman"/>
          <w:sz w:val="24"/>
          <w:szCs w:val="24"/>
        </w:rPr>
        <w:t>. </w:t>
      </w:r>
      <w:r>
        <w:rPr>
          <w:rFonts w:ascii="Times New Roman" w:hAnsi="Times New Roman"/>
          <w:sz w:val="24"/>
          <w:szCs w:val="24"/>
        </w:rPr>
        <w:t>Attached are guideli</w:t>
      </w:r>
      <w:r w:rsidR="00EF0236">
        <w:rPr>
          <w:rFonts w:ascii="Times New Roman" w:hAnsi="Times New Roman"/>
          <w:sz w:val="24"/>
          <w:szCs w:val="24"/>
        </w:rPr>
        <w:t>nes for submitting this application</w:t>
      </w:r>
      <w:r>
        <w:rPr>
          <w:rFonts w:ascii="Times New Roman" w:hAnsi="Times New Roman"/>
          <w:sz w:val="24"/>
          <w:szCs w:val="24"/>
        </w:rPr>
        <w:t>, as well as an overview of the review process.</w:t>
      </w:r>
    </w:p>
    <w:p w:rsidR="00316A75" w:rsidRPr="00E6366A" w:rsidRDefault="00316A75" w:rsidP="00E6366A">
      <w:pPr>
        <w:spacing w:after="240" w:line="240" w:lineRule="auto"/>
        <w:rPr>
          <w:rFonts w:ascii="Times New Roman" w:hAnsi="Times New Roman"/>
          <w:sz w:val="24"/>
          <w:szCs w:val="24"/>
        </w:rPr>
      </w:pPr>
      <w:r w:rsidRPr="00E6366A">
        <w:rPr>
          <w:rFonts w:ascii="Times New Roman" w:hAnsi="Times New Roman"/>
          <w:sz w:val="24"/>
          <w:szCs w:val="24"/>
        </w:rPr>
        <w:t>While</w:t>
      </w:r>
      <w:r w:rsidR="00EF0236">
        <w:rPr>
          <w:rFonts w:ascii="Times New Roman" w:hAnsi="Times New Roman"/>
          <w:sz w:val="24"/>
          <w:szCs w:val="24"/>
        </w:rPr>
        <w:t xml:space="preserve"> the law calls for this application</w:t>
      </w:r>
      <w:r w:rsidRPr="00E6366A">
        <w:rPr>
          <w:rFonts w:ascii="Times New Roman" w:hAnsi="Times New Roman"/>
          <w:sz w:val="24"/>
          <w:szCs w:val="24"/>
        </w:rPr>
        <w:t xml:space="preserve"> to be submitted "not later than 120 days nor earlier than 365 days before the expiration of the charter" we would ask that, if at all possible, you provide us with this document by </w:t>
      </w:r>
      <w:r w:rsidR="00EF0236">
        <w:rPr>
          <w:rFonts w:ascii="Times New Roman" w:hAnsi="Times New Roman"/>
          <w:sz w:val="24"/>
          <w:szCs w:val="24"/>
        </w:rPr>
        <w:t>November 16</w:t>
      </w:r>
      <w:r w:rsidRPr="00E6366A">
        <w:rPr>
          <w:rFonts w:ascii="Times New Roman" w:hAnsi="Times New Roman"/>
          <w:sz w:val="24"/>
          <w:szCs w:val="24"/>
        </w:rPr>
        <w:t xml:space="preserve"> at the latest.</w:t>
      </w:r>
    </w:p>
    <w:p w:rsidR="00BB1407" w:rsidRDefault="006455EE" w:rsidP="007A77BD">
      <w:pPr>
        <w:spacing w:after="240" w:line="240" w:lineRule="auto"/>
        <w:rPr>
          <w:rFonts w:ascii="Times New Roman" w:hAnsi="Times New Roman"/>
          <w:sz w:val="24"/>
          <w:szCs w:val="24"/>
        </w:rPr>
      </w:pPr>
      <w:r>
        <w:rPr>
          <w:rFonts w:ascii="Times New Roman" w:hAnsi="Times New Roman"/>
          <w:sz w:val="24"/>
          <w:szCs w:val="24"/>
        </w:rPr>
        <w:t xml:space="preserve">We </w:t>
      </w:r>
      <w:r w:rsidR="00936275">
        <w:rPr>
          <w:rFonts w:ascii="Times New Roman" w:hAnsi="Times New Roman"/>
          <w:sz w:val="24"/>
          <w:szCs w:val="24"/>
        </w:rPr>
        <w:t xml:space="preserve">appreciate your commitment to quality educational opportunities for </w:t>
      </w:r>
      <w:r w:rsidR="00FF6F71">
        <w:rPr>
          <w:rFonts w:ascii="Times New Roman" w:hAnsi="Times New Roman"/>
          <w:sz w:val="24"/>
          <w:szCs w:val="24"/>
        </w:rPr>
        <w:t xml:space="preserve">DC </w:t>
      </w:r>
      <w:r w:rsidR="00936275">
        <w:rPr>
          <w:rFonts w:ascii="Times New Roman" w:hAnsi="Times New Roman"/>
          <w:sz w:val="24"/>
          <w:szCs w:val="24"/>
        </w:rPr>
        <w:t>residents</w:t>
      </w:r>
      <w:r w:rsidR="00D77B34">
        <w:rPr>
          <w:rFonts w:ascii="Times New Roman" w:hAnsi="Times New Roman"/>
          <w:sz w:val="24"/>
          <w:szCs w:val="24"/>
        </w:rPr>
        <w:t>.</w:t>
      </w:r>
    </w:p>
    <w:p w:rsidR="00BB1407" w:rsidRPr="00964F76" w:rsidRDefault="00BB1407" w:rsidP="00F336BF">
      <w:pPr>
        <w:spacing w:after="240" w:line="240" w:lineRule="auto"/>
        <w:rPr>
          <w:rFonts w:ascii="Times New Roman" w:hAnsi="Times New Roman"/>
          <w:sz w:val="24"/>
          <w:szCs w:val="24"/>
        </w:rPr>
      </w:pPr>
      <w:r w:rsidRPr="00964F76">
        <w:rPr>
          <w:rFonts w:ascii="Times New Roman" w:hAnsi="Times New Roman"/>
          <w:sz w:val="24"/>
          <w:szCs w:val="24"/>
        </w:rPr>
        <w:t>Sincerely,</w:t>
      </w:r>
    </w:p>
    <w:p w:rsidR="00A10E81" w:rsidRDefault="0025761A" w:rsidP="00C947E3">
      <w:pPr>
        <w:spacing w:after="240" w:line="240" w:lineRule="auto"/>
        <w:rPr>
          <w:rFonts w:ascii="Times New Roman" w:hAnsi="Times New Roman"/>
          <w:sz w:val="24"/>
          <w:szCs w:val="24"/>
        </w:rPr>
      </w:pPr>
      <w:r>
        <w:rPr>
          <w:noProof/>
        </w:rPr>
        <w:drawing>
          <wp:inline distT="0" distB="0" distL="0" distR="0">
            <wp:extent cx="2171700" cy="5715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1700" cy="571500"/>
                    </a:xfrm>
                    <a:prstGeom prst="rect">
                      <a:avLst/>
                    </a:prstGeom>
                    <a:noFill/>
                    <a:ln>
                      <a:noFill/>
                    </a:ln>
                  </pic:spPr>
                </pic:pic>
              </a:graphicData>
            </a:graphic>
          </wp:inline>
        </w:drawing>
      </w:r>
    </w:p>
    <w:p w:rsidR="00BB1407" w:rsidRPr="007A4F9F" w:rsidRDefault="00BB1407" w:rsidP="00C947E3">
      <w:pPr>
        <w:spacing w:after="0" w:line="240" w:lineRule="auto"/>
        <w:rPr>
          <w:rFonts w:ascii="Times New Roman" w:hAnsi="Times New Roman"/>
          <w:sz w:val="24"/>
          <w:szCs w:val="24"/>
        </w:rPr>
      </w:pPr>
      <w:r w:rsidRPr="007A4F9F">
        <w:rPr>
          <w:rFonts w:ascii="Times New Roman" w:hAnsi="Times New Roman"/>
          <w:sz w:val="24"/>
          <w:szCs w:val="24"/>
        </w:rPr>
        <w:t xml:space="preserve">Brian </w:t>
      </w:r>
      <w:r w:rsidR="00891029">
        <w:rPr>
          <w:rFonts w:ascii="Times New Roman" w:hAnsi="Times New Roman"/>
          <w:sz w:val="24"/>
          <w:szCs w:val="24"/>
        </w:rPr>
        <w:t xml:space="preserve">W. </w:t>
      </w:r>
      <w:r w:rsidRPr="007A4F9F">
        <w:rPr>
          <w:rFonts w:ascii="Times New Roman" w:hAnsi="Times New Roman"/>
          <w:sz w:val="24"/>
          <w:szCs w:val="24"/>
        </w:rPr>
        <w:t xml:space="preserve">Jones </w:t>
      </w:r>
    </w:p>
    <w:p w:rsidR="00BB1407" w:rsidRPr="00964F76" w:rsidRDefault="00BB1407" w:rsidP="00C947E3">
      <w:pPr>
        <w:spacing w:after="240" w:line="240" w:lineRule="auto"/>
        <w:rPr>
          <w:rFonts w:ascii="Times New Roman" w:hAnsi="Times New Roman"/>
          <w:sz w:val="24"/>
          <w:szCs w:val="24"/>
        </w:rPr>
      </w:pPr>
      <w:r>
        <w:rPr>
          <w:rFonts w:ascii="Times New Roman" w:hAnsi="Times New Roman"/>
          <w:sz w:val="24"/>
          <w:szCs w:val="24"/>
        </w:rPr>
        <w:t>C</w:t>
      </w:r>
      <w:r w:rsidRPr="007A4F9F">
        <w:rPr>
          <w:rFonts w:ascii="Times New Roman" w:hAnsi="Times New Roman"/>
          <w:sz w:val="24"/>
          <w:szCs w:val="24"/>
        </w:rPr>
        <w:t>hair</w:t>
      </w:r>
    </w:p>
    <w:p w:rsidR="00BB1407" w:rsidRDefault="00BB1407" w:rsidP="00C947E3">
      <w:pPr>
        <w:pStyle w:val="RecipientAddress"/>
      </w:pPr>
    </w:p>
    <w:p w:rsidR="00C76760" w:rsidRPr="00A313B9" w:rsidRDefault="00A10E81" w:rsidP="00CA0116">
      <w:pPr>
        <w:pStyle w:val="TOCHeading"/>
        <w:jc w:val="center"/>
        <w:rPr>
          <w:rFonts w:ascii="Times New Roman" w:hAnsi="Times New Roman"/>
          <w:color w:val="auto"/>
          <w:sz w:val="36"/>
          <w:szCs w:val="36"/>
        </w:rPr>
      </w:pPr>
      <w:bookmarkStart w:id="8" w:name="_Toc270323904"/>
      <w:r>
        <w:rPr>
          <w:rFonts w:ascii="Calibri" w:hAnsi="Calibri"/>
        </w:rPr>
        <w:br w:type="page"/>
      </w:r>
      <w:bookmarkStart w:id="9" w:name="_Toc273603438"/>
      <w:r w:rsidR="003F3993" w:rsidRPr="00A313B9">
        <w:rPr>
          <w:rFonts w:ascii="Times New Roman" w:hAnsi="Times New Roman"/>
          <w:color w:val="auto"/>
          <w:sz w:val="36"/>
          <w:szCs w:val="36"/>
        </w:rPr>
        <w:lastRenderedPageBreak/>
        <w:t>201</w:t>
      </w:r>
      <w:r w:rsidR="00D24FA8">
        <w:rPr>
          <w:rFonts w:ascii="Times New Roman" w:hAnsi="Times New Roman"/>
          <w:color w:val="auto"/>
          <w:sz w:val="36"/>
          <w:szCs w:val="36"/>
        </w:rPr>
        <w:t>2</w:t>
      </w:r>
      <w:r w:rsidR="00ED4AC0" w:rsidRPr="00A313B9">
        <w:rPr>
          <w:rFonts w:ascii="Times New Roman" w:hAnsi="Times New Roman"/>
          <w:color w:val="auto"/>
          <w:sz w:val="36"/>
          <w:szCs w:val="36"/>
        </w:rPr>
        <w:t>-201</w:t>
      </w:r>
      <w:r w:rsidR="00D24FA8">
        <w:rPr>
          <w:rFonts w:ascii="Times New Roman" w:hAnsi="Times New Roman"/>
          <w:color w:val="auto"/>
          <w:sz w:val="36"/>
          <w:szCs w:val="36"/>
        </w:rPr>
        <w:t>3</w:t>
      </w:r>
      <w:r w:rsidR="00D67752">
        <w:rPr>
          <w:rFonts w:ascii="Times New Roman" w:hAnsi="Times New Roman"/>
          <w:color w:val="auto"/>
          <w:sz w:val="36"/>
          <w:szCs w:val="36"/>
        </w:rPr>
        <w:t xml:space="preserve"> </w:t>
      </w:r>
      <w:r w:rsidR="004A4713" w:rsidRPr="00A313B9">
        <w:rPr>
          <w:rFonts w:ascii="Times New Roman" w:hAnsi="Times New Roman"/>
          <w:color w:val="auto"/>
          <w:sz w:val="36"/>
          <w:szCs w:val="36"/>
        </w:rPr>
        <w:t>CHARTER RENEWAL TIMELINE</w:t>
      </w:r>
      <w:bookmarkEnd w:id="8"/>
      <w:bookmarkEnd w:id="9"/>
      <w:r w:rsidR="00864D7B" w:rsidRPr="00A313B9">
        <w:rPr>
          <w:rFonts w:ascii="Times New Roman" w:hAnsi="Times New Roman"/>
          <w:color w:val="auto"/>
          <w:sz w:val="36"/>
          <w:szCs w:val="36"/>
        </w:rPr>
        <w:fldChar w:fldCharType="begin"/>
      </w:r>
      <w:r w:rsidR="00837257" w:rsidRPr="00A313B9">
        <w:rPr>
          <w:rFonts w:ascii="Times New Roman" w:hAnsi="Times New Roman"/>
          <w:color w:val="auto"/>
          <w:sz w:val="36"/>
          <w:szCs w:val="36"/>
        </w:rPr>
        <w:instrText xml:space="preserve"> TC "</w:instrText>
      </w:r>
      <w:bookmarkStart w:id="10" w:name="_Toc335145574"/>
      <w:r w:rsidR="00837257" w:rsidRPr="00A313B9">
        <w:rPr>
          <w:rFonts w:ascii="Times New Roman" w:hAnsi="Times New Roman"/>
          <w:color w:val="auto"/>
          <w:sz w:val="36"/>
          <w:szCs w:val="36"/>
        </w:rPr>
        <w:instrText>2010-2011 CHARTER RENEWAL TIMELINE</w:instrText>
      </w:r>
      <w:bookmarkEnd w:id="10"/>
      <w:r w:rsidR="00837257" w:rsidRPr="00A313B9">
        <w:rPr>
          <w:rFonts w:ascii="Times New Roman" w:hAnsi="Times New Roman"/>
          <w:color w:val="auto"/>
          <w:sz w:val="36"/>
          <w:szCs w:val="36"/>
        </w:rPr>
        <w:instrText xml:space="preserve">" \f C \l "1" </w:instrText>
      </w:r>
      <w:r w:rsidR="00864D7B" w:rsidRPr="00A313B9">
        <w:rPr>
          <w:rFonts w:ascii="Times New Roman" w:hAnsi="Times New Roman"/>
          <w:color w:val="auto"/>
          <w:sz w:val="36"/>
          <w:szCs w:val="36"/>
        </w:rPr>
        <w:fldChar w:fldCharType="end"/>
      </w:r>
    </w:p>
    <w:p w:rsidR="003F3993" w:rsidRPr="003F3993" w:rsidRDefault="00A10E81" w:rsidP="00C947E3">
      <w:pPr>
        <w:spacing w:after="240" w:line="240" w:lineRule="auto"/>
      </w:pPr>
      <w:r>
        <w:rPr>
          <w:rFonts w:ascii="Times New Roman" w:hAnsi="Times New Roman"/>
          <w:sz w:val="36"/>
          <w:szCs w:val="36"/>
        </w:rPr>
        <w:t>_</w:t>
      </w:r>
      <w:r w:rsidR="003F3993" w:rsidRPr="00A10E81">
        <w:rPr>
          <w:rFonts w:ascii="Times New Roman" w:hAnsi="Times New Roman"/>
          <w:sz w:val="36"/>
          <w:szCs w:val="36"/>
        </w:rPr>
        <w:t>___________________________________________________</w:t>
      </w:r>
    </w:p>
    <w:p w:rsidR="00D24FA8" w:rsidRPr="00320E2E" w:rsidRDefault="00D24FA8" w:rsidP="00D24FA8">
      <w:pPr>
        <w:pStyle w:val="RecipientAddress"/>
        <w:ind w:left="4291" w:hanging="4291"/>
      </w:pPr>
      <w:r>
        <w:t>September 1</w:t>
      </w:r>
      <w:r w:rsidR="00FD569F">
        <w:t>7</w:t>
      </w:r>
      <w:r w:rsidR="007A77BD">
        <w:t>, 2012</w:t>
      </w:r>
      <w:r w:rsidRPr="00320E2E">
        <w:tab/>
        <w:t>Release of Charter Renewal Guidelines</w:t>
      </w:r>
    </w:p>
    <w:p w:rsidR="00D24FA8" w:rsidRDefault="00D24FA8" w:rsidP="00D24FA8">
      <w:pPr>
        <w:pStyle w:val="RecipientAddress"/>
        <w:ind w:left="4291" w:hanging="4291"/>
        <w:rPr>
          <w:highlight w:val="yellow"/>
        </w:rPr>
      </w:pPr>
    </w:p>
    <w:p w:rsidR="00D24FA8" w:rsidRDefault="00D24FA8" w:rsidP="00576F8B">
      <w:pPr>
        <w:spacing w:after="0" w:line="240" w:lineRule="auto"/>
        <w:ind w:left="4291" w:hanging="4291"/>
        <w:rPr>
          <w:rFonts w:ascii="Times New Roman" w:hAnsi="Times New Roman"/>
          <w:sz w:val="24"/>
          <w:szCs w:val="24"/>
        </w:rPr>
      </w:pPr>
    </w:p>
    <w:p w:rsidR="00A22FC2" w:rsidRPr="00320E2E" w:rsidRDefault="00EF0236" w:rsidP="00A22FC2">
      <w:pPr>
        <w:pStyle w:val="RecipientAddress"/>
        <w:ind w:left="4291" w:hanging="4291"/>
      </w:pPr>
      <w:r>
        <w:t>November 16, 2012</w:t>
      </w:r>
      <w:r w:rsidR="00A22FC2" w:rsidRPr="00320E2E">
        <w:tab/>
      </w:r>
      <w:r w:rsidR="00512598">
        <w:t>Recommended d</w:t>
      </w:r>
      <w:r w:rsidR="00A22FC2" w:rsidRPr="00320E2E">
        <w:t xml:space="preserve">eadline for submitting charter renewal </w:t>
      </w:r>
      <w:r w:rsidR="0081583E">
        <w:t>application</w:t>
      </w:r>
      <w:r w:rsidR="00D17BBE">
        <w:t>s</w:t>
      </w:r>
    </w:p>
    <w:p w:rsidR="00A22FC2" w:rsidRDefault="00A22FC2" w:rsidP="00576F8B">
      <w:pPr>
        <w:spacing w:after="0" w:line="240" w:lineRule="auto"/>
        <w:ind w:left="4291" w:hanging="4291"/>
        <w:rPr>
          <w:rFonts w:ascii="Times New Roman" w:hAnsi="Times New Roman"/>
          <w:sz w:val="24"/>
          <w:szCs w:val="24"/>
        </w:rPr>
      </w:pPr>
    </w:p>
    <w:p w:rsidR="00A22FC2" w:rsidRDefault="00A22FC2" w:rsidP="00576F8B">
      <w:pPr>
        <w:spacing w:after="0" w:line="240" w:lineRule="auto"/>
        <w:ind w:left="4291" w:hanging="4291"/>
        <w:rPr>
          <w:rFonts w:ascii="Times New Roman" w:hAnsi="Times New Roman"/>
          <w:sz w:val="24"/>
          <w:szCs w:val="24"/>
        </w:rPr>
      </w:pPr>
    </w:p>
    <w:p w:rsidR="00576F8B" w:rsidRDefault="00EF0236" w:rsidP="00576F8B">
      <w:pPr>
        <w:spacing w:after="0" w:line="240" w:lineRule="auto"/>
        <w:ind w:left="4291" w:hanging="4291"/>
        <w:rPr>
          <w:rFonts w:ascii="Times New Roman" w:hAnsi="Times New Roman"/>
          <w:sz w:val="24"/>
          <w:szCs w:val="24"/>
        </w:rPr>
      </w:pPr>
      <w:r>
        <w:rPr>
          <w:rFonts w:ascii="Times New Roman" w:hAnsi="Times New Roman"/>
          <w:sz w:val="24"/>
          <w:szCs w:val="24"/>
        </w:rPr>
        <w:t>November – December 2012</w:t>
      </w:r>
      <w:r w:rsidR="00576F8B" w:rsidRPr="0061120E">
        <w:rPr>
          <w:rFonts w:ascii="Times New Roman" w:hAnsi="Times New Roman"/>
          <w:sz w:val="24"/>
          <w:szCs w:val="24"/>
        </w:rPr>
        <w:tab/>
        <w:t xml:space="preserve">Board conducts </w:t>
      </w:r>
      <w:r w:rsidR="00D24FA8">
        <w:rPr>
          <w:rFonts w:ascii="Times New Roman" w:hAnsi="Times New Roman"/>
          <w:sz w:val="24"/>
          <w:szCs w:val="24"/>
        </w:rPr>
        <w:t>Qualitative Site Review</w:t>
      </w:r>
      <w:r w:rsidR="005D4C7F">
        <w:rPr>
          <w:rFonts w:ascii="Times New Roman" w:hAnsi="Times New Roman"/>
          <w:sz w:val="24"/>
          <w:szCs w:val="24"/>
        </w:rPr>
        <w:t xml:space="preserve">s </w:t>
      </w:r>
      <w:r w:rsidR="006455EE">
        <w:rPr>
          <w:rFonts w:ascii="Times New Roman" w:hAnsi="Times New Roman"/>
          <w:sz w:val="24"/>
          <w:szCs w:val="24"/>
        </w:rPr>
        <w:t>and Special Education Reviews</w:t>
      </w:r>
    </w:p>
    <w:p w:rsidR="00576F8B" w:rsidRDefault="00576F8B" w:rsidP="0061120E">
      <w:pPr>
        <w:pStyle w:val="RecipientAddress"/>
        <w:ind w:left="4291" w:hanging="4291"/>
      </w:pPr>
    </w:p>
    <w:p w:rsidR="00A22FC2" w:rsidRDefault="00A22FC2" w:rsidP="0061120E">
      <w:pPr>
        <w:pStyle w:val="RecipientAddress"/>
        <w:ind w:left="4291" w:hanging="4291"/>
      </w:pPr>
    </w:p>
    <w:p w:rsidR="000E61D9" w:rsidRPr="00576F8B" w:rsidRDefault="00EF0236" w:rsidP="0061120E">
      <w:pPr>
        <w:pStyle w:val="RecipientAddress"/>
        <w:ind w:left="4291" w:hanging="4291"/>
      </w:pPr>
      <w:r>
        <w:t>November 30, 2012</w:t>
      </w:r>
      <w:r w:rsidR="00EC1322" w:rsidRPr="00576F8B">
        <w:tab/>
      </w:r>
      <w:r>
        <w:t>PCSB deadline to notify schools</w:t>
      </w:r>
      <w:r w:rsidR="00EC1322" w:rsidRPr="00576F8B">
        <w:t xml:space="preserve"> of right to a</w:t>
      </w:r>
      <w:r w:rsidR="00891029" w:rsidRPr="00576F8B">
        <w:t>n</w:t>
      </w:r>
      <w:r w:rsidR="00016497">
        <w:t xml:space="preserve"> </w:t>
      </w:r>
      <w:r w:rsidR="003320DC" w:rsidRPr="00576F8B">
        <w:t xml:space="preserve">informal </w:t>
      </w:r>
      <w:r>
        <w:t>hearing</w:t>
      </w:r>
    </w:p>
    <w:p w:rsidR="0061120E" w:rsidRPr="0026161B" w:rsidRDefault="0061120E" w:rsidP="0061120E">
      <w:pPr>
        <w:pStyle w:val="RecipientAddress"/>
        <w:ind w:left="4291" w:hanging="4291"/>
        <w:rPr>
          <w:highlight w:val="yellow"/>
        </w:rPr>
      </w:pPr>
    </w:p>
    <w:p w:rsidR="0061120E" w:rsidRPr="0026161B" w:rsidRDefault="0061120E" w:rsidP="0061120E">
      <w:pPr>
        <w:pStyle w:val="RecipientAddress"/>
        <w:ind w:left="4291" w:hanging="4291"/>
        <w:rPr>
          <w:highlight w:val="yellow"/>
        </w:rPr>
      </w:pPr>
    </w:p>
    <w:p w:rsidR="00EC1322" w:rsidRPr="00576F8B" w:rsidRDefault="00EF0236" w:rsidP="0061120E">
      <w:pPr>
        <w:pStyle w:val="RecipientAddress"/>
        <w:ind w:left="4291" w:hanging="4291"/>
      </w:pPr>
      <w:r>
        <w:t>December 14, 2012</w:t>
      </w:r>
      <w:r w:rsidR="00EC1322" w:rsidRPr="00576F8B">
        <w:tab/>
      </w:r>
      <w:r w:rsidR="003D176B" w:rsidRPr="00576F8B">
        <w:t>D</w:t>
      </w:r>
      <w:r w:rsidR="00EC1322" w:rsidRPr="00576F8B">
        <w:t xml:space="preserve">eadline to provide written request for </w:t>
      </w:r>
      <w:r w:rsidR="003320DC" w:rsidRPr="00576F8B">
        <w:t xml:space="preserve">informal </w:t>
      </w:r>
      <w:r w:rsidR="00EC1322" w:rsidRPr="00576F8B">
        <w:t xml:space="preserve">hearing to </w:t>
      </w:r>
      <w:r w:rsidR="004C67B6" w:rsidRPr="00576F8B">
        <w:t>the Board</w:t>
      </w:r>
    </w:p>
    <w:p w:rsidR="0061120E" w:rsidRPr="00576F8B" w:rsidRDefault="0061120E" w:rsidP="0061120E">
      <w:pPr>
        <w:pStyle w:val="RecipientAddress"/>
        <w:ind w:left="4291" w:hanging="4291"/>
      </w:pPr>
    </w:p>
    <w:p w:rsidR="0061120E" w:rsidRPr="00576F8B" w:rsidRDefault="0061120E" w:rsidP="0061120E">
      <w:pPr>
        <w:pStyle w:val="RecipientAddress"/>
        <w:ind w:left="4291" w:hanging="4291"/>
      </w:pPr>
    </w:p>
    <w:p w:rsidR="00EC1322" w:rsidRDefault="00EF0236" w:rsidP="0061120E">
      <w:pPr>
        <w:pStyle w:val="RecipientAddress"/>
        <w:ind w:left="4291" w:hanging="4291"/>
      </w:pPr>
      <w:r>
        <w:t>December 18-21, 2012</w:t>
      </w:r>
      <w:r w:rsidR="00EC1322" w:rsidRPr="00576F8B">
        <w:tab/>
      </w:r>
      <w:r w:rsidR="001D6578" w:rsidRPr="00576F8B">
        <w:t xml:space="preserve">Informal </w:t>
      </w:r>
      <w:r w:rsidR="00EC1322" w:rsidRPr="00576F8B">
        <w:t>hearings held</w:t>
      </w:r>
      <w:r>
        <w:t xml:space="preserve"> (for schools that requested an informal hearing between November 30-December 7)</w:t>
      </w:r>
    </w:p>
    <w:p w:rsidR="00EF0236" w:rsidRDefault="00EF0236" w:rsidP="0061120E">
      <w:pPr>
        <w:pStyle w:val="RecipientAddress"/>
        <w:ind w:left="4291" w:hanging="4291"/>
      </w:pPr>
    </w:p>
    <w:p w:rsidR="00EF0236" w:rsidRPr="00576F8B" w:rsidRDefault="00EF0236" w:rsidP="0061120E">
      <w:pPr>
        <w:pStyle w:val="RecipientAddress"/>
        <w:ind w:left="4291" w:hanging="4291"/>
      </w:pPr>
      <w:r>
        <w:t>January 8-11, 2013</w:t>
      </w:r>
      <w:r>
        <w:tab/>
        <w:t>Informal hearings held (for schools that requested informal hearing between December 10-14)</w:t>
      </w:r>
    </w:p>
    <w:p w:rsidR="0061120E" w:rsidRPr="00576F8B" w:rsidRDefault="0061120E" w:rsidP="0061120E">
      <w:pPr>
        <w:pStyle w:val="RecipientAddress"/>
        <w:ind w:left="4291" w:hanging="4291"/>
      </w:pPr>
    </w:p>
    <w:p w:rsidR="0061120E" w:rsidRDefault="0061120E" w:rsidP="0061120E">
      <w:pPr>
        <w:pStyle w:val="RecipientAddress"/>
        <w:ind w:left="4291" w:hanging="4291"/>
      </w:pPr>
    </w:p>
    <w:p w:rsidR="00B55B11" w:rsidRPr="0061120E" w:rsidRDefault="00FD569F" w:rsidP="00B55B11">
      <w:pPr>
        <w:pStyle w:val="RecipientAddress"/>
        <w:ind w:left="4291" w:hanging="4291"/>
      </w:pPr>
      <w:r>
        <w:t>Board Meeting of</w:t>
      </w:r>
      <w:r w:rsidR="00B55B11">
        <w:tab/>
        <w:t>Target for r</w:t>
      </w:r>
      <w:r w:rsidR="00B55B11" w:rsidRPr="00576F8B">
        <w:t xml:space="preserve">enewal decisions </w:t>
      </w:r>
    </w:p>
    <w:p w:rsidR="00535150" w:rsidRDefault="00AA6E63" w:rsidP="00ED7778">
      <w:pPr>
        <w:pStyle w:val="TOCHeading"/>
        <w:rPr>
          <w:rFonts w:ascii="Times New Roman" w:hAnsi="Times New Roman"/>
          <w:b w:val="0"/>
          <w:color w:val="auto"/>
          <w:sz w:val="24"/>
          <w:szCs w:val="24"/>
        </w:rPr>
      </w:pPr>
      <w:r w:rsidRPr="00AA6E63">
        <w:rPr>
          <w:rFonts w:ascii="Times New Roman" w:hAnsi="Times New Roman"/>
          <w:b w:val="0"/>
          <w:color w:val="auto"/>
          <w:sz w:val="24"/>
          <w:szCs w:val="24"/>
        </w:rPr>
        <w:t>January 21, 2013</w:t>
      </w:r>
    </w:p>
    <w:p w:rsidR="00535150" w:rsidRDefault="00535150" w:rsidP="00ED7778">
      <w:pPr>
        <w:pStyle w:val="TOCHeading"/>
        <w:rPr>
          <w:rFonts w:ascii="Times New Roman" w:hAnsi="Times New Roman"/>
          <w:b w:val="0"/>
          <w:color w:val="auto"/>
          <w:sz w:val="24"/>
          <w:szCs w:val="24"/>
        </w:rPr>
      </w:pPr>
    </w:p>
    <w:p w:rsidR="00560875" w:rsidRDefault="00EF0236">
      <w:pPr>
        <w:pStyle w:val="TOCHeading"/>
        <w:ind w:left="4320" w:hanging="4320"/>
        <w:rPr>
          <w:rFonts w:ascii="Times New Roman" w:hAnsi="Times New Roman"/>
          <w:b w:val="0"/>
          <w:color w:val="auto"/>
          <w:sz w:val="24"/>
          <w:szCs w:val="24"/>
        </w:rPr>
      </w:pPr>
      <w:r>
        <w:rPr>
          <w:rFonts w:ascii="Times New Roman" w:hAnsi="Times New Roman"/>
          <w:b w:val="0"/>
          <w:color w:val="auto"/>
          <w:sz w:val="24"/>
          <w:szCs w:val="24"/>
        </w:rPr>
        <w:t>March</w:t>
      </w:r>
      <w:r w:rsidR="00535150">
        <w:rPr>
          <w:rFonts w:ascii="Times New Roman" w:hAnsi="Times New Roman"/>
          <w:b w:val="0"/>
          <w:color w:val="auto"/>
          <w:sz w:val="24"/>
          <w:szCs w:val="24"/>
        </w:rPr>
        <w:t xml:space="preserve"> 1, 2013</w:t>
      </w:r>
      <w:r w:rsidR="00535150">
        <w:rPr>
          <w:rFonts w:ascii="Times New Roman" w:hAnsi="Times New Roman"/>
          <w:b w:val="0"/>
          <w:color w:val="auto"/>
          <w:sz w:val="24"/>
          <w:szCs w:val="24"/>
        </w:rPr>
        <w:tab/>
      </w:r>
      <w:r w:rsidR="004A226C" w:rsidRPr="00AE24C7">
        <w:rPr>
          <w:rFonts w:ascii="Times New Roman" w:hAnsi="Times New Roman"/>
          <w:b w:val="0"/>
          <w:color w:val="auto"/>
          <w:sz w:val="24"/>
          <w:szCs w:val="24"/>
        </w:rPr>
        <w:t xml:space="preserve">Proposed updates </w:t>
      </w:r>
      <w:r w:rsidR="000E4E9B" w:rsidRPr="000E4E9B">
        <w:rPr>
          <w:rFonts w:ascii="Times New Roman" w:hAnsi="Times New Roman"/>
          <w:b w:val="0"/>
          <w:color w:val="auto"/>
          <w:sz w:val="24"/>
          <w:szCs w:val="24"/>
        </w:rPr>
        <w:t xml:space="preserve">to charter </w:t>
      </w:r>
      <w:r w:rsidR="00B55B11">
        <w:rPr>
          <w:rFonts w:ascii="Times New Roman" w:hAnsi="Times New Roman"/>
          <w:b w:val="0"/>
          <w:color w:val="auto"/>
          <w:sz w:val="24"/>
          <w:szCs w:val="24"/>
        </w:rPr>
        <w:t xml:space="preserve">due </w:t>
      </w:r>
      <w:r w:rsidR="000E4E9B" w:rsidRPr="000E4E9B">
        <w:rPr>
          <w:rFonts w:ascii="Times New Roman" w:hAnsi="Times New Roman"/>
          <w:b w:val="0"/>
          <w:color w:val="auto"/>
          <w:sz w:val="24"/>
          <w:szCs w:val="24"/>
        </w:rPr>
        <w:t xml:space="preserve">for </w:t>
      </w:r>
      <w:r w:rsidR="00B55B11">
        <w:rPr>
          <w:rFonts w:ascii="Times New Roman" w:hAnsi="Times New Roman"/>
          <w:b w:val="0"/>
          <w:color w:val="auto"/>
          <w:sz w:val="24"/>
          <w:szCs w:val="24"/>
        </w:rPr>
        <w:br/>
      </w:r>
      <w:r w:rsidR="000E4E9B" w:rsidRPr="000E4E9B">
        <w:rPr>
          <w:rFonts w:ascii="Times New Roman" w:hAnsi="Times New Roman"/>
          <w:b w:val="0"/>
          <w:color w:val="auto"/>
          <w:sz w:val="24"/>
          <w:szCs w:val="24"/>
        </w:rPr>
        <w:t>next 15-year term</w:t>
      </w:r>
    </w:p>
    <w:p w:rsidR="00560875" w:rsidRDefault="00560875">
      <w:pPr>
        <w:pStyle w:val="TOCHeading"/>
        <w:ind w:left="4320" w:hanging="4320"/>
        <w:rPr>
          <w:rFonts w:ascii="Times New Roman" w:hAnsi="Times New Roman"/>
          <w:b w:val="0"/>
          <w:color w:val="auto"/>
          <w:sz w:val="24"/>
          <w:szCs w:val="24"/>
        </w:rPr>
      </w:pPr>
    </w:p>
    <w:p w:rsidR="00560875" w:rsidRDefault="000E4E9B">
      <w:pPr>
        <w:pStyle w:val="TOCHeading"/>
        <w:rPr>
          <w:rFonts w:ascii="Times New Roman" w:hAnsi="Times New Roman"/>
          <w:b w:val="0"/>
          <w:color w:val="auto"/>
          <w:sz w:val="24"/>
          <w:szCs w:val="24"/>
        </w:rPr>
      </w:pPr>
      <w:r w:rsidRPr="000E4E9B">
        <w:rPr>
          <w:rFonts w:ascii="Times New Roman" w:hAnsi="Times New Roman"/>
          <w:b w:val="0"/>
          <w:i/>
          <w:color w:val="auto"/>
          <w:sz w:val="24"/>
          <w:szCs w:val="24"/>
          <w:u w:val="single"/>
        </w:rPr>
        <w:t>Note</w:t>
      </w:r>
      <w:r w:rsidRPr="000E4E9B">
        <w:rPr>
          <w:rFonts w:ascii="Times New Roman" w:hAnsi="Times New Roman"/>
          <w:b w:val="0"/>
          <w:i/>
          <w:color w:val="auto"/>
          <w:sz w:val="24"/>
          <w:szCs w:val="24"/>
        </w:rPr>
        <w:t xml:space="preserve">: Dates may vary for schools submitting </w:t>
      </w:r>
      <w:r w:rsidR="00EF0236">
        <w:rPr>
          <w:rFonts w:ascii="Times New Roman" w:hAnsi="Times New Roman"/>
          <w:b w:val="0"/>
          <w:i/>
          <w:color w:val="auto"/>
          <w:sz w:val="24"/>
          <w:szCs w:val="24"/>
        </w:rPr>
        <w:t>renewal applications after the suggested deadline</w:t>
      </w:r>
      <w:r w:rsidRPr="000E4E9B">
        <w:rPr>
          <w:rFonts w:ascii="Times New Roman" w:hAnsi="Times New Roman"/>
          <w:b w:val="0"/>
          <w:i/>
          <w:color w:val="auto"/>
          <w:sz w:val="24"/>
          <w:szCs w:val="24"/>
        </w:rPr>
        <w:t>.</w:t>
      </w:r>
    </w:p>
    <w:p w:rsidR="00560875" w:rsidRDefault="00560875">
      <w:pPr>
        <w:pStyle w:val="TOCHeading"/>
        <w:jc w:val="center"/>
        <w:rPr>
          <w:rFonts w:ascii="Times New Roman" w:hAnsi="Times New Roman"/>
          <w:b w:val="0"/>
          <w:color w:val="auto"/>
          <w:sz w:val="24"/>
          <w:szCs w:val="24"/>
        </w:rPr>
      </w:pPr>
    </w:p>
    <w:p w:rsidR="0065787C" w:rsidRDefault="0065787C">
      <w:pPr>
        <w:spacing w:after="0" w:line="240" w:lineRule="auto"/>
        <w:rPr>
          <w:rFonts w:ascii="Times New Roman" w:eastAsia="Times New Roman" w:hAnsi="Times New Roman"/>
          <w:bCs/>
          <w:sz w:val="24"/>
          <w:szCs w:val="24"/>
        </w:rPr>
      </w:pPr>
      <w:r>
        <w:rPr>
          <w:rFonts w:ascii="Times New Roman" w:hAnsi="Times New Roman"/>
          <w:b/>
          <w:sz w:val="24"/>
          <w:szCs w:val="24"/>
        </w:rPr>
        <w:br w:type="page"/>
      </w:r>
    </w:p>
    <w:p w:rsidR="00560875" w:rsidRDefault="00C37DBE">
      <w:pPr>
        <w:pStyle w:val="TOCHeading"/>
        <w:jc w:val="center"/>
        <w:rPr>
          <w:rFonts w:ascii="Times New Roman" w:hAnsi="Times New Roman"/>
          <w:b w:val="0"/>
          <w:color w:val="auto"/>
          <w:sz w:val="24"/>
          <w:szCs w:val="24"/>
        </w:rPr>
      </w:pPr>
      <w:bookmarkStart w:id="11" w:name="_Toc270323905"/>
      <w:r w:rsidRPr="00A313B9">
        <w:rPr>
          <w:rFonts w:ascii="Times New Roman" w:hAnsi="Times New Roman"/>
          <w:color w:val="auto"/>
          <w:sz w:val="36"/>
          <w:szCs w:val="36"/>
        </w:rPr>
        <w:lastRenderedPageBreak/>
        <w:t>FREQUENTLY ASKED QUESTIONS</w:t>
      </w:r>
      <w:bookmarkEnd w:id="11"/>
      <w:r w:rsidR="00864D7B" w:rsidRPr="00A313B9">
        <w:rPr>
          <w:rFonts w:ascii="Times New Roman" w:hAnsi="Times New Roman"/>
          <w:color w:val="auto"/>
          <w:sz w:val="36"/>
          <w:szCs w:val="36"/>
        </w:rPr>
        <w:fldChar w:fldCharType="begin"/>
      </w:r>
      <w:r w:rsidR="006671D5" w:rsidRPr="00A313B9">
        <w:rPr>
          <w:rFonts w:ascii="Times New Roman" w:hAnsi="Times New Roman"/>
          <w:color w:val="auto"/>
          <w:sz w:val="36"/>
          <w:szCs w:val="36"/>
        </w:rPr>
        <w:instrText xml:space="preserve"> TC "</w:instrText>
      </w:r>
      <w:bookmarkStart w:id="12" w:name="_Toc335145575"/>
      <w:r w:rsidR="006671D5" w:rsidRPr="00A313B9">
        <w:rPr>
          <w:rFonts w:ascii="Times New Roman" w:hAnsi="Times New Roman"/>
          <w:color w:val="auto"/>
          <w:sz w:val="36"/>
          <w:szCs w:val="36"/>
        </w:rPr>
        <w:instrText>FREQUENTLY ASKED QUESTIONS</w:instrText>
      </w:r>
      <w:bookmarkEnd w:id="12"/>
      <w:r w:rsidR="006671D5" w:rsidRPr="00A313B9">
        <w:rPr>
          <w:rFonts w:ascii="Times New Roman" w:hAnsi="Times New Roman"/>
          <w:color w:val="auto"/>
          <w:sz w:val="36"/>
          <w:szCs w:val="36"/>
        </w:rPr>
        <w:instrText xml:space="preserve">" \f C \l "1" </w:instrText>
      </w:r>
      <w:r w:rsidR="00864D7B" w:rsidRPr="00A313B9">
        <w:rPr>
          <w:rFonts w:ascii="Times New Roman" w:hAnsi="Times New Roman"/>
          <w:color w:val="auto"/>
          <w:sz w:val="36"/>
          <w:szCs w:val="36"/>
        </w:rPr>
        <w:fldChar w:fldCharType="end"/>
      </w:r>
    </w:p>
    <w:p w:rsidR="007372AF" w:rsidRPr="00C37DBE" w:rsidRDefault="00C37DBE" w:rsidP="00C947E3">
      <w:pPr>
        <w:pStyle w:val="RecipientAddress"/>
        <w:spacing w:after="240"/>
        <w:rPr>
          <w:sz w:val="36"/>
          <w:szCs w:val="36"/>
        </w:rPr>
      </w:pPr>
      <w:r>
        <w:rPr>
          <w:sz w:val="36"/>
          <w:szCs w:val="36"/>
        </w:rPr>
        <w:t>_____________</w:t>
      </w:r>
      <w:r w:rsidR="007372AF" w:rsidRPr="00C37DBE">
        <w:rPr>
          <w:sz w:val="36"/>
          <w:szCs w:val="36"/>
        </w:rPr>
        <w:t>_______________________________________</w:t>
      </w:r>
    </w:p>
    <w:p w:rsidR="0025652D" w:rsidRPr="00A17364" w:rsidRDefault="0025652D" w:rsidP="00BC448F">
      <w:pPr>
        <w:pStyle w:val="RecipientAddress"/>
        <w:numPr>
          <w:ilvl w:val="0"/>
          <w:numId w:val="11"/>
        </w:numPr>
        <w:tabs>
          <w:tab w:val="clear" w:pos="720"/>
        </w:tabs>
        <w:spacing w:after="240"/>
        <w:ind w:hanging="720"/>
        <w:jc w:val="both"/>
        <w:rPr>
          <w:b/>
        </w:rPr>
      </w:pPr>
      <w:r w:rsidRPr="00A17364">
        <w:rPr>
          <w:b/>
        </w:rPr>
        <w:t xml:space="preserve">Which schools are required to go through charter renewal? </w:t>
      </w:r>
    </w:p>
    <w:p w:rsidR="00FD569F" w:rsidRDefault="00A17364" w:rsidP="00E6366A">
      <w:pPr>
        <w:pStyle w:val="RecipientAddress"/>
        <w:spacing w:after="240"/>
        <w:ind w:left="720"/>
        <w:jc w:val="both"/>
      </w:pPr>
      <w:r>
        <w:t xml:space="preserve">Public charter schools </w:t>
      </w:r>
      <w:r w:rsidRPr="00964F76">
        <w:t>whose charter</w:t>
      </w:r>
      <w:r>
        <w:t>s</w:t>
      </w:r>
      <w:r w:rsidR="00016497">
        <w:t xml:space="preserve"> </w:t>
      </w:r>
      <w:r>
        <w:t>are s</w:t>
      </w:r>
      <w:r w:rsidRPr="00964F76">
        <w:t>et to expire at the end</w:t>
      </w:r>
      <w:r>
        <w:t xml:space="preserve"> of the </w:t>
      </w:r>
      <w:r w:rsidR="00A22FC2">
        <w:t>2012-2013</w:t>
      </w:r>
      <w:r>
        <w:t xml:space="preserve"> school </w:t>
      </w:r>
      <w:r w:rsidR="00A22FC2">
        <w:t xml:space="preserve">year </w:t>
      </w:r>
      <w:r w:rsidR="00654418">
        <w:t xml:space="preserve">may </w:t>
      </w:r>
      <w:r>
        <w:t>submit a</w:t>
      </w:r>
      <w:r w:rsidR="00016497">
        <w:t>n</w:t>
      </w:r>
      <w:r>
        <w:t xml:space="preserve"> </w:t>
      </w:r>
      <w:r w:rsidR="0081583E">
        <w:t>application</w:t>
      </w:r>
      <w:r w:rsidR="00016497">
        <w:t xml:space="preserve"> </w:t>
      </w:r>
      <w:r>
        <w:t>for charter renewal as set forth in the School Reform Act</w:t>
      </w:r>
      <w:r w:rsidR="00C21EF4" w:rsidRPr="00964F76">
        <w:t>§38-1802.12</w:t>
      </w:r>
      <w:r w:rsidR="00C21EF4">
        <w:t>.</w:t>
      </w:r>
      <w:r w:rsidR="00FD569F">
        <w:t xml:space="preserve"> These schools are: Community Academy, Carlos Rosario, Cesar Chavez, Friendship, Maya Angelou, SEED, Washington Math Science Technology, EW Stokes, and IDEA.</w:t>
      </w:r>
    </w:p>
    <w:p w:rsidR="00F063E6" w:rsidRDefault="003370ED" w:rsidP="00BC448F">
      <w:pPr>
        <w:pStyle w:val="RecipientAddress"/>
        <w:numPr>
          <w:ilvl w:val="0"/>
          <w:numId w:val="11"/>
        </w:numPr>
        <w:tabs>
          <w:tab w:val="clear" w:pos="720"/>
        </w:tabs>
        <w:spacing w:after="240"/>
        <w:ind w:hanging="720"/>
        <w:jc w:val="both"/>
        <w:rPr>
          <w:b/>
        </w:rPr>
      </w:pPr>
      <w:r>
        <w:rPr>
          <w:b/>
        </w:rPr>
        <w:t>D</w:t>
      </w:r>
      <w:r w:rsidR="00C21EF4" w:rsidRPr="00C21EF4">
        <w:rPr>
          <w:b/>
        </w:rPr>
        <w:t xml:space="preserve">oes </w:t>
      </w:r>
      <w:r w:rsidR="0087547A">
        <w:rPr>
          <w:b/>
        </w:rPr>
        <w:t xml:space="preserve">the </w:t>
      </w:r>
      <w:r w:rsidR="00C21EF4" w:rsidRPr="00C21EF4">
        <w:rPr>
          <w:b/>
        </w:rPr>
        <w:t xml:space="preserve">charter renewal </w:t>
      </w:r>
      <w:r w:rsidR="0087547A">
        <w:rPr>
          <w:b/>
        </w:rPr>
        <w:t xml:space="preserve">process </w:t>
      </w:r>
      <w:r w:rsidR="00C21EF4" w:rsidRPr="00C21EF4">
        <w:rPr>
          <w:b/>
        </w:rPr>
        <w:t>apply to public charter schools formally authorized by the D.C. Board of Education?</w:t>
      </w:r>
    </w:p>
    <w:p w:rsidR="000E61D9" w:rsidRDefault="003370ED" w:rsidP="00C947E3">
      <w:pPr>
        <w:pStyle w:val="RecipientAddress"/>
        <w:spacing w:after="240"/>
        <w:ind w:left="720"/>
        <w:jc w:val="both"/>
      </w:pPr>
      <w:r>
        <w:t xml:space="preserve">Yes. </w:t>
      </w:r>
      <w:r w:rsidR="005231F5">
        <w:t xml:space="preserve">The charter renewal process </w:t>
      </w:r>
      <w:r w:rsidR="005231F5" w:rsidRPr="008744FD">
        <w:rPr>
          <w:b/>
          <w:i/>
        </w:rPr>
        <w:t>is</w:t>
      </w:r>
      <w:r w:rsidR="00016497">
        <w:rPr>
          <w:b/>
          <w:i/>
        </w:rPr>
        <w:t xml:space="preserve"> </w:t>
      </w:r>
      <w:r w:rsidR="005231F5">
        <w:t xml:space="preserve">applicable to public charter schools </w:t>
      </w:r>
      <w:r w:rsidR="00980E1F">
        <w:t>originally authorized by the former D.C. Board of Education</w:t>
      </w:r>
      <w:r w:rsidR="00A44E0E">
        <w:t xml:space="preserve"> (“BoE”)</w:t>
      </w:r>
      <w:r w:rsidR="00016497">
        <w:t>.</w:t>
      </w:r>
      <w:r w:rsidR="00980E1F">
        <w:t xml:space="preserve"> </w:t>
      </w:r>
      <w:r w:rsidR="00CA5415">
        <w:t xml:space="preserve">As an eligible charter authorizer, the </w:t>
      </w:r>
      <w:r w:rsidR="00C1708D">
        <w:t xml:space="preserve">Public Education Reform Amendment Act of 2007 granted the </w:t>
      </w:r>
      <w:r w:rsidR="004C67B6">
        <w:t xml:space="preserve">Board </w:t>
      </w:r>
      <w:r>
        <w:t xml:space="preserve">the authority </w:t>
      </w:r>
      <w:r w:rsidR="00FF1787">
        <w:t xml:space="preserve">to oversee former </w:t>
      </w:r>
      <w:r w:rsidR="00A44E0E">
        <w:t>BoE public charter schools</w:t>
      </w:r>
      <w:r w:rsidR="00F32684">
        <w:t xml:space="preserve">. </w:t>
      </w:r>
      <w:r w:rsidR="00782021">
        <w:t>Accordingly</w:t>
      </w:r>
      <w:r w:rsidR="00A44E0E">
        <w:t>, for</w:t>
      </w:r>
      <w:r w:rsidR="0006129E">
        <w:t xml:space="preserve">mer BoE public charter schools are subject to the same </w:t>
      </w:r>
      <w:r>
        <w:t xml:space="preserve">charter </w:t>
      </w:r>
      <w:r w:rsidR="0006129E">
        <w:t xml:space="preserve">renewal </w:t>
      </w:r>
      <w:r>
        <w:t xml:space="preserve">process </w:t>
      </w:r>
      <w:r w:rsidR="0006129E">
        <w:t xml:space="preserve">based on </w:t>
      </w:r>
      <w:r w:rsidR="00F32684">
        <w:t xml:space="preserve">the expiration dates of </w:t>
      </w:r>
      <w:r w:rsidR="0006129E">
        <w:t>the</w:t>
      </w:r>
      <w:r w:rsidR="00463EF4">
        <w:t xml:space="preserve">ir charter terms. </w:t>
      </w:r>
    </w:p>
    <w:p w:rsidR="00C639E5" w:rsidRDefault="00796D9A" w:rsidP="00BC448F">
      <w:pPr>
        <w:pStyle w:val="RecipientAddress"/>
        <w:numPr>
          <w:ilvl w:val="0"/>
          <w:numId w:val="11"/>
        </w:numPr>
        <w:tabs>
          <w:tab w:val="clear" w:pos="720"/>
        </w:tabs>
        <w:spacing w:after="240"/>
        <w:ind w:hanging="720"/>
        <w:jc w:val="both"/>
        <w:rPr>
          <w:b/>
        </w:rPr>
      </w:pPr>
      <w:r w:rsidRPr="00C639E5">
        <w:rPr>
          <w:b/>
        </w:rPr>
        <w:t xml:space="preserve">Will the </w:t>
      </w:r>
      <w:r w:rsidR="004C67B6">
        <w:rPr>
          <w:b/>
        </w:rPr>
        <w:t xml:space="preserve">Board </w:t>
      </w:r>
      <w:r w:rsidRPr="00C639E5">
        <w:rPr>
          <w:b/>
        </w:rPr>
        <w:t xml:space="preserve">consider granting extensions to </w:t>
      </w:r>
      <w:r w:rsidR="001911AA">
        <w:rPr>
          <w:b/>
        </w:rPr>
        <w:t xml:space="preserve">public charter </w:t>
      </w:r>
      <w:r w:rsidRPr="00C639E5">
        <w:rPr>
          <w:b/>
        </w:rPr>
        <w:t xml:space="preserve">schools that may not be prepared to submit </w:t>
      </w:r>
      <w:r w:rsidR="00C639E5" w:rsidRPr="00C639E5">
        <w:rPr>
          <w:b/>
        </w:rPr>
        <w:t>a</w:t>
      </w:r>
      <w:r w:rsidR="00016497">
        <w:rPr>
          <w:b/>
        </w:rPr>
        <w:t xml:space="preserve">n </w:t>
      </w:r>
      <w:r w:rsidR="0081583E">
        <w:rPr>
          <w:b/>
        </w:rPr>
        <w:t>application</w:t>
      </w:r>
      <w:r w:rsidR="00C639E5" w:rsidRPr="00C639E5">
        <w:rPr>
          <w:b/>
        </w:rPr>
        <w:t xml:space="preserve"> for charter renewal</w:t>
      </w:r>
      <w:r w:rsidR="00622134">
        <w:rPr>
          <w:b/>
        </w:rPr>
        <w:t xml:space="preserve"> at the end of its charter term</w:t>
      </w:r>
      <w:r w:rsidR="00C639E5" w:rsidRPr="00C639E5">
        <w:rPr>
          <w:b/>
        </w:rPr>
        <w:t xml:space="preserve">?  </w:t>
      </w:r>
    </w:p>
    <w:p w:rsidR="00F5694E" w:rsidRDefault="005915BE" w:rsidP="00C947E3">
      <w:pPr>
        <w:pStyle w:val="RecipientAddress"/>
        <w:spacing w:after="240"/>
        <w:ind w:left="720"/>
        <w:jc w:val="both"/>
      </w:pPr>
      <w:r>
        <w:t xml:space="preserve">No. </w:t>
      </w:r>
      <w:r w:rsidR="00D22E5F">
        <w:t>A p</w:t>
      </w:r>
      <w:r w:rsidR="001911AA">
        <w:t xml:space="preserve">ublic charter school’s </w:t>
      </w:r>
      <w:r w:rsidR="00D76DA8">
        <w:t xml:space="preserve">charter agreement </w:t>
      </w:r>
      <w:r w:rsidR="00C10C56">
        <w:t xml:space="preserve">(contract) </w:t>
      </w:r>
      <w:r w:rsidR="003370ED">
        <w:t xml:space="preserve">remains in force for </w:t>
      </w:r>
      <w:r w:rsidR="00D76DA8">
        <w:t>fifteen years</w:t>
      </w:r>
      <w:r w:rsidR="00C10C56">
        <w:t xml:space="preserve">. </w:t>
      </w:r>
      <w:r w:rsidR="00205AF8">
        <w:t>Public charter schools can only be granted charter renewal</w:t>
      </w:r>
      <w:r w:rsidR="00D22E5F">
        <w:t xml:space="preserve"> (extensions)</w:t>
      </w:r>
      <w:r w:rsidR="00205AF8">
        <w:t xml:space="preserve"> by </w:t>
      </w:r>
      <w:r w:rsidR="006B5320">
        <w:t xml:space="preserve">applying for charter </w:t>
      </w:r>
      <w:r w:rsidR="00205AF8">
        <w:t xml:space="preserve">renewal.  </w:t>
      </w:r>
    </w:p>
    <w:p w:rsidR="005731A5" w:rsidRDefault="005915BE" w:rsidP="00BC448F">
      <w:pPr>
        <w:pStyle w:val="RecipientAddress"/>
        <w:numPr>
          <w:ilvl w:val="0"/>
          <w:numId w:val="11"/>
        </w:numPr>
        <w:spacing w:after="240"/>
        <w:ind w:hanging="720"/>
        <w:jc w:val="both"/>
        <w:rPr>
          <w:b/>
        </w:rPr>
      </w:pPr>
      <w:r>
        <w:rPr>
          <w:b/>
        </w:rPr>
        <w:t>W</w:t>
      </w:r>
      <w:r w:rsidR="005731A5" w:rsidRPr="005731A5">
        <w:rPr>
          <w:b/>
        </w:rPr>
        <w:t xml:space="preserve">hat, if any, technical assistance will be provided to complete the </w:t>
      </w:r>
      <w:r w:rsidR="00F40AC3">
        <w:rPr>
          <w:b/>
        </w:rPr>
        <w:t>c</w:t>
      </w:r>
      <w:r w:rsidR="005731A5" w:rsidRPr="005731A5">
        <w:rPr>
          <w:b/>
        </w:rPr>
        <w:t xml:space="preserve">harter </w:t>
      </w:r>
      <w:r w:rsidR="00F40AC3">
        <w:rPr>
          <w:b/>
        </w:rPr>
        <w:t>r</w:t>
      </w:r>
      <w:r w:rsidR="005731A5" w:rsidRPr="005731A5">
        <w:rPr>
          <w:b/>
        </w:rPr>
        <w:t xml:space="preserve">enewal </w:t>
      </w:r>
      <w:r w:rsidR="0081583E">
        <w:rPr>
          <w:b/>
        </w:rPr>
        <w:t>application</w:t>
      </w:r>
      <w:r w:rsidR="005731A5" w:rsidRPr="005731A5">
        <w:rPr>
          <w:b/>
        </w:rPr>
        <w:t xml:space="preserve">?  </w:t>
      </w:r>
    </w:p>
    <w:p w:rsidR="00BC54CD" w:rsidRDefault="0097036F" w:rsidP="00C947E3">
      <w:pPr>
        <w:pStyle w:val="RecipientAddress"/>
        <w:spacing w:after="240"/>
        <w:ind w:left="720"/>
        <w:jc w:val="both"/>
      </w:pPr>
      <w:r>
        <w:t xml:space="preserve">PCSB staff is available to provide technical assistance or to discuss the renewal process with charter </w:t>
      </w:r>
      <w:r w:rsidR="00BC54CD">
        <w:t xml:space="preserve">school operators </w:t>
      </w:r>
      <w:r w:rsidR="00392190">
        <w:t>(school leaders, executive directors, board members, etc.) responsible for submitting the renewal</w:t>
      </w:r>
      <w:r w:rsidR="00D17BBE">
        <w:t>.</w:t>
      </w:r>
    </w:p>
    <w:p w:rsidR="00B231B8" w:rsidRPr="00A50DB8" w:rsidRDefault="005512DB" w:rsidP="00BC448F">
      <w:pPr>
        <w:pStyle w:val="RecipientAddress"/>
        <w:numPr>
          <w:ilvl w:val="0"/>
          <w:numId w:val="11"/>
        </w:numPr>
        <w:spacing w:after="240"/>
        <w:ind w:hanging="720"/>
        <w:jc w:val="both"/>
        <w:rPr>
          <w:b/>
        </w:rPr>
      </w:pPr>
      <w:r w:rsidRPr="00A50DB8">
        <w:rPr>
          <w:b/>
        </w:rPr>
        <w:t>How will past review</w:t>
      </w:r>
      <w:r w:rsidR="00070B14">
        <w:rPr>
          <w:b/>
        </w:rPr>
        <w:t>s</w:t>
      </w:r>
      <w:r w:rsidRPr="00A50DB8">
        <w:rPr>
          <w:b/>
        </w:rPr>
        <w:t xml:space="preserve"> factor into the Board’s decision about charter renewal?</w:t>
      </w:r>
    </w:p>
    <w:p w:rsidR="00255E79" w:rsidRDefault="00C47B61" w:rsidP="00C947E3">
      <w:pPr>
        <w:pStyle w:val="RecipientAddress"/>
        <w:spacing w:after="240"/>
        <w:ind w:left="720"/>
        <w:jc w:val="both"/>
      </w:pPr>
      <w:r>
        <w:t xml:space="preserve">The Board will review </w:t>
      </w:r>
      <w:r w:rsidR="000752B0">
        <w:t>available performance data</w:t>
      </w:r>
      <w:r w:rsidR="0014632A">
        <w:t xml:space="preserve"> (academic, governance, financial</w:t>
      </w:r>
      <w:r w:rsidR="00CD7648">
        <w:t>, compliance, etc.</w:t>
      </w:r>
      <w:r w:rsidR="0014632A">
        <w:t xml:space="preserve">) </w:t>
      </w:r>
      <w:r w:rsidR="00B20158">
        <w:t>as important context in its renewal decision</w:t>
      </w:r>
      <w:r w:rsidR="000752B0">
        <w:t xml:space="preserve">.  </w:t>
      </w:r>
    </w:p>
    <w:p w:rsidR="0062118F" w:rsidRPr="00A313B9" w:rsidRDefault="005915BE" w:rsidP="00CA0116">
      <w:pPr>
        <w:pStyle w:val="TOCHeading"/>
        <w:jc w:val="center"/>
        <w:rPr>
          <w:rFonts w:ascii="Times New Roman" w:hAnsi="Times New Roman"/>
          <w:color w:val="auto"/>
          <w:sz w:val="36"/>
          <w:szCs w:val="36"/>
        </w:rPr>
      </w:pPr>
      <w:bookmarkStart w:id="13" w:name="_Toc270323906"/>
      <w:r>
        <w:rPr>
          <w:rFonts w:ascii="Calibri" w:hAnsi="Calibri"/>
        </w:rPr>
        <w:br w:type="page"/>
      </w:r>
      <w:bookmarkStart w:id="14" w:name="_Toc273603439"/>
      <w:r w:rsidR="00A25AFC" w:rsidRPr="00A313B9">
        <w:rPr>
          <w:rFonts w:ascii="Times New Roman" w:hAnsi="Times New Roman"/>
          <w:color w:val="auto"/>
          <w:sz w:val="36"/>
          <w:szCs w:val="36"/>
        </w:rPr>
        <w:lastRenderedPageBreak/>
        <w:t>OVERVIEW OF CHARTER RENEWAL GUIDELINES</w:t>
      </w:r>
      <w:bookmarkEnd w:id="13"/>
      <w:bookmarkEnd w:id="14"/>
      <w:r w:rsidR="00864D7B" w:rsidRPr="00A313B9">
        <w:rPr>
          <w:rFonts w:ascii="Times New Roman" w:hAnsi="Times New Roman"/>
          <w:color w:val="auto"/>
          <w:sz w:val="36"/>
          <w:szCs w:val="36"/>
        </w:rPr>
        <w:fldChar w:fldCharType="begin"/>
      </w:r>
      <w:r w:rsidR="00A25AFC" w:rsidRPr="00A313B9">
        <w:rPr>
          <w:rFonts w:ascii="Times New Roman" w:hAnsi="Times New Roman"/>
          <w:color w:val="auto"/>
          <w:sz w:val="36"/>
          <w:szCs w:val="36"/>
        </w:rPr>
        <w:instrText xml:space="preserve"> TC "</w:instrText>
      </w:r>
      <w:bookmarkStart w:id="15" w:name="_Toc335145576"/>
      <w:r w:rsidR="00A25AFC" w:rsidRPr="00A313B9">
        <w:rPr>
          <w:rFonts w:ascii="Times New Roman" w:hAnsi="Times New Roman"/>
          <w:color w:val="auto"/>
          <w:sz w:val="36"/>
          <w:szCs w:val="36"/>
        </w:rPr>
        <w:instrText>OVERVIEW OF CHARTER RENEWAL GUIDELINES</w:instrText>
      </w:r>
      <w:bookmarkEnd w:id="15"/>
      <w:r w:rsidR="00A25AFC" w:rsidRPr="00A313B9">
        <w:rPr>
          <w:rFonts w:ascii="Times New Roman" w:hAnsi="Times New Roman"/>
          <w:color w:val="auto"/>
          <w:sz w:val="36"/>
          <w:szCs w:val="36"/>
        </w:rPr>
        <w:instrText xml:space="preserve">" \f C \l "1" </w:instrText>
      </w:r>
      <w:r w:rsidR="00864D7B" w:rsidRPr="00A313B9">
        <w:rPr>
          <w:rFonts w:ascii="Times New Roman" w:hAnsi="Times New Roman"/>
          <w:color w:val="auto"/>
          <w:sz w:val="36"/>
          <w:szCs w:val="36"/>
        </w:rPr>
        <w:fldChar w:fldCharType="end"/>
      </w:r>
    </w:p>
    <w:p w:rsidR="0062118F" w:rsidRPr="004F4966" w:rsidRDefault="004F4966" w:rsidP="00C947E3">
      <w:pPr>
        <w:spacing w:after="240" w:line="240" w:lineRule="auto"/>
        <w:rPr>
          <w:rFonts w:ascii="Times New Roman" w:hAnsi="Times New Roman"/>
          <w:sz w:val="36"/>
          <w:szCs w:val="36"/>
        </w:rPr>
      </w:pPr>
      <w:r>
        <w:rPr>
          <w:rFonts w:ascii="Times New Roman" w:hAnsi="Times New Roman"/>
          <w:sz w:val="36"/>
          <w:szCs w:val="36"/>
        </w:rPr>
        <w:t>_</w:t>
      </w:r>
      <w:r w:rsidR="00A049A4" w:rsidRPr="004F4966">
        <w:rPr>
          <w:rFonts w:ascii="Times New Roman" w:hAnsi="Times New Roman"/>
          <w:sz w:val="36"/>
          <w:szCs w:val="36"/>
        </w:rPr>
        <w:t>___________________________________________________</w:t>
      </w:r>
    </w:p>
    <w:p w:rsidR="00943791" w:rsidRPr="00A313B9" w:rsidRDefault="00C51123" w:rsidP="00BC788A">
      <w:pPr>
        <w:rPr>
          <w:rFonts w:ascii="Times New Roman" w:hAnsi="Times New Roman"/>
          <w:b/>
          <w:sz w:val="24"/>
          <w:u w:val="single"/>
        </w:rPr>
      </w:pPr>
      <w:bookmarkStart w:id="16" w:name="_Toc236468150"/>
      <w:bookmarkStart w:id="17" w:name="_Toc270321370"/>
      <w:bookmarkStart w:id="18" w:name="_Toc270321970"/>
      <w:bookmarkStart w:id="19" w:name="_Toc270323908"/>
      <w:bookmarkStart w:id="20" w:name="_Toc273603440"/>
      <w:r w:rsidRPr="00A313B9">
        <w:rPr>
          <w:rFonts w:ascii="Times New Roman" w:hAnsi="Times New Roman"/>
          <w:b/>
          <w:sz w:val="24"/>
          <w:u w:val="single"/>
        </w:rPr>
        <w:t xml:space="preserve">Legal Requirements for </w:t>
      </w:r>
      <w:r w:rsidR="00ED317E" w:rsidRPr="00A313B9">
        <w:rPr>
          <w:rFonts w:ascii="Times New Roman" w:hAnsi="Times New Roman"/>
          <w:b/>
          <w:sz w:val="24"/>
          <w:u w:val="single"/>
        </w:rPr>
        <w:t>Charter Renewal</w:t>
      </w:r>
      <w:bookmarkEnd w:id="16"/>
      <w:bookmarkEnd w:id="17"/>
      <w:bookmarkEnd w:id="18"/>
      <w:bookmarkEnd w:id="19"/>
      <w:bookmarkEnd w:id="20"/>
      <w:r w:rsidR="00864D7B" w:rsidRPr="00A313B9">
        <w:rPr>
          <w:rFonts w:ascii="Times New Roman" w:hAnsi="Times New Roman"/>
          <w:b/>
          <w:sz w:val="24"/>
          <w:u w:val="single"/>
        </w:rPr>
        <w:fldChar w:fldCharType="begin"/>
      </w:r>
      <w:r w:rsidR="006671D5" w:rsidRPr="00A313B9">
        <w:rPr>
          <w:rFonts w:ascii="Times New Roman" w:hAnsi="Times New Roman"/>
          <w:b/>
          <w:sz w:val="24"/>
          <w:u w:val="single"/>
        </w:rPr>
        <w:instrText xml:space="preserve"> TC "</w:instrText>
      </w:r>
      <w:bookmarkStart w:id="21" w:name="_Toc335145577"/>
      <w:r w:rsidR="00837257" w:rsidRPr="00A313B9">
        <w:rPr>
          <w:rFonts w:ascii="Times New Roman" w:hAnsi="Times New Roman"/>
          <w:b/>
          <w:sz w:val="24"/>
          <w:u w:val="single"/>
        </w:rPr>
        <w:instrText>Legal Requirements for Charter Renewal</w:instrText>
      </w:r>
      <w:bookmarkEnd w:id="21"/>
      <w:r w:rsidR="006671D5" w:rsidRPr="00A313B9">
        <w:rPr>
          <w:rFonts w:ascii="Times New Roman" w:hAnsi="Times New Roman"/>
          <w:b/>
          <w:sz w:val="24"/>
          <w:u w:val="single"/>
        </w:rPr>
        <w:instrText xml:space="preserve">" \f C \l "2" </w:instrText>
      </w:r>
      <w:r w:rsidR="00864D7B" w:rsidRPr="00A313B9">
        <w:rPr>
          <w:rFonts w:ascii="Times New Roman" w:hAnsi="Times New Roman"/>
          <w:b/>
          <w:sz w:val="24"/>
          <w:u w:val="single"/>
        </w:rPr>
        <w:fldChar w:fldCharType="end"/>
      </w:r>
    </w:p>
    <w:p w:rsidR="00943791" w:rsidRPr="004F4966" w:rsidRDefault="009D72FF" w:rsidP="00C947E3">
      <w:pPr>
        <w:spacing w:after="240" w:line="240" w:lineRule="auto"/>
        <w:jc w:val="both"/>
        <w:rPr>
          <w:rFonts w:ascii="Times New Roman" w:hAnsi="Times New Roman"/>
          <w:sz w:val="24"/>
          <w:szCs w:val="24"/>
        </w:rPr>
      </w:pPr>
      <w:r>
        <w:rPr>
          <w:rFonts w:ascii="Times New Roman" w:hAnsi="Times New Roman"/>
          <w:sz w:val="24"/>
          <w:szCs w:val="24"/>
        </w:rPr>
        <w:t xml:space="preserve">Pursuant </w:t>
      </w:r>
      <w:r w:rsidR="00943791" w:rsidRPr="004F4966">
        <w:rPr>
          <w:rFonts w:ascii="Times New Roman" w:hAnsi="Times New Roman"/>
          <w:sz w:val="24"/>
          <w:szCs w:val="24"/>
        </w:rPr>
        <w:t xml:space="preserve">to the </w:t>
      </w:r>
      <w:r>
        <w:rPr>
          <w:rFonts w:ascii="Times New Roman" w:hAnsi="Times New Roman"/>
          <w:sz w:val="24"/>
          <w:szCs w:val="24"/>
        </w:rPr>
        <w:t>School Reform Act</w:t>
      </w:r>
      <w:r w:rsidR="00D77B34">
        <w:rPr>
          <w:rFonts w:ascii="Times New Roman" w:hAnsi="Times New Roman"/>
          <w:sz w:val="24"/>
          <w:szCs w:val="24"/>
        </w:rPr>
        <w:t xml:space="preserve"> (</w:t>
      </w:r>
      <w:r w:rsidR="005238AE">
        <w:rPr>
          <w:rFonts w:ascii="Times New Roman" w:hAnsi="Times New Roman"/>
          <w:sz w:val="24"/>
          <w:szCs w:val="24"/>
        </w:rPr>
        <w:t xml:space="preserve">the </w:t>
      </w:r>
      <w:r w:rsidR="00D77B34">
        <w:rPr>
          <w:rFonts w:ascii="Times New Roman" w:hAnsi="Times New Roman"/>
          <w:sz w:val="24"/>
          <w:szCs w:val="24"/>
        </w:rPr>
        <w:t>“SRA”)</w:t>
      </w:r>
      <w:r w:rsidR="00943791" w:rsidRPr="004F4966">
        <w:rPr>
          <w:rFonts w:ascii="Times New Roman" w:hAnsi="Times New Roman"/>
          <w:sz w:val="24"/>
          <w:szCs w:val="24"/>
        </w:rPr>
        <w:t xml:space="preserve">, </w:t>
      </w:r>
      <w:r w:rsidR="005238AE">
        <w:rPr>
          <w:rFonts w:ascii="Times New Roman" w:hAnsi="Times New Roman"/>
          <w:sz w:val="24"/>
          <w:szCs w:val="24"/>
        </w:rPr>
        <w:t>to apply for charter renewal</w:t>
      </w:r>
      <w:r w:rsidR="00C51123">
        <w:rPr>
          <w:rFonts w:ascii="Times New Roman" w:hAnsi="Times New Roman"/>
          <w:sz w:val="24"/>
          <w:szCs w:val="24"/>
        </w:rPr>
        <w:t xml:space="preserve">, </w:t>
      </w:r>
      <w:r w:rsidR="00943791" w:rsidRPr="004F4966">
        <w:rPr>
          <w:rFonts w:ascii="Times New Roman" w:hAnsi="Times New Roman"/>
          <w:sz w:val="24"/>
          <w:szCs w:val="24"/>
        </w:rPr>
        <w:t xml:space="preserve">a school </w:t>
      </w:r>
      <w:r w:rsidR="00943791" w:rsidRPr="004F4966">
        <w:rPr>
          <w:rFonts w:ascii="Times New Roman" w:hAnsi="Times New Roman"/>
          <w:sz w:val="24"/>
          <w:szCs w:val="24"/>
          <w:u w:val="single"/>
        </w:rPr>
        <w:t>must</w:t>
      </w:r>
      <w:r w:rsidR="00016497">
        <w:rPr>
          <w:rFonts w:ascii="Times New Roman" w:hAnsi="Times New Roman"/>
          <w:sz w:val="24"/>
          <w:szCs w:val="24"/>
          <w:u w:val="single"/>
        </w:rPr>
        <w:t xml:space="preserve"> </w:t>
      </w:r>
      <w:r w:rsidR="005238AE">
        <w:rPr>
          <w:rFonts w:ascii="Times New Roman" w:hAnsi="Times New Roman"/>
          <w:sz w:val="24"/>
          <w:szCs w:val="24"/>
        </w:rPr>
        <w:t>submit an application to</w:t>
      </w:r>
      <w:r w:rsidR="00016497">
        <w:rPr>
          <w:rFonts w:ascii="Times New Roman" w:hAnsi="Times New Roman"/>
          <w:sz w:val="24"/>
          <w:szCs w:val="24"/>
        </w:rPr>
        <w:t xml:space="preserve"> </w:t>
      </w:r>
      <w:r>
        <w:rPr>
          <w:rFonts w:ascii="Times New Roman" w:hAnsi="Times New Roman"/>
          <w:sz w:val="24"/>
          <w:szCs w:val="24"/>
        </w:rPr>
        <w:t>the Board</w:t>
      </w:r>
      <w:r w:rsidR="00C51123">
        <w:rPr>
          <w:rFonts w:ascii="Times New Roman" w:hAnsi="Times New Roman"/>
          <w:sz w:val="24"/>
          <w:szCs w:val="24"/>
        </w:rPr>
        <w:t xml:space="preserve"> that includes </w:t>
      </w:r>
      <w:r>
        <w:rPr>
          <w:rFonts w:ascii="Times New Roman" w:hAnsi="Times New Roman"/>
          <w:sz w:val="24"/>
          <w:szCs w:val="24"/>
        </w:rPr>
        <w:t>the following information</w:t>
      </w:r>
      <w:r w:rsidR="00943791" w:rsidRPr="004F4966">
        <w:rPr>
          <w:rFonts w:ascii="Times New Roman" w:hAnsi="Times New Roman"/>
          <w:sz w:val="24"/>
          <w:szCs w:val="24"/>
        </w:rPr>
        <w:t xml:space="preserve">: </w:t>
      </w:r>
    </w:p>
    <w:p w:rsidR="00943791" w:rsidRPr="004F4966" w:rsidRDefault="00943791" w:rsidP="00C947E3">
      <w:pPr>
        <w:numPr>
          <w:ilvl w:val="0"/>
          <w:numId w:val="1"/>
        </w:numPr>
        <w:spacing w:after="240" w:line="240" w:lineRule="auto"/>
        <w:jc w:val="both"/>
        <w:rPr>
          <w:rFonts w:ascii="Times New Roman" w:hAnsi="Times New Roman"/>
          <w:sz w:val="24"/>
          <w:szCs w:val="24"/>
        </w:rPr>
      </w:pPr>
      <w:r w:rsidRPr="004F4966">
        <w:rPr>
          <w:rFonts w:ascii="Times New Roman" w:hAnsi="Times New Roman"/>
          <w:sz w:val="24"/>
          <w:szCs w:val="24"/>
        </w:rPr>
        <w:t>A report on the progress of the public charter school in achieving the goals, student academic achievement expectations, and othe</w:t>
      </w:r>
      <w:r w:rsidR="009D72FF">
        <w:rPr>
          <w:rFonts w:ascii="Times New Roman" w:hAnsi="Times New Roman"/>
          <w:sz w:val="24"/>
          <w:szCs w:val="24"/>
        </w:rPr>
        <w:t>r terms of the approved charter;</w:t>
      </w:r>
    </w:p>
    <w:p w:rsidR="009D72FF" w:rsidRPr="0061120E" w:rsidRDefault="00943791" w:rsidP="00C947E3">
      <w:pPr>
        <w:numPr>
          <w:ilvl w:val="0"/>
          <w:numId w:val="1"/>
        </w:numPr>
        <w:spacing w:after="240" w:line="240" w:lineRule="auto"/>
        <w:jc w:val="both"/>
        <w:rPr>
          <w:rFonts w:ascii="Times New Roman" w:hAnsi="Times New Roman"/>
          <w:i/>
          <w:sz w:val="24"/>
          <w:szCs w:val="24"/>
        </w:rPr>
      </w:pPr>
      <w:r w:rsidRPr="004F4966">
        <w:rPr>
          <w:rFonts w:ascii="Times New Roman" w:hAnsi="Times New Roman"/>
          <w:sz w:val="24"/>
          <w:szCs w:val="24"/>
        </w:rPr>
        <w:t>All audited financial statements for the public charter s</w:t>
      </w:r>
      <w:r w:rsidR="009D72FF">
        <w:rPr>
          <w:rFonts w:ascii="Times New Roman" w:hAnsi="Times New Roman"/>
          <w:sz w:val="24"/>
          <w:szCs w:val="24"/>
        </w:rPr>
        <w:t xml:space="preserve">chool for the preceding 4 years; </w:t>
      </w:r>
      <w:r w:rsidR="009D72FF" w:rsidRPr="00CA0116">
        <w:rPr>
          <w:rFonts w:ascii="Times New Roman" w:hAnsi="Times New Roman"/>
          <w:sz w:val="24"/>
          <w:szCs w:val="24"/>
        </w:rPr>
        <w:t>and</w:t>
      </w:r>
    </w:p>
    <w:p w:rsidR="009D72FF" w:rsidRPr="004F4966" w:rsidRDefault="009D72FF" w:rsidP="00C947E3">
      <w:pPr>
        <w:numPr>
          <w:ilvl w:val="0"/>
          <w:numId w:val="1"/>
        </w:numPr>
        <w:spacing w:after="240" w:line="240" w:lineRule="auto"/>
        <w:jc w:val="both"/>
        <w:rPr>
          <w:rFonts w:ascii="Times New Roman" w:hAnsi="Times New Roman"/>
          <w:sz w:val="24"/>
          <w:szCs w:val="24"/>
        </w:rPr>
      </w:pPr>
      <w:r>
        <w:rPr>
          <w:rFonts w:ascii="Times New Roman" w:hAnsi="Times New Roman"/>
          <w:sz w:val="24"/>
          <w:szCs w:val="24"/>
        </w:rPr>
        <w:t xml:space="preserve">The articles of incorporation and bylaws </w:t>
      </w:r>
      <w:r w:rsidR="00C51123">
        <w:rPr>
          <w:rFonts w:ascii="Times New Roman" w:hAnsi="Times New Roman"/>
          <w:sz w:val="24"/>
          <w:szCs w:val="24"/>
        </w:rPr>
        <w:t xml:space="preserve">of </w:t>
      </w:r>
      <w:r>
        <w:rPr>
          <w:rFonts w:ascii="Times New Roman" w:hAnsi="Times New Roman"/>
          <w:sz w:val="24"/>
          <w:szCs w:val="24"/>
        </w:rPr>
        <w:t>the nonprofit corporation operating the charter</w:t>
      </w:r>
      <w:r w:rsidR="00016497">
        <w:rPr>
          <w:rFonts w:ascii="Times New Roman" w:hAnsi="Times New Roman"/>
          <w:sz w:val="24"/>
          <w:szCs w:val="24"/>
        </w:rPr>
        <w:t xml:space="preserve"> </w:t>
      </w:r>
      <w:r>
        <w:rPr>
          <w:rFonts w:ascii="Times New Roman" w:hAnsi="Times New Roman"/>
          <w:sz w:val="24"/>
          <w:szCs w:val="24"/>
        </w:rPr>
        <w:t xml:space="preserve">school, which </w:t>
      </w:r>
      <w:r w:rsidR="000E4101">
        <w:rPr>
          <w:rFonts w:ascii="Times New Roman" w:hAnsi="Times New Roman"/>
          <w:sz w:val="24"/>
          <w:szCs w:val="24"/>
        </w:rPr>
        <w:t>shall</w:t>
      </w:r>
      <w:r>
        <w:rPr>
          <w:rFonts w:ascii="Times New Roman" w:hAnsi="Times New Roman"/>
          <w:sz w:val="24"/>
          <w:szCs w:val="24"/>
        </w:rPr>
        <w:t xml:space="preserve"> contain provisions satisfying the requirements of </w:t>
      </w:r>
      <w:r w:rsidR="00D77B34">
        <w:rPr>
          <w:rFonts w:ascii="Times New Roman" w:hAnsi="Times New Roman"/>
          <w:sz w:val="24"/>
          <w:szCs w:val="24"/>
        </w:rPr>
        <w:t xml:space="preserve">SRA </w:t>
      </w:r>
      <w:r>
        <w:rPr>
          <w:rFonts w:ascii="Times New Roman" w:hAnsi="Times New Roman"/>
          <w:sz w:val="24"/>
          <w:szCs w:val="24"/>
        </w:rPr>
        <w:t>§38-1802.13a.</w:t>
      </w:r>
    </w:p>
    <w:p w:rsidR="00943791" w:rsidRPr="004F4966" w:rsidRDefault="00943791" w:rsidP="00C947E3">
      <w:pPr>
        <w:spacing w:after="240" w:line="240" w:lineRule="auto"/>
        <w:jc w:val="both"/>
        <w:rPr>
          <w:rFonts w:ascii="Times New Roman" w:hAnsi="Times New Roman"/>
          <w:sz w:val="24"/>
          <w:szCs w:val="24"/>
        </w:rPr>
      </w:pPr>
      <w:r w:rsidRPr="004F4966">
        <w:rPr>
          <w:rFonts w:ascii="Times New Roman" w:hAnsi="Times New Roman"/>
          <w:sz w:val="24"/>
          <w:szCs w:val="24"/>
        </w:rPr>
        <w:t xml:space="preserve">The </w:t>
      </w:r>
      <w:r w:rsidR="005238AE">
        <w:rPr>
          <w:rFonts w:ascii="Times New Roman" w:hAnsi="Times New Roman"/>
          <w:sz w:val="24"/>
          <w:szCs w:val="24"/>
        </w:rPr>
        <w:t>SRA</w:t>
      </w:r>
      <w:r w:rsidR="00B20158">
        <w:rPr>
          <w:rFonts w:ascii="Times New Roman" w:hAnsi="Times New Roman"/>
          <w:sz w:val="24"/>
          <w:szCs w:val="24"/>
        </w:rPr>
        <w:t xml:space="preserve"> provides that the </w:t>
      </w:r>
      <w:r w:rsidR="00C51123">
        <w:rPr>
          <w:rFonts w:ascii="Times New Roman" w:hAnsi="Times New Roman"/>
          <w:sz w:val="24"/>
          <w:szCs w:val="24"/>
        </w:rPr>
        <w:t xml:space="preserve">Board </w:t>
      </w:r>
      <w:r w:rsidR="00B20158">
        <w:rPr>
          <w:rFonts w:ascii="Times New Roman" w:hAnsi="Times New Roman"/>
          <w:sz w:val="24"/>
          <w:szCs w:val="24"/>
          <w:u w:val="single"/>
        </w:rPr>
        <w:t>shall</w:t>
      </w:r>
      <w:r w:rsidR="00016497" w:rsidRPr="00D073A9">
        <w:rPr>
          <w:rFonts w:ascii="Times New Roman" w:hAnsi="Times New Roman"/>
          <w:sz w:val="24"/>
          <w:szCs w:val="24"/>
        </w:rPr>
        <w:t xml:space="preserve"> </w:t>
      </w:r>
      <w:r w:rsidRPr="004F4966">
        <w:rPr>
          <w:rFonts w:ascii="Times New Roman" w:hAnsi="Times New Roman"/>
          <w:sz w:val="24"/>
          <w:szCs w:val="24"/>
        </w:rPr>
        <w:t xml:space="preserve">approve the </w:t>
      </w:r>
      <w:r w:rsidR="0081583E">
        <w:rPr>
          <w:rFonts w:ascii="Times New Roman" w:hAnsi="Times New Roman"/>
          <w:sz w:val="24"/>
          <w:szCs w:val="24"/>
        </w:rPr>
        <w:t>application</w:t>
      </w:r>
      <w:r w:rsidR="00A014D1">
        <w:rPr>
          <w:rFonts w:ascii="Times New Roman" w:hAnsi="Times New Roman"/>
          <w:sz w:val="24"/>
          <w:szCs w:val="24"/>
        </w:rPr>
        <w:t xml:space="preserve"> for charter renewal </w:t>
      </w:r>
      <w:r w:rsidRPr="004F4966">
        <w:rPr>
          <w:rFonts w:ascii="Times New Roman" w:hAnsi="Times New Roman"/>
          <w:sz w:val="24"/>
          <w:szCs w:val="24"/>
        </w:rPr>
        <w:t xml:space="preserve">filed in accordance </w:t>
      </w:r>
      <w:r w:rsidR="00A014D1">
        <w:rPr>
          <w:rFonts w:ascii="Times New Roman" w:hAnsi="Times New Roman"/>
          <w:sz w:val="24"/>
          <w:szCs w:val="24"/>
        </w:rPr>
        <w:t xml:space="preserve">with </w:t>
      </w:r>
      <w:r w:rsidRPr="004F4966">
        <w:rPr>
          <w:rFonts w:ascii="Times New Roman" w:hAnsi="Times New Roman"/>
          <w:sz w:val="24"/>
          <w:szCs w:val="24"/>
        </w:rPr>
        <w:t xml:space="preserve">the above </w:t>
      </w:r>
      <w:r w:rsidR="00A014D1">
        <w:rPr>
          <w:rFonts w:ascii="Times New Roman" w:hAnsi="Times New Roman"/>
          <w:sz w:val="24"/>
          <w:szCs w:val="24"/>
        </w:rPr>
        <w:t xml:space="preserve">requirements </w:t>
      </w:r>
      <w:r w:rsidRPr="00E6366A">
        <w:rPr>
          <w:rFonts w:ascii="Times New Roman" w:hAnsi="Times New Roman"/>
          <w:sz w:val="24"/>
          <w:szCs w:val="24"/>
        </w:rPr>
        <w:t>unless</w:t>
      </w:r>
      <w:r w:rsidR="00016497">
        <w:rPr>
          <w:rFonts w:ascii="Times New Roman" w:hAnsi="Times New Roman"/>
          <w:sz w:val="24"/>
          <w:szCs w:val="24"/>
        </w:rPr>
        <w:t xml:space="preserve"> </w:t>
      </w:r>
      <w:r w:rsidR="00446CBC" w:rsidRPr="004F4966">
        <w:rPr>
          <w:rFonts w:ascii="Times New Roman" w:hAnsi="Times New Roman"/>
          <w:sz w:val="24"/>
          <w:szCs w:val="24"/>
        </w:rPr>
        <w:t xml:space="preserve">the </w:t>
      </w:r>
      <w:r w:rsidR="00D46F23">
        <w:rPr>
          <w:rFonts w:ascii="Times New Roman" w:hAnsi="Times New Roman"/>
          <w:sz w:val="24"/>
          <w:szCs w:val="24"/>
        </w:rPr>
        <w:t xml:space="preserve">Board </w:t>
      </w:r>
      <w:r w:rsidRPr="004F4966">
        <w:rPr>
          <w:rFonts w:ascii="Times New Roman" w:hAnsi="Times New Roman"/>
          <w:sz w:val="24"/>
          <w:szCs w:val="24"/>
        </w:rPr>
        <w:t>determines that:</w:t>
      </w:r>
    </w:p>
    <w:p w:rsidR="00943791" w:rsidRPr="004F4966" w:rsidRDefault="00943791" w:rsidP="00C947E3">
      <w:pPr>
        <w:numPr>
          <w:ilvl w:val="0"/>
          <w:numId w:val="2"/>
        </w:numPr>
        <w:spacing w:after="240" w:line="240" w:lineRule="auto"/>
        <w:jc w:val="both"/>
        <w:rPr>
          <w:rFonts w:ascii="Times New Roman" w:hAnsi="Times New Roman"/>
          <w:sz w:val="24"/>
          <w:szCs w:val="24"/>
        </w:rPr>
      </w:pPr>
      <w:r w:rsidRPr="004F4966">
        <w:rPr>
          <w:rFonts w:ascii="Times New Roman" w:hAnsi="Times New Roman"/>
          <w:sz w:val="24"/>
          <w:szCs w:val="24"/>
        </w:rPr>
        <w:t xml:space="preserve">The school committed a material violation of applicable laws or a material violation of the conditions, terms, standards, or procedures set forth in its charter, including violations relating to the education of children with disabilities; </w:t>
      </w:r>
      <w:r w:rsidRPr="00C426C7">
        <w:rPr>
          <w:rFonts w:ascii="Times New Roman" w:hAnsi="Times New Roman"/>
          <w:sz w:val="24"/>
          <w:szCs w:val="24"/>
        </w:rPr>
        <w:t>or</w:t>
      </w:r>
    </w:p>
    <w:p w:rsidR="0026161B" w:rsidRDefault="00943791" w:rsidP="0026161B">
      <w:pPr>
        <w:numPr>
          <w:ilvl w:val="0"/>
          <w:numId w:val="2"/>
        </w:numPr>
        <w:spacing w:after="240" w:line="240" w:lineRule="auto"/>
        <w:jc w:val="both"/>
        <w:rPr>
          <w:rFonts w:ascii="Times New Roman" w:hAnsi="Times New Roman"/>
          <w:sz w:val="24"/>
          <w:szCs w:val="24"/>
        </w:rPr>
      </w:pPr>
      <w:r w:rsidRPr="004F4966">
        <w:rPr>
          <w:rFonts w:ascii="Times New Roman" w:hAnsi="Times New Roman"/>
          <w:sz w:val="24"/>
          <w:szCs w:val="24"/>
        </w:rPr>
        <w:t>The school failed to meet the goals and student academic achievement expectations set forth in its charter.</w:t>
      </w:r>
    </w:p>
    <w:p w:rsidR="005F4D26" w:rsidRDefault="005F4D26" w:rsidP="005238AE">
      <w:pPr>
        <w:spacing w:after="240" w:line="240" w:lineRule="auto"/>
        <w:jc w:val="both"/>
        <w:rPr>
          <w:rFonts w:ascii="Times New Roman" w:hAnsi="Times New Roman"/>
          <w:sz w:val="24"/>
          <w:szCs w:val="24"/>
        </w:rPr>
      </w:pPr>
      <w:r>
        <w:rPr>
          <w:rFonts w:ascii="Times New Roman" w:hAnsi="Times New Roman"/>
          <w:sz w:val="24"/>
          <w:szCs w:val="24"/>
        </w:rPr>
        <w:t>In addition, SRA §38-1802.13(b) requires the Board to revoke a charter at any time if it determines that the school:</w:t>
      </w:r>
    </w:p>
    <w:p w:rsidR="005238AE" w:rsidRDefault="005F4D26" w:rsidP="005238AE">
      <w:pPr>
        <w:pStyle w:val="ListParagraph"/>
        <w:numPr>
          <w:ilvl w:val="0"/>
          <w:numId w:val="41"/>
        </w:numPr>
        <w:spacing w:after="240" w:line="240" w:lineRule="auto"/>
        <w:jc w:val="both"/>
        <w:rPr>
          <w:rFonts w:ascii="Times New Roman" w:hAnsi="Times New Roman"/>
          <w:sz w:val="24"/>
          <w:szCs w:val="24"/>
        </w:rPr>
      </w:pPr>
      <w:r w:rsidRPr="005238AE">
        <w:rPr>
          <w:rFonts w:ascii="Times New Roman" w:hAnsi="Times New Roman"/>
          <w:sz w:val="24"/>
          <w:szCs w:val="24"/>
        </w:rPr>
        <w:t>Has engaged in a pattern of nonad</w:t>
      </w:r>
      <w:r w:rsidR="005238AE">
        <w:rPr>
          <w:rFonts w:ascii="Times New Roman" w:hAnsi="Times New Roman"/>
          <w:sz w:val="24"/>
          <w:szCs w:val="24"/>
        </w:rPr>
        <w:t>h</w:t>
      </w:r>
      <w:r w:rsidRPr="005238AE">
        <w:rPr>
          <w:rFonts w:ascii="Times New Roman" w:hAnsi="Times New Roman"/>
          <w:sz w:val="24"/>
          <w:szCs w:val="24"/>
        </w:rPr>
        <w:t>erence to generally accepted accounting principles;</w:t>
      </w:r>
    </w:p>
    <w:p w:rsidR="005238AE" w:rsidRDefault="005238AE" w:rsidP="005238AE">
      <w:pPr>
        <w:pStyle w:val="ListParagraph"/>
        <w:spacing w:after="240" w:line="240" w:lineRule="auto"/>
        <w:jc w:val="both"/>
        <w:rPr>
          <w:rFonts w:ascii="Times New Roman" w:hAnsi="Times New Roman"/>
          <w:sz w:val="24"/>
          <w:szCs w:val="24"/>
        </w:rPr>
      </w:pPr>
    </w:p>
    <w:p w:rsidR="005238AE" w:rsidRDefault="005F4D26" w:rsidP="005238AE">
      <w:pPr>
        <w:pStyle w:val="ListParagraph"/>
        <w:numPr>
          <w:ilvl w:val="0"/>
          <w:numId w:val="41"/>
        </w:numPr>
        <w:spacing w:after="240" w:line="240" w:lineRule="auto"/>
        <w:jc w:val="both"/>
        <w:rPr>
          <w:rFonts w:ascii="Times New Roman" w:hAnsi="Times New Roman"/>
          <w:sz w:val="24"/>
          <w:szCs w:val="24"/>
        </w:rPr>
      </w:pPr>
      <w:r w:rsidRPr="005238AE">
        <w:rPr>
          <w:rFonts w:ascii="Times New Roman" w:hAnsi="Times New Roman"/>
          <w:sz w:val="24"/>
          <w:szCs w:val="24"/>
        </w:rPr>
        <w:t>Has engaged in a pattern of fiscal mismanagement; or</w:t>
      </w:r>
    </w:p>
    <w:p w:rsidR="005238AE" w:rsidRPr="005238AE" w:rsidRDefault="005238AE" w:rsidP="005238AE">
      <w:pPr>
        <w:pStyle w:val="ListParagraph"/>
        <w:rPr>
          <w:rFonts w:ascii="Times New Roman" w:hAnsi="Times New Roman"/>
          <w:sz w:val="24"/>
          <w:szCs w:val="24"/>
        </w:rPr>
      </w:pPr>
    </w:p>
    <w:p w:rsidR="00560875" w:rsidRPr="005238AE" w:rsidRDefault="005F4D26" w:rsidP="005238AE">
      <w:pPr>
        <w:pStyle w:val="ListParagraph"/>
        <w:numPr>
          <w:ilvl w:val="0"/>
          <w:numId w:val="41"/>
        </w:numPr>
        <w:spacing w:after="240" w:line="240" w:lineRule="auto"/>
        <w:jc w:val="both"/>
        <w:rPr>
          <w:rFonts w:ascii="Times New Roman" w:hAnsi="Times New Roman"/>
          <w:sz w:val="24"/>
          <w:szCs w:val="24"/>
        </w:rPr>
      </w:pPr>
      <w:r w:rsidRPr="005238AE">
        <w:rPr>
          <w:rFonts w:ascii="Times New Roman" w:hAnsi="Times New Roman"/>
          <w:sz w:val="24"/>
          <w:szCs w:val="24"/>
        </w:rPr>
        <w:t xml:space="preserve">Is no longer economically viable. </w:t>
      </w:r>
    </w:p>
    <w:p w:rsidR="00D66A7D" w:rsidRPr="00A313B9" w:rsidRDefault="00F951F1" w:rsidP="00BC788A">
      <w:pPr>
        <w:rPr>
          <w:rFonts w:ascii="Times New Roman" w:hAnsi="Times New Roman"/>
          <w:b/>
          <w:sz w:val="24"/>
          <w:szCs w:val="24"/>
          <w:u w:val="single"/>
        </w:rPr>
      </w:pPr>
      <w:bookmarkStart w:id="22" w:name="_Toc270321371"/>
      <w:bookmarkStart w:id="23" w:name="_Toc270321971"/>
      <w:bookmarkStart w:id="24" w:name="_Toc270323909"/>
      <w:bookmarkStart w:id="25" w:name="_Toc273603441"/>
      <w:r w:rsidRPr="00A313B9">
        <w:rPr>
          <w:rFonts w:ascii="Times New Roman" w:hAnsi="Times New Roman"/>
          <w:b/>
          <w:sz w:val="24"/>
          <w:szCs w:val="24"/>
          <w:u w:val="single"/>
        </w:rPr>
        <w:t xml:space="preserve">Charter </w:t>
      </w:r>
      <w:r w:rsidR="00D66A7D" w:rsidRPr="00A313B9">
        <w:rPr>
          <w:rFonts w:ascii="Times New Roman" w:hAnsi="Times New Roman"/>
          <w:b/>
          <w:sz w:val="24"/>
          <w:szCs w:val="24"/>
          <w:u w:val="single"/>
        </w:rPr>
        <w:t>Renewal Decision Process</w:t>
      </w:r>
      <w:bookmarkEnd w:id="22"/>
      <w:bookmarkEnd w:id="23"/>
      <w:bookmarkEnd w:id="24"/>
      <w:bookmarkEnd w:id="25"/>
      <w:r w:rsidR="00864D7B" w:rsidRPr="00A313B9">
        <w:rPr>
          <w:rFonts w:ascii="Times New Roman" w:hAnsi="Times New Roman"/>
          <w:b/>
          <w:sz w:val="24"/>
          <w:szCs w:val="24"/>
          <w:u w:val="single"/>
        </w:rPr>
        <w:fldChar w:fldCharType="begin"/>
      </w:r>
      <w:r w:rsidR="006671D5" w:rsidRPr="00A313B9">
        <w:rPr>
          <w:rFonts w:ascii="Times New Roman" w:hAnsi="Times New Roman"/>
          <w:b/>
          <w:sz w:val="24"/>
          <w:szCs w:val="24"/>
          <w:u w:val="single"/>
        </w:rPr>
        <w:instrText xml:space="preserve"> TC "</w:instrText>
      </w:r>
      <w:bookmarkStart w:id="26" w:name="_Toc335145578"/>
      <w:r w:rsidR="006671D5" w:rsidRPr="00A313B9">
        <w:rPr>
          <w:rFonts w:ascii="Times New Roman" w:hAnsi="Times New Roman"/>
          <w:b/>
          <w:sz w:val="24"/>
          <w:szCs w:val="24"/>
          <w:u w:val="single"/>
        </w:rPr>
        <w:instrText>Charter Renewal Decision Process</w:instrText>
      </w:r>
      <w:bookmarkEnd w:id="26"/>
      <w:r w:rsidR="006671D5" w:rsidRPr="00A313B9">
        <w:rPr>
          <w:rFonts w:ascii="Times New Roman" w:hAnsi="Times New Roman"/>
          <w:b/>
          <w:sz w:val="24"/>
          <w:szCs w:val="24"/>
          <w:u w:val="single"/>
        </w:rPr>
        <w:instrText xml:space="preserve">" \f C \l "2" </w:instrText>
      </w:r>
      <w:r w:rsidR="00864D7B" w:rsidRPr="00A313B9">
        <w:rPr>
          <w:rFonts w:ascii="Times New Roman" w:hAnsi="Times New Roman"/>
          <w:b/>
          <w:sz w:val="24"/>
          <w:szCs w:val="24"/>
          <w:u w:val="single"/>
        </w:rPr>
        <w:fldChar w:fldCharType="end"/>
      </w:r>
    </w:p>
    <w:p w:rsidR="00B20158" w:rsidRPr="00A313B9" w:rsidRDefault="005238AE" w:rsidP="00A313B9">
      <w:pPr>
        <w:pStyle w:val="PlainText"/>
        <w:spacing w:after="240"/>
        <w:jc w:val="both"/>
        <w:rPr>
          <w:rFonts w:ascii="Times New Roman" w:hAnsi="Times New Roman"/>
          <w:sz w:val="24"/>
          <w:szCs w:val="24"/>
        </w:rPr>
      </w:pPr>
      <w:r>
        <w:rPr>
          <w:rFonts w:ascii="Times New Roman" w:hAnsi="Times New Roman"/>
          <w:sz w:val="24"/>
          <w:szCs w:val="24"/>
        </w:rPr>
        <w:t>The B</w:t>
      </w:r>
      <w:r w:rsidR="005F4D26">
        <w:rPr>
          <w:rFonts w:ascii="Times New Roman" w:hAnsi="Times New Roman"/>
          <w:sz w:val="24"/>
          <w:szCs w:val="24"/>
        </w:rPr>
        <w:t xml:space="preserve">oard’s decision on </w:t>
      </w:r>
      <w:r w:rsidR="00D46F23" w:rsidRPr="00A313B9">
        <w:rPr>
          <w:rFonts w:ascii="Times New Roman" w:hAnsi="Times New Roman"/>
          <w:sz w:val="24"/>
          <w:szCs w:val="24"/>
        </w:rPr>
        <w:t>c</w:t>
      </w:r>
      <w:r w:rsidR="00D66A7D" w:rsidRPr="00A313B9">
        <w:rPr>
          <w:rFonts w:ascii="Times New Roman" w:hAnsi="Times New Roman"/>
          <w:sz w:val="24"/>
          <w:szCs w:val="24"/>
        </w:rPr>
        <w:t xml:space="preserve">harter </w:t>
      </w:r>
      <w:r w:rsidR="00D46F23" w:rsidRPr="00A313B9">
        <w:rPr>
          <w:rFonts w:ascii="Times New Roman" w:hAnsi="Times New Roman"/>
          <w:sz w:val="24"/>
          <w:szCs w:val="24"/>
        </w:rPr>
        <w:t>r</w:t>
      </w:r>
      <w:r w:rsidR="00D66A7D" w:rsidRPr="00A313B9">
        <w:rPr>
          <w:rFonts w:ascii="Times New Roman" w:hAnsi="Times New Roman"/>
          <w:sz w:val="24"/>
          <w:szCs w:val="24"/>
        </w:rPr>
        <w:t>enewal</w:t>
      </w:r>
      <w:r w:rsidR="00856DB0" w:rsidRPr="00A313B9">
        <w:rPr>
          <w:rFonts w:ascii="Times New Roman" w:hAnsi="Times New Roman"/>
          <w:sz w:val="24"/>
          <w:szCs w:val="24"/>
        </w:rPr>
        <w:t xml:space="preserve"> will be </w:t>
      </w:r>
      <w:r w:rsidR="005F4D26">
        <w:rPr>
          <w:rFonts w:ascii="Times New Roman" w:hAnsi="Times New Roman"/>
          <w:sz w:val="24"/>
          <w:szCs w:val="24"/>
        </w:rPr>
        <w:t>made</w:t>
      </w:r>
      <w:r w:rsidR="00D77B34">
        <w:rPr>
          <w:rFonts w:ascii="Times New Roman" w:hAnsi="Times New Roman"/>
          <w:sz w:val="24"/>
          <w:szCs w:val="24"/>
        </w:rPr>
        <w:t xml:space="preserve"> according to</w:t>
      </w:r>
      <w:r w:rsidR="00512598">
        <w:rPr>
          <w:rFonts w:ascii="Times New Roman" w:hAnsi="Times New Roman"/>
          <w:sz w:val="24"/>
          <w:szCs w:val="24"/>
        </w:rPr>
        <w:t xml:space="preserve"> the standard</w:t>
      </w:r>
      <w:r w:rsidR="00B20158">
        <w:rPr>
          <w:rFonts w:ascii="Times New Roman" w:hAnsi="Times New Roman"/>
          <w:sz w:val="24"/>
          <w:szCs w:val="24"/>
        </w:rPr>
        <w:t xml:space="preserve">s for renewal </w:t>
      </w:r>
      <w:r w:rsidR="005F4D26">
        <w:rPr>
          <w:rFonts w:ascii="Times New Roman" w:hAnsi="Times New Roman"/>
          <w:sz w:val="24"/>
          <w:szCs w:val="24"/>
        </w:rPr>
        <w:t xml:space="preserve">and revocation </w:t>
      </w:r>
      <w:r w:rsidR="00B20158">
        <w:rPr>
          <w:rFonts w:ascii="Times New Roman" w:hAnsi="Times New Roman"/>
          <w:sz w:val="24"/>
          <w:szCs w:val="24"/>
        </w:rPr>
        <w:t xml:space="preserve">described </w:t>
      </w:r>
      <w:bookmarkStart w:id="27" w:name="_Toc270321372"/>
      <w:bookmarkStart w:id="28" w:name="_Toc270321972"/>
      <w:bookmarkStart w:id="29" w:name="_Toc270323910"/>
      <w:bookmarkStart w:id="30" w:name="_Toc273603442"/>
      <w:r>
        <w:rPr>
          <w:rFonts w:ascii="Times New Roman" w:hAnsi="Times New Roman"/>
          <w:sz w:val="24"/>
          <w:szCs w:val="24"/>
        </w:rPr>
        <w:t>above</w:t>
      </w:r>
      <w:r w:rsidR="00B20158">
        <w:t>.</w:t>
      </w:r>
    </w:p>
    <w:p w:rsidR="00067CE4" w:rsidRDefault="00067CE4" w:rsidP="00340465">
      <w:pPr>
        <w:pStyle w:val="PlainText"/>
        <w:spacing w:after="240"/>
        <w:rPr>
          <w:rFonts w:ascii="Times New Roman" w:hAnsi="Times New Roman"/>
          <w:b/>
          <w:sz w:val="36"/>
          <w:szCs w:val="36"/>
        </w:rPr>
      </w:pPr>
    </w:p>
    <w:p w:rsidR="002700F6" w:rsidRPr="00A313B9" w:rsidRDefault="00C947E3" w:rsidP="00067CE4">
      <w:pPr>
        <w:pStyle w:val="PlainText"/>
        <w:spacing w:after="240"/>
        <w:jc w:val="center"/>
        <w:rPr>
          <w:rFonts w:ascii="Times New Roman" w:hAnsi="Times New Roman"/>
          <w:b/>
          <w:sz w:val="36"/>
          <w:szCs w:val="36"/>
        </w:rPr>
      </w:pPr>
      <w:r w:rsidRPr="00A313B9">
        <w:rPr>
          <w:rFonts w:ascii="Times New Roman" w:hAnsi="Times New Roman"/>
          <w:b/>
          <w:sz w:val="36"/>
          <w:szCs w:val="36"/>
        </w:rPr>
        <w:lastRenderedPageBreak/>
        <w:t xml:space="preserve">PREPARING YOUR </w:t>
      </w:r>
      <w:r w:rsidR="005238AE">
        <w:rPr>
          <w:rFonts w:ascii="Times New Roman" w:hAnsi="Times New Roman"/>
          <w:b/>
          <w:sz w:val="36"/>
          <w:szCs w:val="36"/>
        </w:rPr>
        <w:t>APPLICATION</w:t>
      </w:r>
      <w:r w:rsidR="009E668A">
        <w:rPr>
          <w:rFonts w:ascii="Times New Roman" w:hAnsi="Times New Roman"/>
          <w:b/>
          <w:sz w:val="36"/>
          <w:szCs w:val="36"/>
        </w:rPr>
        <w:t xml:space="preserve"> </w:t>
      </w:r>
      <w:r w:rsidRPr="00A313B9">
        <w:rPr>
          <w:rFonts w:ascii="Times New Roman" w:hAnsi="Times New Roman"/>
          <w:b/>
          <w:sz w:val="36"/>
          <w:szCs w:val="36"/>
        </w:rPr>
        <w:t xml:space="preserve">FOR </w:t>
      </w:r>
      <w:r w:rsidR="009352FB">
        <w:rPr>
          <w:rFonts w:ascii="Times New Roman" w:hAnsi="Times New Roman"/>
          <w:b/>
          <w:sz w:val="36"/>
          <w:szCs w:val="36"/>
        </w:rPr>
        <w:br/>
      </w:r>
      <w:r w:rsidRPr="00A313B9">
        <w:rPr>
          <w:rFonts w:ascii="Times New Roman" w:hAnsi="Times New Roman"/>
          <w:b/>
          <w:sz w:val="36"/>
          <w:szCs w:val="36"/>
        </w:rPr>
        <w:t>CHARTER RENEWAL</w:t>
      </w:r>
      <w:bookmarkEnd w:id="27"/>
      <w:bookmarkEnd w:id="28"/>
      <w:bookmarkEnd w:id="29"/>
      <w:bookmarkEnd w:id="30"/>
      <w:r w:rsidR="00864D7B" w:rsidRPr="00A313B9">
        <w:rPr>
          <w:rFonts w:ascii="Times New Roman" w:hAnsi="Times New Roman"/>
          <w:b/>
          <w:sz w:val="36"/>
          <w:szCs w:val="36"/>
        </w:rPr>
        <w:fldChar w:fldCharType="begin"/>
      </w:r>
      <w:r w:rsidR="006671D5" w:rsidRPr="00A313B9">
        <w:rPr>
          <w:rFonts w:ascii="Times New Roman" w:hAnsi="Times New Roman"/>
          <w:b/>
          <w:sz w:val="36"/>
          <w:szCs w:val="36"/>
        </w:rPr>
        <w:instrText xml:space="preserve"> TC "</w:instrText>
      </w:r>
      <w:bookmarkStart w:id="31" w:name="_Toc335145579"/>
      <w:r w:rsidR="006671D5" w:rsidRPr="00A313B9">
        <w:rPr>
          <w:rFonts w:ascii="Times New Roman" w:hAnsi="Times New Roman"/>
          <w:b/>
          <w:sz w:val="36"/>
          <w:szCs w:val="36"/>
        </w:rPr>
        <w:instrText>PREPARING YOUR APPLICATION FOR CHARTER RENEWAL</w:instrText>
      </w:r>
      <w:bookmarkEnd w:id="31"/>
      <w:r w:rsidR="006671D5" w:rsidRPr="00A313B9">
        <w:rPr>
          <w:rFonts w:ascii="Times New Roman" w:hAnsi="Times New Roman"/>
          <w:b/>
          <w:sz w:val="36"/>
          <w:szCs w:val="36"/>
        </w:rPr>
        <w:instrText xml:space="preserve">" \f C \l "1" </w:instrText>
      </w:r>
      <w:r w:rsidR="00864D7B" w:rsidRPr="00A313B9">
        <w:rPr>
          <w:rFonts w:ascii="Times New Roman" w:hAnsi="Times New Roman"/>
          <w:b/>
          <w:sz w:val="36"/>
          <w:szCs w:val="36"/>
        </w:rPr>
        <w:fldChar w:fldCharType="end"/>
      </w:r>
    </w:p>
    <w:p w:rsidR="00C947E3" w:rsidRPr="00C947E3" w:rsidRDefault="00C947E3" w:rsidP="00C947E3">
      <w:pPr>
        <w:spacing w:after="240" w:line="240" w:lineRule="auto"/>
        <w:rPr>
          <w:rFonts w:ascii="Times New Roman" w:hAnsi="Times New Roman"/>
          <w:sz w:val="36"/>
          <w:szCs w:val="36"/>
        </w:rPr>
      </w:pPr>
      <w:r>
        <w:rPr>
          <w:rFonts w:ascii="Times New Roman" w:hAnsi="Times New Roman"/>
          <w:sz w:val="36"/>
          <w:szCs w:val="36"/>
        </w:rPr>
        <w:t>____________________________________________________</w:t>
      </w:r>
    </w:p>
    <w:p w:rsidR="00943791" w:rsidRPr="00A313B9" w:rsidRDefault="00943791" w:rsidP="00BC788A">
      <w:pPr>
        <w:rPr>
          <w:rFonts w:ascii="Times New Roman" w:hAnsi="Times New Roman"/>
          <w:b/>
          <w:sz w:val="24"/>
          <w:u w:val="single"/>
        </w:rPr>
      </w:pPr>
      <w:bookmarkStart w:id="32" w:name="_Toc270321373"/>
      <w:bookmarkStart w:id="33" w:name="_Toc270321973"/>
      <w:bookmarkStart w:id="34" w:name="_Toc236468152"/>
      <w:r w:rsidRPr="00A313B9">
        <w:rPr>
          <w:rFonts w:ascii="Times New Roman" w:hAnsi="Times New Roman"/>
          <w:b/>
          <w:sz w:val="24"/>
          <w:u w:val="single"/>
        </w:rPr>
        <w:t>Contents</w:t>
      </w:r>
      <w:bookmarkEnd w:id="32"/>
      <w:bookmarkEnd w:id="33"/>
      <w:r w:rsidR="00864D7B" w:rsidRPr="00A313B9">
        <w:rPr>
          <w:rFonts w:ascii="Times New Roman" w:hAnsi="Times New Roman"/>
          <w:b/>
          <w:sz w:val="24"/>
          <w:u w:val="single"/>
        </w:rPr>
        <w:fldChar w:fldCharType="begin"/>
      </w:r>
      <w:r w:rsidR="006671D5" w:rsidRPr="00A313B9">
        <w:rPr>
          <w:rFonts w:ascii="Times New Roman" w:hAnsi="Times New Roman"/>
          <w:b/>
          <w:sz w:val="24"/>
          <w:u w:val="single"/>
        </w:rPr>
        <w:instrText xml:space="preserve"> TC "</w:instrText>
      </w:r>
      <w:bookmarkStart w:id="35" w:name="_Toc335145580"/>
      <w:r w:rsidR="006671D5" w:rsidRPr="00A313B9">
        <w:rPr>
          <w:rFonts w:ascii="Times New Roman" w:hAnsi="Times New Roman"/>
          <w:b/>
          <w:sz w:val="24"/>
          <w:u w:val="single"/>
        </w:rPr>
        <w:instrText>Application Contents</w:instrText>
      </w:r>
      <w:bookmarkEnd w:id="35"/>
      <w:r w:rsidR="006671D5" w:rsidRPr="00A313B9">
        <w:rPr>
          <w:rFonts w:ascii="Times New Roman" w:hAnsi="Times New Roman"/>
          <w:b/>
          <w:sz w:val="24"/>
          <w:u w:val="single"/>
        </w:rPr>
        <w:instrText xml:space="preserve">" \f C \l "2" </w:instrText>
      </w:r>
      <w:r w:rsidR="00864D7B" w:rsidRPr="00A313B9">
        <w:rPr>
          <w:rFonts w:ascii="Times New Roman" w:hAnsi="Times New Roman"/>
          <w:b/>
          <w:sz w:val="24"/>
          <w:u w:val="single"/>
        </w:rPr>
        <w:fldChar w:fldCharType="end"/>
      </w:r>
      <w:bookmarkEnd w:id="34"/>
    </w:p>
    <w:p w:rsidR="00943791" w:rsidRDefault="00D17BBE" w:rsidP="004F4966">
      <w:pPr>
        <w:spacing w:after="240" w:line="240" w:lineRule="auto"/>
        <w:jc w:val="both"/>
        <w:rPr>
          <w:rFonts w:ascii="Times New Roman" w:hAnsi="Times New Roman"/>
          <w:sz w:val="24"/>
          <w:szCs w:val="24"/>
        </w:rPr>
      </w:pPr>
      <w:r>
        <w:rPr>
          <w:rFonts w:ascii="Times New Roman" w:hAnsi="Times New Roman"/>
          <w:sz w:val="24"/>
          <w:szCs w:val="24"/>
        </w:rPr>
        <w:t xml:space="preserve">Schools eligible for consideration for 15-year </w:t>
      </w:r>
      <w:r w:rsidR="000932B4">
        <w:rPr>
          <w:rFonts w:ascii="Times New Roman" w:hAnsi="Times New Roman"/>
          <w:sz w:val="24"/>
          <w:szCs w:val="24"/>
        </w:rPr>
        <w:t>c</w:t>
      </w:r>
      <w:r w:rsidR="00943791" w:rsidRPr="004F4966">
        <w:rPr>
          <w:rFonts w:ascii="Times New Roman" w:hAnsi="Times New Roman"/>
          <w:sz w:val="24"/>
          <w:szCs w:val="24"/>
        </w:rPr>
        <w:t xml:space="preserve">harter </w:t>
      </w:r>
      <w:r w:rsidR="000932B4">
        <w:rPr>
          <w:rFonts w:ascii="Times New Roman" w:hAnsi="Times New Roman"/>
          <w:sz w:val="24"/>
          <w:szCs w:val="24"/>
        </w:rPr>
        <w:t>r</w:t>
      </w:r>
      <w:r w:rsidR="00943791" w:rsidRPr="004F4966">
        <w:rPr>
          <w:rFonts w:ascii="Times New Roman" w:hAnsi="Times New Roman"/>
          <w:sz w:val="24"/>
          <w:szCs w:val="24"/>
        </w:rPr>
        <w:t xml:space="preserve">enewal must </w:t>
      </w:r>
      <w:r>
        <w:rPr>
          <w:rFonts w:ascii="Times New Roman" w:hAnsi="Times New Roman"/>
          <w:sz w:val="24"/>
          <w:szCs w:val="24"/>
        </w:rPr>
        <w:t>submit</w:t>
      </w:r>
      <w:r w:rsidR="009E668A">
        <w:rPr>
          <w:rFonts w:ascii="Times New Roman" w:hAnsi="Times New Roman"/>
          <w:sz w:val="24"/>
          <w:szCs w:val="24"/>
        </w:rPr>
        <w:t xml:space="preserve"> </w:t>
      </w:r>
      <w:r w:rsidR="00943791" w:rsidRPr="004F4966">
        <w:rPr>
          <w:rFonts w:ascii="Times New Roman" w:hAnsi="Times New Roman"/>
          <w:sz w:val="24"/>
          <w:szCs w:val="24"/>
        </w:rPr>
        <w:t>the following items</w:t>
      </w:r>
      <w:r w:rsidR="00546C03" w:rsidRPr="004F4966">
        <w:rPr>
          <w:rFonts w:ascii="Times New Roman" w:hAnsi="Times New Roman"/>
          <w:sz w:val="24"/>
          <w:szCs w:val="24"/>
        </w:rPr>
        <w:t xml:space="preserve">: </w:t>
      </w:r>
    </w:p>
    <w:p w:rsidR="003C2130" w:rsidRPr="00CA0116" w:rsidRDefault="003C2130" w:rsidP="004F4966">
      <w:pPr>
        <w:spacing w:after="240" w:line="240" w:lineRule="auto"/>
        <w:jc w:val="both"/>
        <w:rPr>
          <w:rFonts w:ascii="Times New Roman" w:hAnsi="Times New Roman"/>
          <w:b/>
          <w:sz w:val="24"/>
          <w:szCs w:val="24"/>
        </w:rPr>
      </w:pPr>
      <w:r>
        <w:rPr>
          <w:rFonts w:ascii="Times New Roman" w:hAnsi="Times New Roman"/>
          <w:b/>
          <w:sz w:val="24"/>
          <w:szCs w:val="24"/>
        </w:rPr>
        <w:t>Part 1 (</w:t>
      </w:r>
      <w:r w:rsidR="001B5650">
        <w:rPr>
          <w:rFonts w:ascii="Times New Roman" w:hAnsi="Times New Roman"/>
          <w:b/>
          <w:sz w:val="24"/>
          <w:szCs w:val="24"/>
        </w:rPr>
        <w:t xml:space="preserve">Recommended </w:t>
      </w:r>
      <w:r>
        <w:rPr>
          <w:rFonts w:ascii="Times New Roman" w:hAnsi="Times New Roman"/>
          <w:b/>
          <w:sz w:val="24"/>
          <w:szCs w:val="24"/>
        </w:rPr>
        <w:t>Due</w:t>
      </w:r>
      <w:r w:rsidR="001B5650">
        <w:rPr>
          <w:rFonts w:ascii="Times New Roman" w:hAnsi="Times New Roman"/>
          <w:b/>
          <w:sz w:val="24"/>
          <w:szCs w:val="24"/>
        </w:rPr>
        <w:t xml:space="preserve"> Date</w:t>
      </w:r>
      <w:r w:rsidR="009E668A">
        <w:rPr>
          <w:rFonts w:ascii="Times New Roman" w:hAnsi="Times New Roman"/>
          <w:b/>
          <w:sz w:val="24"/>
          <w:szCs w:val="24"/>
        </w:rPr>
        <w:t xml:space="preserve"> </w:t>
      </w:r>
      <w:r w:rsidR="005238AE">
        <w:rPr>
          <w:rFonts w:ascii="Times New Roman" w:hAnsi="Times New Roman"/>
          <w:b/>
          <w:sz w:val="24"/>
          <w:szCs w:val="24"/>
        </w:rPr>
        <w:t>November 16</w:t>
      </w:r>
      <w:r>
        <w:rPr>
          <w:rFonts w:ascii="Times New Roman" w:hAnsi="Times New Roman"/>
          <w:b/>
          <w:sz w:val="24"/>
          <w:szCs w:val="24"/>
        </w:rPr>
        <w:t>, 2012)</w:t>
      </w:r>
      <w:r w:rsidR="005238AE">
        <w:rPr>
          <w:rStyle w:val="FootnoteReference"/>
          <w:rFonts w:ascii="Times New Roman" w:hAnsi="Times New Roman"/>
          <w:b/>
          <w:sz w:val="24"/>
          <w:szCs w:val="24"/>
        </w:rPr>
        <w:footnoteReference w:id="1"/>
      </w:r>
    </w:p>
    <w:p w:rsidR="00097C64" w:rsidRPr="004F4966" w:rsidRDefault="00097C64" w:rsidP="004F4966">
      <w:pPr>
        <w:pStyle w:val="Style1"/>
        <w:spacing w:after="240"/>
      </w:pPr>
      <w:r w:rsidRPr="004F4966">
        <w:t>Cover Sheet</w:t>
      </w:r>
    </w:p>
    <w:p w:rsidR="00097C64" w:rsidRPr="004F4966" w:rsidRDefault="00097C64" w:rsidP="004F4966">
      <w:pPr>
        <w:pStyle w:val="Style1"/>
        <w:spacing w:after="240"/>
      </w:pPr>
      <w:r w:rsidRPr="004F4966">
        <w:t>Table of Contents</w:t>
      </w:r>
    </w:p>
    <w:p w:rsidR="00F951F1" w:rsidRPr="004F4966" w:rsidRDefault="00943791" w:rsidP="004F4966">
      <w:pPr>
        <w:pStyle w:val="Style1"/>
        <w:spacing w:after="240"/>
      </w:pPr>
      <w:r w:rsidRPr="004F4966">
        <w:t>Information Sheet and Request for Renewal</w:t>
      </w:r>
    </w:p>
    <w:p w:rsidR="00097C64" w:rsidRDefault="00943791" w:rsidP="004F4966">
      <w:pPr>
        <w:pStyle w:val="Style1"/>
        <w:spacing w:after="240"/>
      </w:pPr>
      <w:r w:rsidRPr="004F4966">
        <w:t>Executive Summary</w:t>
      </w:r>
    </w:p>
    <w:p w:rsidR="003C2130" w:rsidRPr="004F4966" w:rsidRDefault="003C2130" w:rsidP="004F4966">
      <w:pPr>
        <w:pStyle w:val="Style1"/>
        <w:spacing w:after="240"/>
      </w:pPr>
      <w:r>
        <w:t>Current School Information</w:t>
      </w:r>
    </w:p>
    <w:p w:rsidR="003C2130" w:rsidRDefault="00C947E3" w:rsidP="00CA0116">
      <w:pPr>
        <w:pStyle w:val="Style1"/>
      </w:pPr>
      <w:r>
        <w:t xml:space="preserve">Narrative </w:t>
      </w:r>
      <w:r w:rsidR="003C2130">
        <w:t>Review of 1997-2013 Charter Performance</w:t>
      </w:r>
    </w:p>
    <w:p w:rsidR="000932B4" w:rsidRDefault="000932B4" w:rsidP="00CA0116">
      <w:pPr>
        <w:pStyle w:val="Style1"/>
      </w:pPr>
      <w:bookmarkStart w:id="36" w:name="_Toc236468153"/>
      <w:r>
        <w:t>Appendices (if applicable)</w:t>
      </w:r>
    </w:p>
    <w:p w:rsidR="003C2130" w:rsidRDefault="003C2130" w:rsidP="00CA0116">
      <w:pPr>
        <w:pStyle w:val="Style1"/>
        <w:numPr>
          <w:ilvl w:val="0"/>
          <w:numId w:val="0"/>
        </w:numPr>
        <w:ind w:left="720"/>
      </w:pPr>
    </w:p>
    <w:p w:rsidR="003C2130" w:rsidRDefault="003C2130" w:rsidP="00CA0116">
      <w:pPr>
        <w:pStyle w:val="Style1"/>
        <w:numPr>
          <w:ilvl w:val="0"/>
          <w:numId w:val="0"/>
        </w:numPr>
        <w:rPr>
          <w:b/>
        </w:rPr>
      </w:pPr>
      <w:r>
        <w:rPr>
          <w:b/>
        </w:rPr>
        <w:t>Part 2 (</w:t>
      </w:r>
      <w:r w:rsidR="001B5650">
        <w:rPr>
          <w:b/>
        </w:rPr>
        <w:t xml:space="preserve">Recommended </w:t>
      </w:r>
      <w:r>
        <w:rPr>
          <w:b/>
        </w:rPr>
        <w:t>Due</w:t>
      </w:r>
      <w:r w:rsidR="001B5650">
        <w:rPr>
          <w:b/>
        </w:rPr>
        <w:t xml:space="preserve"> Date</w:t>
      </w:r>
      <w:r w:rsidR="009E668A">
        <w:rPr>
          <w:b/>
        </w:rPr>
        <w:t xml:space="preserve"> </w:t>
      </w:r>
      <w:r w:rsidR="00067CE4">
        <w:rPr>
          <w:b/>
        </w:rPr>
        <w:t>March</w:t>
      </w:r>
      <w:r w:rsidR="001B5650">
        <w:rPr>
          <w:b/>
        </w:rPr>
        <w:t xml:space="preserve"> 1</w:t>
      </w:r>
      <w:r>
        <w:rPr>
          <w:b/>
        </w:rPr>
        <w:t>, 2013)</w:t>
      </w:r>
    </w:p>
    <w:p w:rsidR="003C2130" w:rsidRDefault="003C2130" w:rsidP="00CA0116">
      <w:pPr>
        <w:pStyle w:val="Style1"/>
        <w:numPr>
          <w:ilvl w:val="0"/>
          <w:numId w:val="0"/>
        </w:numPr>
        <w:rPr>
          <w:b/>
        </w:rPr>
      </w:pPr>
    </w:p>
    <w:p w:rsidR="003C2130" w:rsidRPr="004F4966" w:rsidRDefault="003C2130" w:rsidP="00CA0116">
      <w:pPr>
        <w:pStyle w:val="Style1"/>
        <w:numPr>
          <w:ilvl w:val="0"/>
          <w:numId w:val="29"/>
        </w:numPr>
        <w:spacing w:after="240"/>
        <w:jc w:val="left"/>
      </w:pPr>
      <w:r w:rsidRPr="004F4966">
        <w:t>Cover Sheet</w:t>
      </w:r>
    </w:p>
    <w:p w:rsidR="003C2130" w:rsidRPr="004F4966" w:rsidRDefault="003C2130" w:rsidP="00CA0116">
      <w:pPr>
        <w:pStyle w:val="Style1"/>
        <w:spacing w:after="240"/>
        <w:jc w:val="left"/>
      </w:pPr>
      <w:r w:rsidRPr="004F4966">
        <w:t>Table of Contents</w:t>
      </w:r>
    </w:p>
    <w:p w:rsidR="003C2130" w:rsidRDefault="003C2130" w:rsidP="00CA0116">
      <w:pPr>
        <w:pStyle w:val="Style1"/>
        <w:spacing w:after="240"/>
        <w:jc w:val="left"/>
      </w:pPr>
      <w:r w:rsidRPr="003C2130">
        <w:t>Executive Summary</w:t>
      </w:r>
    </w:p>
    <w:p w:rsidR="003C2130" w:rsidRDefault="003C2130" w:rsidP="00CA0116">
      <w:pPr>
        <w:pStyle w:val="Style1"/>
        <w:spacing w:after="240"/>
        <w:jc w:val="left"/>
      </w:pPr>
      <w:r>
        <w:t>Narrative of Proposed Charter Updates</w:t>
      </w:r>
    </w:p>
    <w:p w:rsidR="003C2130" w:rsidRPr="003C2130" w:rsidRDefault="003C2130" w:rsidP="00CA0116">
      <w:pPr>
        <w:pStyle w:val="Style1"/>
        <w:spacing w:after="240"/>
        <w:jc w:val="left"/>
      </w:pPr>
      <w:r w:rsidRPr="003C2130">
        <w:t>Appendices (</w:t>
      </w:r>
      <w:r w:rsidR="00E70AA0">
        <w:t>i</w:t>
      </w:r>
      <w:r w:rsidRPr="003C2130">
        <w:t xml:space="preserve">f </w:t>
      </w:r>
      <w:r w:rsidR="00E70AA0">
        <w:t>a</w:t>
      </w:r>
      <w:r w:rsidRPr="003C2130">
        <w:t>pplicable)</w:t>
      </w:r>
    </w:p>
    <w:p w:rsidR="003C2130" w:rsidRPr="004F4966" w:rsidRDefault="003C2130" w:rsidP="00CA0116">
      <w:pPr>
        <w:pStyle w:val="Style1"/>
        <w:numPr>
          <w:ilvl w:val="0"/>
          <w:numId w:val="0"/>
        </w:numPr>
      </w:pPr>
    </w:p>
    <w:bookmarkEnd w:id="36"/>
    <w:p w:rsidR="00943791" w:rsidRPr="00D4288E" w:rsidRDefault="00C947E3" w:rsidP="00BC788A">
      <w:pPr>
        <w:rPr>
          <w:rFonts w:ascii="Times New Roman" w:hAnsi="Times New Roman"/>
          <w:b/>
          <w:sz w:val="24"/>
          <w:u w:val="single"/>
        </w:rPr>
      </w:pPr>
      <w:r w:rsidRPr="00D4288E">
        <w:rPr>
          <w:rFonts w:ascii="Times New Roman" w:hAnsi="Times New Roman"/>
          <w:b/>
          <w:sz w:val="24"/>
          <w:u w:val="single"/>
        </w:rPr>
        <w:t>Instructions for Schools with Multiple Campuses</w:t>
      </w:r>
      <w:r w:rsidR="00864D7B" w:rsidRPr="00D4288E">
        <w:rPr>
          <w:rFonts w:ascii="Times New Roman" w:hAnsi="Times New Roman"/>
          <w:b/>
          <w:sz w:val="24"/>
          <w:u w:val="single"/>
        </w:rPr>
        <w:fldChar w:fldCharType="begin"/>
      </w:r>
      <w:r w:rsidR="006671D5" w:rsidRPr="00D4288E">
        <w:rPr>
          <w:rFonts w:ascii="Times New Roman" w:hAnsi="Times New Roman"/>
          <w:b/>
          <w:sz w:val="24"/>
          <w:u w:val="single"/>
        </w:rPr>
        <w:instrText xml:space="preserve"> TC "</w:instrText>
      </w:r>
      <w:bookmarkStart w:id="37" w:name="_Toc335145581"/>
      <w:r w:rsidR="006671D5" w:rsidRPr="00D4288E">
        <w:rPr>
          <w:rFonts w:ascii="Times New Roman" w:hAnsi="Times New Roman"/>
          <w:b/>
          <w:sz w:val="24"/>
          <w:u w:val="single"/>
        </w:rPr>
        <w:instrText>Instructions for Schools with Multiple Campuses</w:instrText>
      </w:r>
      <w:bookmarkEnd w:id="37"/>
      <w:r w:rsidR="006671D5" w:rsidRPr="00D4288E">
        <w:rPr>
          <w:rFonts w:ascii="Times New Roman" w:hAnsi="Times New Roman"/>
          <w:b/>
          <w:sz w:val="24"/>
          <w:u w:val="single"/>
        </w:rPr>
        <w:instrText xml:space="preserve">" \f C \l "2" </w:instrText>
      </w:r>
      <w:r w:rsidR="00864D7B" w:rsidRPr="00D4288E">
        <w:rPr>
          <w:rFonts w:ascii="Times New Roman" w:hAnsi="Times New Roman"/>
          <w:b/>
          <w:sz w:val="24"/>
          <w:u w:val="single"/>
        </w:rPr>
        <w:fldChar w:fldCharType="end"/>
      </w:r>
    </w:p>
    <w:p w:rsidR="00917ACF" w:rsidRDefault="000932B4" w:rsidP="004F4966">
      <w:pPr>
        <w:spacing w:after="240" w:line="240" w:lineRule="auto"/>
        <w:jc w:val="both"/>
        <w:rPr>
          <w:rFonts w:ascii="Times New Roman" w:hAnsi="Times New Roman"/>
          <w:sz w:val="24"/>
          <w:szCs w:val="24"/>
        </w:rPr>
      </w:pPr>
      <w:r>
        <w:rPr>
          <w:rFonts w:ascii="Times New Roman" w:hAnsi="Times New Roman"/>
          <w:sz w:val="24"/>
          <w:szCs w:val="24"/>
        </w:rPr>
        <w:t>S</w:t>
      </w:r>
      <w:r w:rsidR="00917ACF" w:rsidRPr="004F4966">
        <w:rPr>
          <w:rFonts w:ascii="Times New Roman" w:hAnsi="Times New Roman"/>
          <w:sz w:val="24"/>
          <w:szCs w:val="24"/>
        </w:rPr>
        <w:t xml:space="preserve">chools with multiple campuses are required to submit information for their overall organization as well as for each individual campus. When </w:t>
      </w:r>
      <w:r>
        <w:rPr>
          <w:rFonts w:ascii="Times New Roman" w:hAnsi="Times New Roman"/>
          <w:sz w:val="24"/>
          <w:szCs w:val="24"/>
        </w:rPr>
        <w:t xml:space="preserve">submitting </w:t>
      </w:r>
      <w:r w:rsidR="00917ACF" w:rsidRPr="004F4966">
        <w:rPr>
          <w:rFonts w:ascii="Times New Roman" w:hAnsi="Times New Roman"/>
          <w:sz w:val="24"/>
          <w:szCs w:val="24"/>
        </w:rPr>
        <w:t xml:space="preserve">the narrative </w:t>
      </w:r>
      <w:r>
        <w:rPr>
          <w:rFonts w:ascii="Times New Roman" w:hAnsi="Times New Roman"/>
          <w:sz w:val="24"/>
          <w:szCs w:val="24"/>
        </w:rPr>
        <w:t xml:space="preserve">responses and responding to the requests for </w:t>
      </w:r>
      <w:r w:rsidR="00917ACF" w:rsidRPr="004F4966">
        <w:rPr>
          <w:rFonts w:ascii="Times New Roman" w:hAnsi="Times New Roman"/>
          <w:sz w:val="24"/>
          <w:szCs w:val="24"/>
        </w:rPr>
        <w:t xml:space="preserve">information, the school must answer or provide information for </w:t>
      </w:r>
      <w:r w:rsidR="00917ACF" w:rsidRPr="004F4966">
        <w:rPr>
          <w:rFonts w:ascii="Times New Roman" w:hAnsi="Times New Roman"/>
          <w:sz w:val="24"/>
          <w:szCs w:val="24"/>
          <w:u w:val="single"/>
        </w:rPr>
        <w:t>each</w:t>
      </w:r>
      <w:r w:rsidR="00917ACF" w:rsidRPr="004F4966">
        <w:rPr>
          <w:rFonts w:ascii="Times New Roman" w:hAnsi="Times New Roman"/>
          <w:sz w:val="24"/>
          <w:szCs w:val="24"/>
        </w:rPr>
        <w:t xml:space="preserve"> campus as well as the charter in aggregate</w:t>
      </w:r>
      <w:r w:rsidR="0065787C">
        <w:rPr>
          <w:rFonts w:ascii="Times New Roman" w:hAnsi="Times New Roman"/>
          <w:sz w:val="24"/>
          <w:szCs w:val="24"/>
        </w:rPr>
        <w:t>.</w:t>
      </w:r>
      <w:r w:rsidR="009E668A">
        <w:rPr>
          <w:rFonts w:ascii="Times New Roman" w:hAnsi="Times New Roman"/>
          <w:sz w:val="24"/>
          <w:szCs w:val="24"/>
        </w:rPr>
        <w:t xml:space="preserve"> </w:t>
      </w:r>
      <w:r w:rsidR="00DE7974" w:rsidRPr="004F4966">
        <w:rPr>
          <w:rFonts w:ascii="Times New Roman" w:hAnsi="Times New Roman"/>
          <w:sz w:val="24"/>
          <w:szCs w:val="24"/>
        </w:rPr>
        <w:t xml:space="preserve">If it is possible to answer a question once for all campuses, please indicate </w:t>
      </w:r>
      <w:r w:rsidR="00061E96" w:rsidRPr="004F4966">
        <w:rPr>
          <w:rFonts w:ascii="Times New Roman" w:hAnsi="Times New Roman"/>
          <w:sz w:val="24"/>
          <w:szCs w:val="24"/>
        </w:rPr>
        <w:t>such in the response</w:t>
      </w:r>
      <w:r w:rsidR="000531F6" w:rsidRPr="004F4966">
        <w:rPr>
          <w:rFonts w:ascii="Times New Roman" w:hAnsi="Times New Roman"/>
          <w:sz w:val="24"/>
          <w:szCs w:val="24"/>
        </w:rPr>
        <w:t xml:space="preserve">. </w:t>
      </w:r>
    </w:p>
    <w:p w:rsidR="000932B4" w:rsidRPr="004F4966" w:rsidRDefault="000932B4" w:rsidP="000932B4">
      <w:pPr>
        <w:spacing w:after="240" w:line="240" w:lineRule="auto"/>
        <w:jc w:val="both"/>
        <w:rPr>
          <w:rFonts w:ascii="Times New Roman" w:hAnsi="Times New Roman"/>
          <w:sz w:val="24"/>
          <w:szCs w:val="24"/>
        </w:rPr>
      </w:pPr>
      <w:r w:rsidRPr="004F4966">
        <w:rPr>
          <w:rFonts w:ascii="Times New Roman" w:hAnsi="Times New Roman"/>
          <w:sz w:val="24"/>
          <w:szCs w:val="24"/>
        </w:rPr>
        <w:t xml:space="preserve">In the case of schools operating multiple campuses, </w:t>
      </w:r>
      <w:r w:rsidR="00ED4AC0">
        <w:rPr>
          <w:rFonts w:ascii="Times New Roman" w:hAnsi="Times New Roman"/>
          <w:sz w:val="24"/>
          <w:szCs w:val="24"/>
        </w:rPr>
        <w:t>the B</w:t>
      </w:r>
      <w:r w:rsidR="00C46203">
        <w:rPr>
          <w:rFonts w:ascii="Times New Roman" w:hAnsi="Times New Roman"/>
          <w:sz w:val="24"/>
          <w:szCs w:val="24"/>
        </w:rPr>
        <w:t xml:space="preserve">oard </w:t>
      </w:r>
      <w:r w:rsidRPr="004F4966">
        <w:rPr>
          <w:rFonts w:ascii="Times New Roman" w:hAnsi="Times New Roman"/>
          <w:sz w:val="24"/>
          <w:szCs w:val="24"/>
        </w:rPr>
        <w:t xml:space="preserve">may </w:t>
      </w:r>
      <w:r w:rsidR="00C46203">
        <w:rPr>
          <w:rFonts w:ascii="Times New Roman" w:hAnsi="Times New Roman"/>
          <w:sz w:val="24"/>
          <w:szCs w:val="24"/>
        </w:rPr>
        <w:t xml:space="preserve">choose to </w:t>
      </w:r>
      <w:r w:rsidRPr="004F4966">
        <w:rPr>
          <w:rFonts w:ascii="Times New Roman" w:hAnsi="Times New Roman"/>
          <w:sz w:val="24"/>
          <w:szCs w:val="24"/>
        </w:rPr>
        <w:t xml:space="preserve">visit one or several campuses when performing </w:t>
      </w:r>
      <w:r w:rsidR="007A77BD">
        <w:rPr>
          <w:rFonts w:ascii="Times New Roman" w:hAnsi="Times New Roman"/>
          <w:sz w:val="24"/>
          <w:szCs w:val="24"/>
        </w:rPr>
        <w:t xml:space="preserve">the Qualitative </w:t>
      </w:r>
      <w:r w:rsidR="006760E7">
        <w:rPr>
          <w:rFonts w:ascii="Times New Roman" w:hAnsi="Times New Roman"/>
          <w:sz w:val="24"/>
          <w:szCs w:val="24"/>
        </w:rPr>
        <w:t>Site Review</w:t>
      </w:r>
      <w:r w:rsidR="00B46AF1">
        <w:rPr>
          <w:rFonts w:ascii="Times New Roman" w:hAnsi="Times New Roman"/>
          <w:sz w:val="24"/>
          <w:szCs w:val="24"/>
        </w:rPr>
        <w:t xml:space="preserve"> d</w:t>
      </w:r>
      <w:r w:rsidRPr="004F4966">
        <w:rPr>
          <w:rFonts w:ascii="Times New Roman" w:hAnsi="Times New Roman"/>
          <w:sz w:val="24"/>
          <w:szCs w:val="24"/>
        </w:rPr>
        <w:t xml:space="preserve">uring the renewal year.  </w:t>
      </w:r>
    </w:p>
    <w:p w:rsidR="00C947E3" w:rsidRPr="00D4288E" w:rsidRDefault="00C947E3" w:rsidP="00BC788A">
      <w:pPr>
        <w:rPr>
          <w:rFonts w:ascii="Times New Roman" w:hAnsi="Times New Roman"/>
          <w:b/>
          <w:sz w:val="24"/>
          <w:u w:val="single"/>
        </w:rPr>
      </w:pPr>
      <w:r w:rsidRPr="00D4288E">
        <w:rPr>
          <w:rFonts w:ascii="Times New Roman" w:hAnsi="Times New Roman"/>
          <w:b/>
          <w:sz w:val="24"/>
          <w:u w:val="single"/>
        </w:rPr>
        <w:t>Format</w:t>
      </w:r>
      <w:r w:rsidR="00864D7B" w:rsidRPr="00D4288E">
        <w:rPr>
          <w:rFonts w:ascii="Times New Roman" w:hAnsi="Times New Roman"/>
          <w:b/>
          <w:sz w:val="24"/>
          <w:u w:val="single"/>
        </w:rPr>
        <w:fldChar w:fldCharType="begin"/>
      </w:r>
      <w:r w:rsidR="006671D5" w:rsidRPr="00D4288E">
        <w:rPr>
          <w:rFonts w:ascii="Times New Roman" w:hAnsi="Times New Roman"/>
          <w:b/>
          <w:sz w:val="24"/>
          <w:u w:val="single"/>
        </w:rPr>
        <w:instrText xml:space="preserve"> TC "</w:instrText>
      </w:r>
      <w:bookmarkStart w:id="38" w:name="_Toc335145582"/>
      <w:r w:rsidR="006671D5" w:rsidRPr="00D4288E">
        <w:rPr>
          <w:rFonts w:ascii="Times New Roman" w:hAnsi="Times New Roman"/>
          <w:b/>
          <w:sz w:val="24"/>
          <w:u w:val="single"/>
        </w:rPr>
        <w:instrText>Application Format</w:instrText>
      </w:r>
      <w:bookmarkEnd w:id="38"/>
      <w:r w:rsidR="006671D5" w:rsidRPr="00D4288E">
        <w:rPr>
          <w:rFonts w:ascii="Times New Roman" w:hAnsi="Times New Roman"/>
          <w:b/>
          <w:sz w:val="24"/>
          <w:u w:val="single"/>
        </w:rPr>
        <w:instrText xml:space="preserve">" \f C \l "2" </w:instrText>
      </w:r>
      <w:r w:rsidR="00864D7B" w:rsidRPr="00D4288E">
        <w:rPr>
          <w:rFonts w:ascii="Times New Roman" w:hAnsi="Times New Roman"/>
          <w:b/>
          <w:sz w:val="24"/>
          <w:u w:val="single"/>
        </w:rPr>
        <w:fldChar w:fldCharType="end"/>
      </w:r>
    </w:p>
    <w:p w:rsidR="00943791" w:rsidRPr="004F4966" w:rsidRDefault="000932B4" w:rsidP="004F4966">
      <w:pPr>
        <w:spacing w:after="240" w:line="240" w:lineRule="auto"/>
        <w:jc w:val="both"/>
        <w:rPr>
          <w:rFonts w:ascii="Times New Roman" w:hAnsi="Times New Roman"/>
          <w:sz w:val="24"/>
          <w:szCs w:val="24"/>
        </w:rPr>
      </w:pPr>
      <w:r>
        <w:rPr>
          <w:rFonts w:ascii="Times New Roman" w:hAnsi="Times New Roman"/>
          <w:sz w:val="24"/>
          <w:szCs w:val="24"/>
        </w:rPr>
        <w:t xml:space="preserve">Follow the format requirements below when completing </w:t>
      </w:r>
      <w:r w:rsidR="005238AE">
        <w:rPr>
          <w:rFonts w:ascii="Times New Roman" w:hAnsi="Times New Roman"/>
          <w:sz w:val="24"/>
          <w:szCs w:val="24"/>
        </w:rPr>
        <w:t>each part</w:t>
      </w:r>
      <w:r w:rsidR="004A226C">
        <w:rPr>
          <w:rFonts w:ascii="Times New Roman" w:hAnsi="Times New Roman"/>
          <w:sz w:val="24"/>
          <w:szCs w:val="24"/>
        </w:rPr>
        <w:t xml:space="preserve"> of</w:t>
      </w:r>
      <w:r w:rsidR="009E668A">
        <w:rPr>
          <w:rFonts w:ascii="Times New Roman" w:hAnsi="Times New Roman"/>
          <w:sz w:val="24"/>
          <w:szCs w:val="24"/>
        </w:rPr>
        <w:t xml:space="preserve"> </w:t>
      </w:r>
      <w:r>
        <w:rPr>
          <w:rFonts w:ascii="Times New Roman" w:hAnsi="Times New Roman"/>
          <w:sz w:val="24"/>
          <w:szCs w:val="24"/>
        </w:rPr>
        <w:t>the</w:t>
      </w:r>
      <w:r w:rsidR="009E668A">
        <w:rPr>
          <w:rFonts w:ascii="Times New Roman" w:hAnsi="Times New Roman"/>
          <w:sz w:val="24"/>
          <w:szCs w:val="24"/>
        </w:rPr>
        <w:t xml:space="preserve"> </w:t>
      </w:r>
      <w:r>
        <w:rPr>
          <w:rFonts w:ascii="Times New Roman" w:hAnsi="Times New Roman"/>
          <w:sz w:val="24"/>
          <w:szCs w:val="24"/>
        </w:rPr>
        <w:t>charter renewal</w:t>
      </w:r>
      <w:r w:rsidR="004A226C">
        <w:rPr>
          <w:rFonts w:ascii="Times New Roman" w:hAnsi="Times New Roman"/>
          <w:sz w:val="24"/>
          <w:szCs w:val="24"/>
        </w:rPr>
        <w:t xml:space="preserve"> process</w:t>
      </w:r>
      <w:r w:rsidR="00DA34F4">
        <w:rPr>
          <w:rFonts w:ascii="Times New Roman" w:hAnsi="Times New Roman"/>
          <w:sz w:val="24"/>
          <w:szCs w:val="24"/>
        </w:rPr>
        <w:t>:</w:t>
      </w:r>
    </w:p>
    <w:p w:rsidR="00943791" w:rsidRPr="004F4966" w:rsidRDefault="00DA34F4" w:rsidP="00CA0116">
      <w:pPr>
        <w:numPr>
          <w:ilvl w:val="0"/>
          <w:numId w:val="4"/>
        </w:numPr>
        <w:spacing w:after="240" w:line="240" w:lineRule="auto"/>
        <w:rPr>
          <w:rFonts w:ascii="Times New Roman" w:hAnsi="Times New Roman"/>
          <w:sz w:val="24"/>
          <w:szCs w:val="24"/>
        </w:rPr>
      </w:pPr>
      <w:r>
        <w:rPr>
          <w:rFonts w:ascii="Times New Roman" w:hAnsi="Times New Roman"/>
          <w:sz w:val="24"/>
          <w:szCs w:val="24"/>
        </w:rPr>
        <w:lastRenderedPageBreak/>
        <w:t>Submit a</w:t>
      </w:r>
      <w:r w:rsidR="00943791" w:rsidRPr="004F4966">
        <w:rPr>
          <w:rFonts w:ascii="Times New Roman" w:hAnsi="Times New Roman"/>
          <w:sz w:val="24"/>
          <w:szCs w:val="24"/>
        </w:rPr>
        <w:t xml:space="preserve">ll narrative portions of the renewal </w:t>
      </w:r>
      <w:r w:rsidR="005238AE">
        <w:rPr>
          <w:rFonts w:ascii="Times New Roman" w:hAnsi="Times New Roman"/>
          <w:sz w:val="24"/>
          <w:szCs w:val="24"/>
        </w:rPr>
        <w:t>application</w:t>
      </w:r>
      <w:r w:rsidR="00943791" w:rsidRPr="004F4966">
        <w:rPr>
          <w:rFonts w:ascii="Times New Roman" w:hAnsi="Times New Roman"/>
          <w:sz w:val="24"/>
          <w:szCs w:val="24"/>
        </w:rPr>
        <w:t xml:space="preserve"> to the Board on 8½ by 11-inch paper with one-inch margins.  </w:t>
      </w:r>
    </w:p>
    <w:p w:rsidR="00943791" w:rsidRPr="004F4966" w:rsidRDefault="00DA34F4" w:rsidP="00CA0116">
      <w:pPr>
        <w:numPr>
          <w:ilvl w:val="0"/>
          <w:numId w:val="4"/>
        </w:numPr>
        <w:spacing w:after="240" w:line="240" w:lineRule="auto"/>
        <w:rPr>
          <w:rFonts w:ascii="Times New Roman" w:hAnsi="Times New Roman"/>
          <w:sz w:val="24"/>
          <w:szCs w:val="24"/>
        </w:rPr>
      </w:pPr>
      <w:r>
        <w:rPr>
          <w:rFonts w:ascii="Times New Roman" w:hAnsi="Times New Roman"/>
          <w:sz w:val="24"/>
          <w:szCs w:val="24"/>
        </w:rPr>
        <w:t>Submit a</w:t>
      </w:r>
      <w:r w:rsidR="00943791" w:rsidRPr="004F4966">
        <w:rPr>
          <w:rFonts w:ascii="Times New Roman" w:hAnsi="Times New Roman"/>
          <w:sz w:val="24"/>
          <w:szCs w:val="24"/>
        </w:rPr>
        <w:t xml:space="preserve">ll narrative portions of the renewal </w:t>
      </w:r>
      <w:r w:rsidR="005238AE">
        <w:rPr>
          <w:rFonts w:ascii="Times New Roman" w:hAnsi="Times New Roman"/>
          <w:sz w:val="24"/>
          <w:szCs w:val="24"/>
        </w:rPr>
        <w:t>application</w:t>
      </w:r>
      <w:r w:rsidR="009E668A">
        <w:rPr>
          <w:rFonts w:ascii="Times New Roman" w:hAnsi="Times New Roman"/>
          <w:sz w:val="24"/>
          <w:szCs w:val="24"/>
        </w:rPr>
        <w:t xml:space="preserve"> </w:t>
      </w:r>
      <w:r>
        <w:rPr>
          <w:rFonts w:ascii="Times New Roman" w:hAnsi="Times New Roman"/>
          <w:sz w:val="24"/>
          <w:szCs w:val="24"/>
        </w:rPr>
        <w:t xml:space="preserve">using </w:t>
      </w:r>
      <w:r w:rsidR="00943791" w:rsidRPr="004F4966">
        <w:rPr>
          <w:rFonts w:ascii="Times New Roman" w:hAnsi="Times New Roman"/>
          <w:sz w:val="24"/>
          <w:szCs w:val="24"/>
        </w:rPr>
        <w:t xml:space="preserve">12-point font.  </w:t>
      </w:r>
    </w:p>
    <w:p w:rsidR="00943791" w:rsidRPr="004F4966" w:rsidRDefault="00943791" w:rsidP="00CA0116">
      <w:pPr>
        <w:numPr>
          <w:ilvl w:val="0"/>
          <w:numId w:val="4"/>
        </w:numPr>
        <w:spacing w:after="240" w:line="240" w:lineRule="auto"/>
        <w:rPr>
          <w:rFonts w:ascii="Times New Roman" w:hAnsi="Times New Roman"/>
          <w:sz w:val="24"/>
          <w:szCs w:val="24"/>
        </w:rPr>
      </w:pPr>
      <w:r w:rsidRPr="004F4966">
        <w:rPr>
          <w:rFonts w:ascii="Times New Roman" w:hAnsi="Times New Roman"/>
          <w:sz w:val="24"/>
          <w:szCs w:val="24"/>
        </w:rPr>
        <w:t xml:space="preserve">Include labeled tabs to separate each </w:t>
      </w:r>
      <w:r w:rsidR="000836CB" w:rsidRPr="004F4966">
        <w:rPr>
          <w:rFonts w:ascii="Times New Roman" w:hAnsi="Times New Roman"/>
          <w:sz w:val="24"/>
          <w:szCs w:val="24"/>
        </w:rPr>
        <w:t>section</w:t>
      </w:r>
      <w:r w:rsidRPr="004F4966">
        <w:rPr>
          <w:rFonts w:ascii="Times New Roman" w:hAnsi="Times New Roman"/>
          <w:sz w:val="24"/>
          <w:szCs w:val="24"/>
        </w:rPr>
        <w:t xml:space="preserve"> of the </w:t>
      </w:r>
      <w:r w:rsidR="00DA34F4">
        <w:rPr>
          <w:rFonts w:ascii="Times New Roman" w:hAnsi="Times New Roman"/>
          <w:sz w:val="24"/>
          <w:szCs w:val="24"/>
        </w:rPr>
        <w:t xml:space="preserve">charter renewal </w:t>
      </w:r>
      <w:r w:rsidR="005238AE">
        <w:rPr>
          <w:rFonts w:ascii="Times New Roman" w:hAnsi="Times New Roman"/>
          <w:sz w:val="24"/>
          <w:szCs w:val="24"/>
        </w:rPr>
        <w:t>application</w:t>
      </w:r>
      <w:r w:rsidR="00DA34F4">
        <w:rPr>
          <w:rFonts w:ascii="Times New Roman" w:hAnsi="Times New Roman"/>
          <w:sz w:val="24"/>
          <w:szCs w:val="24"/>
        </w:rPr>
        <w:t xml:space="preserve"> and the a</w:t>
      </w:r>
      <w:r w:rsidRPr="004F4966">
        <w:rPr>
          <w:rFonts w:ascii="Times New Roman" w:hAnsi="Times New Roman"/>
          <w:sz w:val="24"/>
          <w:szCs w:val="24"/>
        </w:rPr>
        <w:t>ppendices.</w:t>
      </w:r>
    </w:p>
    <w:p w:rsidR="000726DB" w:rsidRPr="004F4966" w:rsidRDefault="000726DB" w:rsidP="00CA0116">
      <w:pPr>
        <w:numPr>
          <w:ilvl w:val="0"/>
          <w:numId w:val="4"/>
        </w:numPr>
        <w:spacing w:after="240" w:line="240" w:lineRule="auto"/>
        <w:rPr>
          <w:rFonts w:ascii="Times New Roman" w:hAnsi="Times New Roman"/>
          <w:sz w:val="24"/>
          <w:szCs w:val="24"/>
        </w:rPr>
      </w:pPr>
      <w:r w:rsidRPr="004F4966">
        <w:rPr>
          <w:rFonts w:ascii="Times New Roman" w:hAnsi="Times New Roman"/>
          <w:sz w:val="24"/>
          <w:szCs w:val="24"/>
        </w:rPr>
        <w:t>Include page numbers in the bottom right</w:t>
      </w:r>
      <w:r w:rsidR="00E70AA0">
        <w:rPr>
          <w:rFonts w:ascii="Times New Roman" w:hAnsi="Times New Roman"/>
          <w:sz w:val="24"/>
          <w:szCs w:val="24"/>
        </w:rPr>
        <w:t>-</w:t>
      </w:r>
      <w:r w:rsidRPr="004F4966">
        <w:rPr>
          <w:rFonts w:ascii="Times New Roman" w:hAnsi="Times New Roman"/>
          <w:sz w:val="24"/>
          <w:szCs w:val="24"/>
        </w:rPr>
        <w:t xml:space="preserve">hand corner of the footer of each page of the </w:t>
      </w:r>
      <w:r w:rsidR="00DA34F4">
        <w:rPr>
          <w:rFonts w:ascii="Times New Roman" w:hAnsi="Times New Roman"/>
          <w:sz w:val="24"/>
          <w:szCs w:val="24"/>
        </w:rPr>
        <w:t xml:space="preserve">charter </w:t>
      </w:r>
      <w:r w:rsidRPr="004F4966">
        <w:rPr>
          <w:rFonts w:ascii="Times New Roman" w:hAnsi="Times New Roman"/>
          <w:sz w:val="24"/>
          <w:szCs w:val="24"/>
        </w:rPr>
        <w:t xml:space="preserve">renewal </w:t>
      </w:r>
      <w:r w:rsidR="005238AE">
        <w:rPr>
          <w:rFonts w:ascii="Times New Roman" w:hAnsi="Times New Roman"/>
          <w:sz w:val="24"/>
          <w:szCs w:val="24"/>
        </w:rPr>
        <w:t>application</w:t>
      </w:r>
      <w:r w:rsidRPr="004F4966">
        <w:rPr>
          <w:rFonts w:ascii="Times New Roman" w:hAnsi="Times New Roman"/>
          <w:sz w:val="24"/>
          <w:szCs w:val="24"/>
        </w:rPr>
        <w:t>.</w:t>
      </w:r>
    </w:p>
    <w:p w:rsidR="00943791" w:rsidRPr="004F4966" w:rsidRDefault="00943791" w:rsidP="00CA0116">
      <w:pPr>
        <w:numPr>
          <w:ilvl w:val="0"/>
          <w:numId w:val="4"/>
        </w:numPr>
        <w:spacing w:after="240" w:line="240" w:lineRule="auto"/>
        <w:rPr>
          <w:rFonts w:ascii="Times New Roman" w:hAnsi="Times New Roman"/>
          <w:sz w:val="24"/>
          <w:szCs w:val="24"/>
        </w:rPr>
      </w:pPr>
      <w:r w:rsidRPr="004F4966">
        <w:rPr>
          <w:rFonts w:ascii="Times New Roman" w:hAnsi="Times New Roman"/>
          <w:sz w:val="24"/>
          <w:szCs w:val="24"/>
        </w:rPr>
        <w:t>Include the school name in the bottom left</w:t>
      </w:r>
      <w:r w:rsidR="00E70AA0">
        <w:rPr>
          <w:rFonts w:ascii="Times New Roman" w:hAnsi="Times New Roman"/>
          <w:sz w:val="24"/>
          <w:szCs w:val="24"/>
        </w:rPr>
        <w:t>-</w:t>
      </w:r>
      <w:r w:rsidRPr="004F4966">
        <w:rPr>
          <w:rFonts w:ascii="Times New Roman" w:hAnsi="Times New Roman"/>
          <w:sz w:val="24"/>
          <w:szCs w:val="24"/>
        </w:rPr>
        <w:t xml:space="preserve">hand corner of the footer of each page of the </w:t>
      </w:r>
      <w:r w:rsidR="00DA34F4">
        <w:rPr>
          <w:rFonts w:ascii="Times New Roman" w:hAnsi="Times New Roman"/>
          <w:sz w:val="24"/>
          <w:szCs w:val="24"/>
        </w:rPr>
        <w:t xml:space="preserve">charter </w:t>
      </w:r>
      <w:r w:rsidRPr="004F4966">
        <w:rPr>
          <w:rFonts w:ascii="Times New Roman" w:hAnsi="Times New Roman"/>
          <w:sz w:val="24"/>
          <w:szCs w:val="24"/>
        </w:rPr>
        <w:t xml:space="preserve">renewal </w:t>
      </w:r>
      <w:r w:rsidR="005238AE">
        <w:rPr>
          <w:rFonts w:ascii="Times New Roman" w:hAnsi="Times New Roman"/>
          <w:sz w:val="24"/>
          <w:szCs w:val="24"/>
        </w:rPr>
        <w:t>application</w:t>
      </w:r>
      <w:r w:rsidRPr="004F4966">
        <w:rPr>
          <w:rFonts w:ascii="Times New Roman" w:hAnsi="Times New Roman"/>
          <w:sz w:val="24"/>
          <w:szCs w:val="24"/>
        </w:rPr>
        <w:t>.</w:t>
      </w:r>
    </w:p>
    <w:p w:rsidR="008D46D7" w:rsidRDefault="00B20158" w:rsidP="00CA0116">
      <w:pPr>
        <w:numPr>
          <w:ilvl w:val="0"/>
          <w:numId w:val="3"/>
        </w:numPr>
        <w:spacing w:after="240" w:line="240" w:lineRule="auto"/>
        <w:rPr>
          <w:rFonts w:ascii="Times New Roman" w:hAnsi="Times New Roman"/>
          <w:sz w:val="24"/>
          <w:szCs w:val="24"/>
        </w:rPr>
      </w:pPr>
      <w:r>
        <w:rPr>
          <w:rFonts w:ascii="Times New Roman" w:hAnsi="Times New Roman"/>
          <w:sz w:val="24"/>
          <w:szCs w:val="24"/>
        </w:rPr>
        <w:t xml:space="preserve">Submit both a hard copy and an electronic version of the </w:t>
      </w:r>
      <w:r w:rsidR="005238AE">
        <w:rPr>
          <w:rFonts w:ascii="Times New Roman" w:hAnsi="Times New Roman"/>
          <w:sz w:val="24"/>
          <w:szCs w:val="24"/>
        </w:rPr>
        <w:t>application</w:t>
      </w:r>
      <w:r>
        <w:rPr>
          <w:rFonts w:ascii="Times New Roman" w:hAnsi="Times New Roman"/>
          <w:sz w:val="24"/>
          <w:szCs w:val="24"/>
        </w:rPr>
        <w:t>.</w:t>
      </w:r>
    </w:p>
    <w:p w:rsidR="00A74460" w:rsidRPr="004F4966" w:rsidRDefault="00840B0D" w:rsidP="00CA0116">
      <w:pPr>
        <w:numPr>
          <w:ilvl w:val="0"/>
          <w:numId w:val="3"/>
        </w:numPr>
        <w:spacing w:after="240" w:line="240" w:lineRule="auto"/>
        <w:rPr>
          <w:rFonts w:ascii="Times New Roman" w:hAnsi="Times New Roman"/>
          <w:sz w:val="24"/>
          <w:szCs w:val="24"/>
        </w:rPr>
      </w:pPr>
      <w:r w:rsidRPr="004F4966">
        <w:rPr>
          <w:rFonts w:ascii="Times New Roman" w:hAnsi="Times New Roman"/>
          <w:sz w:val="24"/>
          <w:szCs w:val="24"/>
        </w:rPr>
        <w:t xml:space="preserve">For single campus </w:t>
      </w:r>
      <w:r w:rsidR="0061120E" w:rsidRPr="004F4966">
        <w:rPr>
          <w:rFonts w:ascii="Times New Roman" w:hAnsi="Times New Roman"/>
          <w:sz w:val="24"/>
          <w:szCs w:val="24"/>
        </w:rPr>
        <w:t>LEA</w:t>
      </w:r>
      <w:r w:rsidR="009352FB">
        <w:rPr>
          <w:rFonts w:ascii="Times New Roman" w:hAnsi="Times New Roman"/>
          <w:sz w:val="24"/>
          <w:szCs w:val="24"/>
        </w:rPr>
        <w:t>s</w:t>
      </w:r>
      <w:r w:rsidRPr="004F4966">
        <w:rPr>
          <w:rFonts w:ascii="Times New Roman" w:hAnsi="Times New Roman"/>
          <w:sz w:val="24"/>
          <w:szCs w:val="24"/>
        </w:rPr>
        <w:t>, l</w:t>
      </w:r>
      <w:r w:rsidR="00943791" w:rsidRPr="004F4966">
        <w:rPr>
          <w:rFonts w:ascii="Times New Roman" w:hAnsi="Times New Roman"/>
          <w:sz w:val="24"/>
          <w:szCs w:val="24"/>
        </w:rPr>
        <w:t xml:space="preserve">imit the overall length of </w:t>
      </w:r>
      <w:r w:rsidR="009B26D8">
        <w:rPr>
          <w:rFonts w:ascii="Times New Roman" w:hAnsi="Times New Roman"/>
          <w:sz w:val="24"/>
          <w:szCs w:val="24"/>
        </w:rPr>
        <w:t>Part 1’s</w:t>
      </w:r>
      <w:r w:rsidR="00D073A9">
        <w:rPr>
          <w:rFonts w:ascii="Times New Roman" w:hAnsi="Times New Roman"/>
          <w:sz w:val="24"/>
          <w:szCs w:val="24"/>
        </w:rPr>
        <w:t xml:space="preserve"> </w:t>
      </w:r>
      <w:r w:rsidR="008D46D7">
        <w:rPr>
          <w:rFonts w:ascii="Times New Roman" w:hAnsi="Times New Roman"/>
          <w:sz w:val="24"/>
          <w:szCs w:val="24"/>
        </w:rPr>
        <w:t xml:space="preserve">executive summary and narrative responses </w:t>
      </w:r>
      <w:r w:rsidR="009B26D8">
        <w:rPr>
          <w:rFonts w:ascii="Times New Roman" w:hAnsi="Times New Roman"/>
          <w:sz w:val="24"/>
          <w:szCs w:val="24"/>
        </w:rPr>
        <w:t>to 25</w:t>
      </w:r>
      <w:r w:rsidR="00943791" w:rsidRPr="004F4966">
        <w:rPr>
          <w:rFonts w:ascii="Times New Roman" w:hAnsi="Times New Roman"/>
          <w:sz w:val="24"/>
          <w:szCs w:val="24"/>
        </w:rPr>
        <w:t xml:space="preserve"> pages</w:t>
      </w:r>
      <w:r w:rsidR="009B26D8">
        <w:rPr>
          <w:rFonts w:ascii="Times New Roman" w:hAnsi="Times New Roman"/>
          <w:sz w:val="24"/>
          <w:szCs w:val="24"/>
        </w:rPr>
        <w:t xml:space="preserve">, and Part 2’s executive summary and </w:t>
      </w:r>
      <w:r w:rsidR="009E668A">
        <w:rPr>
          <w:rFonts w:ascii="Times New Roman" w:hAnsi="Times New Roman"/>
          <w:sz w:val="24"/>
          <w:szCs w:val="24"/>
        </w:rPr>
        <w:t xml:space="preserve">narrative responses </w:t>
      </w:r>
      <w:r w:rsidR="009B26D8">
        <w:rPr>
          <w:rFonts w:ascii="Times New Roman" w:hAnsi="Times New Roman"/>
          <w:sz w:val="24"/>
          <w:szCs w:val="24"/>
        </w:rPr>
        <w:t>to 25 pages</w:t>
      </w:r>
      <w:r w:rsidR="00943791" w:rsidRPr="004F4966">
        <w:rPr>
          <w:rFonts w:ascii="Times New Roman" w:hAnsi="Times New Roman"/>
          <w:sz w:val="24"/>
          <w:szCs w:val="24"/>
        </w:rPr>
        <w:t>.</w:t>
      </w:r>
      <w:r w:rsidR="009E668A">
        <w:rPr>
          <w:rFonts w:ascii="Times New Roman" w:hAnsi="Times New Roman"/>
          <w:sz w:val="24"/>
          <w:szCs w:val="24"/>
        </w:rPr>
        <w:t xml:space="preserve"> </w:t>
      </w:r>
      <w:r w:rsidR="00C669B7" w:rsidRPr="004F4966">
        <w:rPr>
          <w:rFonts w:ascii="Times New Roman" w:hAnsi="Times New Roman"/>
          <w:sz w:val="24"/>
          <w:szCs w:val="24"/>
        </w:rPr>
        <w:t>For multi-campus LEA</w:t>
      </w:r>
      <w:r w:rsidR="009352FB">
        <w:rPr>
          <w:rFonts w:ascii="Times New Roman" w:hAnsi="Times New Roman"/>
          <w:sz w:val="24"/>
          <w:szCs w:val="24"/>
        </w:rPr>
        <w:t>s</w:t>
      </w:r>
      <w:r w:rsidR="00C669B7" w:rsidRPr="004F4966">
        <w:rPr>
          <w:rFonts w:ascii="Times New Roman" w:hAnsi="Times New Roman"/>
          <w:sz w:val="24"/>
          <w:szCs w:val="24"/>
        </w:rPr>
        <w:t xml:space="preserve">, limit the overall length of </w:t>
      </w:r>
      <w:r w:rsidR="009B26D8">
        <w:rPr>
          <w:rFonts w:ascii="Times New Roman" w:hAnsi="Times New Roman"/>
          <w:sz w:val="24"/>
          <w:szCs w:val="24"/>
        </w:rPr>
        <w:t xml:space="preserve">Part 1’s </w:t>
      </w:r>
      <w:r w:rsidR="008D46D7">
        <w:rPr>
          <w:rFonts w:ascii="Times New Roman" w:hAnsi="Times New Roman"/>
          <w:sz w:val="24"/>
          <w:szCs w:val="24"/>
        </w:rPr>
        <w:t xml:space="preserve">executive summary and narrative responses </w:t>
      </w:r>
      <w:r w:rsidR="00C669B7" w:rsidRPr="004F4966">
        <w:rPr>
          <w:rFonts w:ascii="Times New Roman" w:hAnsi="Times New Roman"/>
          <w:sz w:val="24"/>
          <w:szCs w:val="24"/>
        </w:rPr>
        <w:t xml:space="preserve">to </w:t>
      </w:r>
      <w:r w:rsidR="009B26D8">
        <w:rPr>
          <w:rFonts w:ascii="Times New Roman" w:hAnsi="Times New Roman"/>
          <w:sz w:val="24"/>
          <w:szCs w:val="24"/>
        </w:rPr>
        <w:t>40</w:t>
      </w:r>
      <w:r w:rsidR="00C669B7" w:rsidRPr="004F4966">
        <w:rPr>
          <w:rFonts w:ascii="Times New Roman" w:hAnsi="Times New Roman"/>
          <w:sz w:val="24"/>
          <w:szCs w:val="24"/>
        </w:rPr>
        <w:t xml:space="preserve"> pages</w:t>
      </w:r>
      <w:r w:rsidR="009B26D8">
        <w:rPr>
          <w:rFonts w:ascii="Times New Roman" w:hAnsi="Times New Roman"/>
          <w:sz w:val="24"/>
          <w:szCs w:val="24"/>
        </w:rPr>
        <w:t>, and Part 2’s executive summary and narrative responses to 40 pages</w:t>
      </w:r>
      <w:r w:rsidR="00C669B7" w:rsidRPr="004F4966">
        <w:rPr>
          <w:rFonts w:ascii="Times New Roman" w:hAnsi="Times New Roman"/>
          <w:sz w:val="24"/>
          <w:szCs w:val="24"/>
        </w:rPr>
        <w:t>.</w:t>
      </w:r>
    </w:p>
    <w:p w:rsidR="00943791" w:rsidRPr="004F4966" w:rsidRDefault="00943791" w:rsidP="004F4966">
      <w:pPr>
        <w:spacing w:after="240" w:line="240" w:lineRule="auto"/>
        <w:jc w:val="both"/>
        <w:rPr>
          <w:rFonts w:ascii="Times New Roman" w:hAnsi="Times New Roman"/>
          <w:sz w:val="24"/>
          <w:szCs w:val="24"/>
        </w:rPr>
      </w:pPr>
      <w:r w:rsidRPr="004F4966">
        <w:rPr>
          <w:rFonts w:ascii="Times New Roman" w:hAnsi="Times New Roman"/>
          <w:sz w:val="24"/>
          <w:szCs w:val="24"/>
        </w:rPr>
        <w:t xml:space="preserve">The narrative </w:t>
      </w:r>
      <w:r w:rsidR="008D46D7">
        <w:rPr>
          <w:rFonts w:ascii="Times New Roman" w:hAnsi="Times New Roman"/>
          <w:sz w:val="24"/>
          <w:szCs w:val="24"/>
        </w:rPr>
        <w:t xml:space="preserve">responses in </w:t>
      </w:r>
      <w:r w:rsidRPr="004F4966">
        <w:rPr>
          <w:rFonts w:ascii="Times New Roman" w:hAnsi="Times New Roman"/>
          <w:sz w:val="24"/>
          <w:szCs w:val="24"/>
        </w:rPr>
        <w:t xml:space="preserve">the </w:t>
      </w:r>
      <w:r w:rsidR="005238AE">
        <w:rPr>
          <w:rFonts w:ascii="Times New Roman" w:hAnsi="Times New Roman"/>
          <w:sz w:val="24"/>
          <w:szCs w:val="24"/>
        </w:rPr>
        <w:t>application</w:t>
      </w:r>
      <w:r w:rsidRPr="004F4966">
        <w:rPr>
          <w:rFonts w:ascii="Times New Roman" w:hAnsi="Times New Roman"/>
          <w:sz w:val="24"/>
          <w:szCs w:val="24"/>
        </w:rPr>
        <w:t xml:space="preserve"> should be concise and limited to a discussion relevant to the question</w:t>
      </w:r>
      <w:r w:rsidR="009352FB">
        <w:rPr>
          <w:rFonts w:ascii="Times New Roman" w:hAnsi="Times New Roman"/>
          <w:sz w:val="24"/>
          <w:szCs w:val="24"/>
        </w:rPr>
        <w:t>s</w:t>
      </w:r>
      <w:r w:rsidRPr="004F4966">
        <w:rPr>
          <w:rFonts w:ascii="Times New Roman" w:hAnsi="Times New Roman"/>
          <w:sz w:val="24"/>
          <w:szCs w:val="24"/>
        </w:rPr>
        <w:t xml:space="preserve"> presented. If necessary, the applicant may include additional material or information that may help the Board to better</w:t>
      </w:r>
      <w:r w:rsidR="009352FB">
        <w:rPr>
          <w:rFonts w:ascii="Times New Roman" w:hAnsi="Times New Roman"/>
          <w:sz w:val="24"/>
          <w:szCs w:val="24"/>
        </w:rPr>
        <w:t xml:space="preserve"> assess</w:t>
      </w:r>
      <w:r w:rsidRPr="004F4966">
        <w:rPr>
          <w:rFonts w:ascii="Times New Roman" w:hAnsi="Times New Roman"/>
          <w:sz w:val="24"/>
          <w:szCs w:val="24"/>
        </w:rPr>
        <w:t xml:space="preserve"> the </w:t>
      </w:r>
      <w:r w:rsidR="005238AE">
        <w:rPr>
          <w:rFonts w:ascii="Times New Roman" w:hAnsi="Times New Roman"/>
          <w:sz w:val="24"/>
          <w:szCs w:val="24"/>
        </w:rPr>
        <w:t>application’s</w:t>
      </w:r>
      <w:r w:rsidRPr="004F4966">
        <w:rPr>
          <w:rFonts w:ascii="Times New Roman" w:hAnsi="Times New Roman"/>
          <w:sz w:val="24"/>
          <w:szCs w:val="24"/>
        </w:rPr>
        <w:t xml:space="preserve"> narrative portion. This additional information or material should be included in the appendices</w:t>
      </w:r>
      <w:r w:rsidR="009352FB">
        <w:rPr>
          <w:rFonts w:ascii="Times New Roman" w:hAnsi="Times New Roman"/>
          <w:sz w:val="24"/>
          <w:szCs w:val="24"/>
        </w:rPr>
        <w:t xml:space="preserve"> and</w:t>
      </w:r>
      <w:r w:rsidRPr="004F4966">
        <w:rPr>
          <w:rFonts w:ascii="Times New Roman" w:hAnsi="Times New Roman"/>
          <w:sz w:val="24"/>
          <w:szCs w:val="24"/>
        </w:rPr>
        <w:t xml:space="preserve"> will count toward the overall 50</w:t>
      </w:r>
      <w:r w:rsidR="00D073A9">
        <w:rPr>
          <w:rFonts w:ascii="Times New Roman" w:hAnsi="Times New Roman"/>
          <w:sz w:val="24"/>
          <w:szCs w:val="24"/>
        </w:rPr>
        <w:t xml:space="preserve"> or 80</w:t>
      </w:r>
      <w:r w:rsidRPr="004F4966">
        <w:rPr>
          <w:rFonts w:ascii="Times New Roman" w:hAnsi="Times New Roman"/>
          <w:sz w:val="24"/>
          <w:szCs w:val="24"/>
        </w:rPr>
        <w:t xml:space="preserve"> page limit.</w:t>
      </w:r>
    </w:p>
    <w:p w:rsidR="00943791" w:rsidRPr="00D4288E" w:rsidRDefault="00943791" w:rsidP="00BC788A">
      <w:pPr>
        <w:rPr>
          <w:rFonts w:ascii="Times New Roman" w:hAnsi="Times New Roman"/>
          <w:b/>
          <w:sz w:val="24"/>
          <w:u w:val="single"/>
        </w:rPr>
      </w:pPr>
      <w:bookmarkStart w:id="39" w:name="_Toc270321375"/>
      <w:bookmarkStart w:id="40" w:name="_Toc270321975"/>
      <w:bookmarkStart w:id="41" w:name="_Toc270323911"/>
      <w:bookmarkStart w:id="42" w:name="_Toc273603443"/>
      <w:r w:rsidRPr="00D4288E">
        <w:rPr>
          <w:rFonts w:ascii="Times New Roman" w:hAnsi="Times New Roman"/>
          <w:b/>
          <w:sz w:val="24"/>
          <w:u w:val="single"/>
        </w:rPr>
        <w:t xml:space="preserve">Instructions for Submitting Your </w:t>
      </w:r>
      <w:r w:rsidR="0081583E">
        <w:rPr>
          <w:rFonts w:ascii="Times New Roman" w:hAnsi="Times New Roman"/>
          <w:b/>
          <w:sz w:val="24"/>
          <w:u w:val="single"/>
        </w:rPr>
        <w:t>Application</w:t>
      </w:r>
      <w:r w:rsidRPr="00D4288E">
        <w:rPr>
          <w:rFonts w:ascii="Times New Roman" w:hAnsi="Times New Roman"/>
          <w:b/>
          <w:sz w:val="24"/>
          <w:u w:val="single"/>
        </w:rPr>
        <w:t xml:space="preserve"> for </w:t>
      </w:r>
      <w:r w:rsidR="00F951F1" w:rsidRPr="00D4288E">
        <w:rPr>
          <w:rFonts w:ascii="Times New Roman" w:hAnsi="Times New Roman"/>
          <w:b/>
          <w:sz w:val="24"/>
          <w:u w:val="single"/>
        </w:rPr>
        <w:t xml:space="preserve">Charter </w:t>
      </w:r>
      <w:r w:rsidRPr="00D4288E">
        <w:rPr>
          <w:rFonts w:ascii="Times New Roman" w:hAnsi="Times New Roman"/>
          <w:b/>
          <w:sz w:val="24"/>
          <w:u w:val="single"/>
        </w:rPr>
        <w:t>Renewal</w:t>
      </w:r>
      <w:bookmarkEnd w:id="39"/>
      <w:bookmarkEnd w:id="40"/>
      <w:bookmarkEnd w:id="41"/>
      <w:bookmarkEnd w:id="42"/>
      <w:r w:rsidR="00864D7B" w:rsidRPr="00D4288E">
        <w:rPr>
          <w:rFonts w:ascii="Times New Roman" w:hAnsi="Times New Roman"/>
          <w:b/>
          <w:sz w:val="24"/>
          <w:u w:val="single"/>
        </w:rPr>
        <w:fldChar w:fldCharType="begin"/>
      </w:r>
      <w:r w:rsidR="006671D5" w:rsidRPr="00D4288E">
        <w:rPr>
          <w:rFonts w:ascii="Times New Roman" w:hAnsi="Times New Roman"/>
          <w:b/>
          <w:sz w:val="24"/>
          <w:u w:val="single"/>
        </w:rPr>
        <w:instrText xml:space="preserve"> TC "</w:instrText>
      </w:r>
      <w:bookmarkStart w:id="43" w:name="_Toc335145583"/>
      <w:r w:rsidR="006671D5" w:rsidRPr="00D4288E">
        <w:rPr>
          <w:rFonts w:ascii="Times New Roman" w:hAnsi="Times New Roman"/>
          <w:b/>
          <w:sz w:val="24"/>
          <w:u w:val="single"/>
        </w:rPr>
        <w:instrText>Instructions for Submitting Your Application for Charter Renewal</w:instrText>
      </w:r>
      <w:bookmarkEnd w:id="43"/>
      <w:r w:rsidR="006671D5" w:rsidRPr="00D4288E">
        <w:rPr>
          <w:rFonts w:ascii="Times New Roman" w:hAnsi="Times New Roman"/>
          <w:b/>
          <w:sz w:val="24"/>
          <w:u w:val="single"/>
        </w:rPr>
        <w:instrText xml:space="preserve">" \f C \l "2" </w:instrText>
      </w:r>
      <w:r w:rsidR="00864D7B" w:rsidRPr="00D4288E">
        <w:rPr>
          <w:rFonts w:ascii="Times New Roman" w:hAnsi="Times New Roman"/>
          <w:b/>
          <w:sz w:val="24"/>
          <w:u w:val="single"/>
        </w:rPr>
        <w:fldChar w:fldCharType="end"/>
      </w:r>
    </w:p>
    <w:p w:rsidR="00943791" w:rsidRPr="004F4966" w:rsidRDefault="004177C7" w:rsidP="004F4966">
      <w:pPr>
        <w:spacing w:after="240" w:line="240" w:lineRule="auto"/>
        <w:jc w:val="both"/>
        <w:rPr>
          <w:rFonts w:ascii="Times New Roman" w:hAnsi="Times New Roman"/>
          <w:sz w:val="24"/>
          <w:szCs w:val="24"/>
        </w:rPr>
      </w:pPr>
      <w:r>
        <w:rPr>
          <w:rFonts w:ascii="Times New Roman" w:hAnsi="Times New Roman"/>
          <w:sz w:val="24"/>
          <w:szCs w:val="24"/>
        </w:rPr>
        <w:t>Submit o</w:t>
      </w:r>
      <w:r w:rsidR="00221701" w:rsidRPr="004F4966">
        <w:rPr>
          <w:rFonts w:ascii="Times New Roman" w:hAnsi="Times New Roman"/>
          <w:sz w:val="24"/>
          <w:szCs w:val="24"/>
        </w:rPr>
        <w:t xml:space="preserve">ne </w:t>
      </w:r>
      <w:r w:rsidR="006B1AB8" w:rsidRPr="004F4966">
        <w:rPr>
          <w:rFonts w:ascii="Times New Roman" w:hAnsi="Times New Roman"/>
          <w:sz w:val="24"/>
          <w:szCs w:val="24"/>
        </w:rPr>
        <w:t>hard</w:t>
      </w:r>
      <w:r w:rsidR="00943791" w:rsidRPr="004F4966">
        <w:rPr>
          <w:rFonts w:ascii="Times New Roman" w:hAnsi="Times New Roman"/>
          <w:sz w:val="24"/>
          <w:szCs w:val="24"/>
        </w:rPr>
        <w:t xml:space="preserve">copy </w:t>
      </w:r>
      <w:r w:rsidRPr="004F4966">
        <w:rPr>
          <w:rFonts w:ascii="Times New Roman" w:hAnsi="Times New Roman"/>
          <w:sz w:val="24"/>
          <w:szCs w:val="24"/>
        </w:rPr>
        <w:t xml:space="preserve">of the </w:t>
      </w:r>
      <w:r>
        <w:rPr>
          <w:rFonts w:ascii="Times New Roman" w:hAnsi="Times New Roman"/>
          <w:sz w:val="24"/>
          <w:szCs w:val="24"/>
        </w:rPr>
        <w:t xml:space="preserve">charter renewal </w:t>
      </w:r>
      <w:r w:rsidR="005238AE">
        <w:rPr>
          <w:rFonts w:ascii="Times New Roman" w:hAnsi="Times New Roman"/>
          <w:sz w:val="24"/>
          <w:szCs w:val="24"/>
        </w:rPr>
        <w:t xml:space="preserve">application </w:t>
      </w:r>
      <w:r w:rsidR="00943791" w:rsidRPr="004F4966">
        <w:rPr>
          <w:rFonts w:ascii="Times New Roman" w:hAnsi="Times New Roman"/>
          <w:sz w:val="24"/>
          <w:szCs w:val="24"/>
        </w:rPr>
        <w:t>to the Board at the following address:</w:t>
      </w:r>
    </w:p>
    <w:p w:rsidR="00943791" w:rsidRPr="004F4966" w:rsidRDefault="00943791" w:rsidP="004177C7">
      <w:pPr>
        <w:spacing w:after="0" w:line="240" w:lineRule="auto"/>
        <w:ind w:left="2160"/>
        <w:rPr>
          <w:rFonts w:ascii="Times New Roman" w:hAnsi="Times New Roman"/>
          <w:sz w:val="24"/>
          <w:szCs w:val="24"/>
        </w:rPr>
      </w:pPr>
      <w:r w:rsidRPr="004F4966">
        <w:rPr>
          <w:rFonts w:ascii="Times New Roman" w:hAnsi="Times New Roman"/>
          <w:sz w:val="24"/>
          <w:szCs w:val="24"/>
        </w:rPr>
        <w:t>D</w:t>
      </w:r>
      <w:r w:rsidR="008D46D7">
        <w:rPr>
          <w:rFonts w:ascii="Times New Roman" w:hAnsi="Times New Roman"/>
          <w:sz w:val="24"/>
          <w:szCs w:val="24"/>
        </w:rPr>
        <w:t>.</w:t>
      </w:r>
      <w:r w:rsidRPr="004F4966">
        <w:rPr>
          <w:rFonts w:ascii="Times New Roman" w:hAnsi="Times New Roman"/>
          <w:sz w:val="24"/>
          <w:szCs w:val="24"/>
        </w:rPr>
        <w:t>C</w:t>
      </w:r>
      <w:r w:rsidR="008D46D7">
        <w:rPr>
          <w:rFonts w:ascii="Times New Roman" w:hAnsi="Times New Roman"/>
          <w:sz w:val="24"/>
          <w:szCs w:val="24"/>
        </w:rPr>
        <w:t>.</w:t>
      </w:r>
      <w:r w:rsidRPr="004F4966">
        <w:rPr>
          <w:rFonts w:ascii="Times New Roman" w:hAnsi="Times New Roman"/>
          <w:sz w:val="24"/>
          <w:szCs w:val="24"/>
        </w:rPr>
        <w:t xml:space="preserve"> Public Charter School Board</w:t>
      </w:r>
    </w:p>
    <w:p w:rsidR="00943791" w:rsidRPr="004177C7" w:rsidRDefault="00943791" w:rsidP="004177C7">
      <w:pPr>
        <w:spacing w:after="0" w:line="240" w:lineRule="auto"/>
        <w:ind w:left="2160"/>
        <w:rPr>
          <w:rFonts w:ascii="Times New Roman" w:hAnsi="Times New Roman"/>
          <w:sz w:val="24"/>
          <w:szCs w:val="24"/>
        </w:rPr>
      </w:pPr>
      <w:r w:rsidRPr="004177C7">
        <w:rPr>
          <w:rFonts w:ascii="Times New Roman" w:hAnsi="Times New Roman"/>
          <w:sz w:val="24"/>
          <w:szCs w:val="24"/>
        </w:rPr>
        <w:t>3333 14</w:t>
      </w:r>
      <w:r w:rsidRPr="004177C7">
        <w:rPr>
          <w:rFonts w:ascii="Times New Roman" w:hAnsi="Times New Roman"/>
          <w:sz w:val="24"/>
          <w:szCs w:val="24"/>
          <w:vertAlign w:val="superscript"/>
        </w:rPr>
        <w:t>th</w:t>
      </w:r>
      <w:r w:rsidRPr="004177C7">
        <w:rPr>
          <w:rFonts w:ascii="Times New Roman" w:hAnsi="Times New Roman"/>
          <w:sz w:val="24"/>
          <w:szCs w:val="24"/>
        </w:rPr>
        <w:t xml:space="preserve"> Street, NW, Suite 210</w:t>
      </w:r>
    </w:p>
    <w:p w:rsidR="00943791" w:rsidRPr="004177C7" w:rsidRDefault="00943791" w:rsidP="004177C7">
      <w:pPr>
        <w:spacing w:after="0" w:line="240" w:lineRule="auto"/>
        <w:ind w:left="2160"/>
        <w:rPr>
          <w:rFonts w:ascii="Times New Roman" w:hAnsi="Times New Roman"/>
          <w:sz w:val="24"/>
          <w:szCs w:val="24"/>
        </w:rPr>
      </w:pPr>
      <w:r w:rsidRPr="004177C7">
        <w:rPr>
          <w:rFonts w:ascii="Times New Roman" w:hAnsi="Times New Roman"/>
          <w:sz w:val="24"/>
          <w:szCs w:val="24"/>
        </w:rPr>
        <w:t>Washington, DC 20010</w:t>
      </w:r>
    </w:p>
    <w:p w:rsidR="00943791" w:rsidRPr="004177C7" w:rsidRDefault="00943791" w:rsidP="004177C7">
      <w:pPr>
        <w:spacing w:after="240" w:line="240" w:lineRule="auto"/>
        <w:ind w:left="2160"/>
        <w:rPr>
          <w:rFonts w:ascii="Times New Roman" w:hAnsi="Times New Roman"/>
          <w:sz w:val="24"/>
          <w:szCs w:val="24"/>
        </w:rPr>
      </w:pPr>
      <w:r w:rsidRPr="004177C7">
        <w:rPr>
          <w:rFonts w:ascii="Times New Roman" w:hAnsi="Times New Roman"/>
          <w:sz w:val="24"/>
          <w:szCs w:val="24"/>
        </w:rPr>
        <w:t>Phone: (202) 328-2660</w:t>
      </w:r>
    </w:p>
    <w:p w:rsidR="004177C7" w:rsidRPr="004177C7" w:rsidRDefault="008D46D7" w:rsidP="004177C7">
      <w:pPr>
        <w:spacing w:after="240" w:line="240" w:lineRule="auto"/>
        <w:jc w:val="both"/>
        <w:rPr>
          <w:rFonts w:ascii="Times New Roman" w:hAnsi="Times New Roman"/>
          <w:sz w:val="24"/>
          <w:szCs w:val="24"/>
        </w:rPr>
      </w:pPr>
      <w:r>
        <w:rPr>
          <w:rFonts w:ascii="Times New Roman" w:hAnsi="Times New Roman"/>
          <w:sz w:val="24"/>
          <w:szCs w:val="24"/>
        </w:rPr>
        <w:t>U</w:t>
      </w:r>
      <w:r w:rsidR="00221701" w:rsidRPr="004177C7">
        <w:rPr>
          <w:rFonts w:ascii="Times New Roman" w:hAnsi="Times New Roman"/>
          <w:sz w:val="24"/>
          <w:szCs w:val="24"/>
        </w:rPr>
        <w:t>pload</w:t>
      </w:r>
      <w:r w:rsidR="009E668A">
        <w:rPr>
          <w:rFonts w:ascii="Times New Roman" w:hAnsi="Times New Roman"/>
          <w:sz w:val="24"/>
          <w:szCs w:val="24"/>
        </w:rPr>
        <w:t xml:space="preserve"> </w:t>
      </w:r>
      <w:r w:rsidR="004177C7" w:rsidRPr="004177C7">
        <w:rPr>
          <w:rFonts w:ascii="Times New Roman" w:hAnsi="Times New Roman"/>
          <w:sz w:val="24"/>
          <w:szCs w:val="24"/>
        </w:rPr>
        <w:t>one</w:t>
      </w:r>
      <w:r w:rsidR="009E668A">
        <w:rPr>
          <w:rFonts w:ascii="Times New Roman" w:hAnsi="Times New Roman"/>
          <w:sz w:val="24"/>
          <w:szCs w:val="24"/>
        </w:rPr>
        <w:t xml:space="preserve"> </w:t>
      </w:r>
      <w:r w:rsidR="005238AE">
        <w:rPr>
          <w:rFonts w:ascii="Times New Roman" w:hAnsi="Times New Roman"/>
          <w:sz w:val="24"/>
          <w:szCs w:val="24"/>
        </w:rPr>
        <w:t xml:space="preserve">Microsoft </w:t>
      </w:r>
      <w:r w:rsidR="00E70AA0">
        <w:rPr>
          <w:rFonts w:ascii="Times New Roman" w:hAnsi="Times New Roman"/>
          <w:sz w:val="24"/>
          <w:szCs w:val="24"/>
        </w:rPr>
        <w:t>Word-compatible</w:t>
      </w:r>
      <w:r w:rsidR="004177C7" w:rsidRPr="004177C7">
        <w:rPr>
          <w:rFonts w:ascii="Times New Roman" w:hAnsi="Times New Roman"/>
          <w:sz w:val="24"/>
          <w:szCs w:val="24"/>
        </w:rPr>
        <w:t xml:space="preserve"> electronic copy of the charter renewal </w:t>
      </w:r>
      <w:r w:rsidR="005238AE">
        <w:rPr>
          <w:rFonts w:ascii="Times New Roman" w:hAnsi="Times New Roman"/>
          <w:sz w:val="24"/>
          <w:szCs w:val="24"/>
        </w:rPr>
        <w:t>application</w:t>
      </w:r>
      <w:r w:rsidR="009E668A">
        <w:rPr>
          <w:rFonts w:ascii="Times New Roman" w:hAnsi="Times New Roman"/>
          <w:sz w:val="24"/>
          <w:szCs w:val="24"/>
        </w:rPr>
        <w:t xml:space="preserve"> </w:t>
      </w:r>
      <w:r w:rsidR="00221701" w:rsidRPr="004177C7">
        <w:rPr>
          <w:rFonts w:ascii="Times New Roman" w:hAnsi="Times New Roman"/>
          <w:sz w:val="24"/>
          <w:szCs w:val="24"/>
        </w:rPr>
        <w:t>through A</w:t>
      </w:r>
      <w:r w:rsidR="00137CB1" w:rsidRPr="004177C7">
        <w:rPr>
          <w:rFonts w:ascii="Times New Roman" w:hAnsi="Times New Roman"/>
          <w:sz w:val="24"/>
          <w:szCs w:val="24"/>
        </w:rPr>
        <w:t>OIS</w:t>
      </w:r>
      <w:r w:rsidR="00943791" w:rsidRPr="00FC6F52">
        <w:rPr>
          <w:rFonts w:ascii="Times New Roman" w:hAnsi="Times New Roman"/>
          <w:sz w:val="24"/>
          <w:szCs w:val="24"/>
        </w:rPr>
        <w:t>.</w:t>
      </w:r>
      <w:r w:rsidR="00943791" w:rsidRPr="004177C7">
        <w:rPr>
          <w:rFonts w:ascii="Times New Roman" w:hAnsi="Times New Roman"/>
          <w:sz w:val="24"/>
          <w:szCs w:val="24"/>
        </w:rPr>
        <w:t xml:space="preserve"> The electronic version </w:t>
      </w:r>
      <w:r w:rsidR="00943791" w:rsidRPr="004177C7">
        <w:rPr>
          <w:rFonts w:ascii="Times New Roman" w:hAnsi="Times New Roman"/>
          <w:sz w:val="24"/>
          <w:szCs w:val="24"/>
          <w:u w:val="single"/>
        </w:rPr>
        <w:t>must</w:t>
      </w:r>
      <w:r w:rsidR="00943791" w:rsidRPr="004177C7">
        <w:rPr>
          <w:rFonts w:ascii="Times New Roman" w:hAnsi="Times New Roman"/>
          <w:sz w:val="24"/>
          <w:szCs w:val="24"/>
        </w:rPr>
        <w:t xml:space="preserve"> be an exact copy of the paper version</w:t>
      </w:r>
      <w:r w:rsidR="009352FB">
        <w:rPr>
          <w:rFonts w:ascii="Times New Roman" w:hAnsi="Times New Roman"/>
          <w:sz w:val="24"/>
          <w:szCs w:val="24"/>
        </w:rPr>
        <w:t>, and</w:t>
      </w:r>
      <w:r w:rsidR="009E668A">
        <w:rPr>
          <w:rFonts w:ascii="Times New Roman" w:hAnsi="Times New Roman"/>
          <w:sz w:val="24"/>
          <w:szCs w:val="24"/>
        </w:rPr>
        <w:t xml:space="preserve"> </w:t>
      </w:r>
      <w:r w:rsidR="009352FB">
        <w:rPr>
          <w:rFonts w:ascii="Times New Roman" w:hAnsi="Times New Roman"/>
          <w:sz w:val="24"/>
          <w:szCs w:val="24"/>
        </w:rPr>
        <w:t>b</w:t>
      </w:r>
      <w:r w:rsidR="00943791" w:rsidRPr="004177C7">
        <w:rPr>
          <w:rFonts w:ascii="Times New Roman" w:hAnsi="Times New Roman"/>
          <w:sz w:val="24"/>
          <w:szCs w:val="24"/>
        </w:rPr>
        <w:t>udgeting files must be presented in Microsoft Excel.</w:t>
      </w:r>
      <w:bookmarkStart w:id="44" w:name="_Toc270323912"/>
    </w:p>
    <w:p w:rsidR="00836DCB" w:rsidRPr="00D4288E" w:rsidRDefault="004177C7" w:rsidP="00BC788A">
      <w:pPr>
        <w:pStyle w:val="TOCHeading"/>
        <w:jc w:val="center"/>
        <w:rPr>
          <w:rFonts w:ascii="Times New Roman" w:hAnsi="Times New Roman"/>
          <w:color w:val="auto"/>
          <w:sz w:val="36"/>
          <w:szCs w:val="36"/>
        </w:rPr>
      </w:pPr>
      <w:r>
        <w:br w:type="page"/>
      </w:r>
      <w:bookmarkStart w:id="45" w:name="_Toc270323915"/>
      <w:bookmarkEnd w:id="44"/>
      <w:r w:rsidR="00836DCB" w:rsidRPr="00D4288E">
        <w:rPr>
          <w:rFonts w:ascii="Times New Roman" w:hAnsi="Times New Roman"/>
          <w:color w:val="auto"/>
          <w:sz w:val="36"/>
          <w:szCs w:val="36"/>
        </w:rPr>
        <w:lastRenderedPageBreak/>
        <w:t xml:space="preserve">CHARTER RENEWAL </w:t>
      </w:r>
      <w:r w:rsidR="005238AE">
        <w:rPr>
          <w:rFonts w:ascii="Times New Roman" w:hAnsi="Times New Roman"/>
          <w:color w:val="auto"/>
          <w:sz w:val="36"/>
          <w:szCs w:val="36"/>
        </w:rPr>
        <w:t>APPLICATION</w:t>
      </w:r>
    </w:p>
    <w:p w:rsidR="00836DCB" w:rsidRPr="00D4288E" w:rsidRDefault="00836DCB" w:rsidP="00D4288E">
      <w:pPr>
        <w:pStyle w:val="TOCHeading"/>
        <w:jc w:val="center"/>
        <w:rPr>
          <w:rFonts w:ascii="Times New Roman" w:hAnsi="Times New Roman"/>
          <w:color w:val="auto"/>
          <w:sz w:val="36"/>
          <w:szCs w:val="36"/>
        </w:rPr>
      </w:pPr>
      <w:r w:rsidRPr="00D4288E">
        <w:rPr>
          <w:rFonts w:ascii="Times New Roman" w:hAnsi="Times New Roman"/>
          <w:color w:val="auto"/>
          <w:sz w:val="36"/>
          <w:szCs w:val="36"/>
        </w:rPr>
        <w:t>REQUIRED TABLE OF CONTENTS</w:t>
      </w:r>
      <w:r w:rsidR="00864D7B" w:rsidRPr="00D4288E">
        <w:rPr>
          <w:rFonts w:ascii="Times New Roman" w:hAnsi="Times New Roman"/>
          <w:color w:val="auto"/>
          <w:sz w:val="36"/>
          <w:szCs w:val="36"/>
        </w:rPr>
        <w:fldChar w:fldCharType="begin"/>
      </w:r>
      <w:r w:rsidRPr="00D4288E">
        <w:rPr>
          <w:rFonts w:ascii="Times New Roman" w:hAnsi="Times New Roman"/>
          <w:color w:val="auto"/>
          <w:sz w:val="36"/>
          <w:szCs w:val="36"/>
        </w:rPr>
        <w:instrText xml:space="preserve"> TC "</w:instrText>
      </w:r>
      <w:bookmarkStart w:id="46" w:name="_Toc335145584"/>
      <w:r w:rsidR="001D2154">
        <w:rPr>
          <w:rFonts w:ascii="Times New Roman" w:hAnsi="Times New Roman"/>
          <w:color w:val="auto"/>
          <w:sz w:val="36"/>
          <w:szCs w:val="36"/>
        </w:rPr>
        <w:instrText>REQUIRED</w:instrText>
      </w:r>
      <w:r w:rsidR="001D2154" w:rsidRPr="00D4288E">
        <w:rPr>
          <w:rFonts w:ascii="Times New Roman" w:hAnsi="Times New Roman"/>
          <w:color w:val="auto"/>
          <w:sz w:val="36"/>
          <w:szCs w:val="36"/>
        </w:rPr>
        <w:instrText xml:space="preserve"> TABLE OF CONTENTS</w:instrText>
      </w:r>
      <w:bookmarkEnd w:id="46"/>
      <w:r w:rsidRPr="00D4288E">
        <w:rPr>
          <w:rFonts w:ascii="Times New Roman" w:hAnsi="Times New Roman"/>
          <w:color w:val="auto"/>
          <w:sz w:val="36"/>
          <w:szCs w:val="36"/>
        </w:rPr>
        <w:instrText xml:space="preserve">" \f C \l "1" </w:instrText>
      </w:r>
      <w:r w:rsidR="00864D7B" w:rsidRPr="00D4288E">
        <w:rPr>
          <w:rFonts w:ascii="Times New Roman" w:hAnsi="Times New Roman"/>
          <w:color w:val="auto"/>
          <w:sz w:val="36"/>
          <w:szCs w:val="36"/>
        </w:rPr>
        <w:fldChar w:fldCharType="end"/>
      </w:r>
    </w:p>
    <w:p w:rsidR="00836DCB" w:rsidRPr="00D3738E" w:rsidRDefault="00836DCB" w:rsidP="00836DCB">
      <w:pPr>
        <w:rPr>
          <w:rFonts w:ascii="Times New Roman" w:hAnsi="Times New Roman"/>
          <w:sz w:val="36"/>
          <w:szCs w:val="36"/>
        </w:rPr>
      </w:pPr>
      <w:r>
        <w:rPr>
          <w:rFonts w:ascii="Times New Roman" w:hAnsi="Times New Roman"/>
          <w:sz w:val="36"/>
          <w:szCs w:val="36"/>
        </w:rPr>
        <w:t>____________________________________________________</w:t>
      </w:r>
    </w:p>
    <w:p w:rsidR="00B45AD5" w:rsidRPr="00CA0116" w:rsidRDefault="00B45AD5" w:rsidP="00CA0116">
      <w:pPr>
        <w:spacing w:after="240" w:line="240" w:lineRule="auto"/>
        <w:jc w:val="both"/>
        <w:rPr>
          <w:rFonts w:ascii="Times New Roman" w:hAnsi="Times New Roman"/>
          <w:b/>
          <w:sz w:val="24"/>
          <w:szCs w:val="24"/>
        </w:rPr>
      </w:pPr>
      <w:r>
        <w:rPr>
          <w:rFonts w:ascii="Times New Roman" w:hAnsi="Times New Roman"/>
          <w:b/>
          <w:sz w:val="24"/>
          <w:szCs w:val="24"/>
        </w:rPr>
        <w:t xml:space="preserve">Part One: </w:t>
      </w:r>
      <w:r w:rsidR="005238AE">
        <w:rPr>
          <w:rFonts w:ascii="Times New Roman" w:hAnsi="Times New Roman"/>
          <w:b/>
          <w:sz w:val="24"/>
          <w:szCs w:val="24"/>
        </w:rPr>
        <w:t>Application</w:t>
      </w:r>
      <w:r w:rsidR="00322D76">
        <w:rPr>
          <w:rFonts w:ascii="Times New Roman" w:hAnsi="Times New Roman"/>
          <w:b/>
          <w:sz w:val="24"/>
          <w:szCs w:val="24"/>
        </w:rPr>
        <w:t xml:space="preserve"> for Charter Renewal</w:t>
      </w:r>
    </w:p>
    <w:p w:rsidR="00836DCB" w:rsidRDefault="00836DCB" w:rsidP="00836DCB">
      <w:pPr>
        <w:numPr>
          <w:ilvl w:val="0"/>
          <w:numId w:val="5"/>
        </w:numPr>
        <w:spacing w:after="240" w:line="240" w:lineRule="auto"/>
        <w:jc w:val="both"/>
        <w:rPr>
          <w:rFonts w:ascii="Times New Roman" w:hAnsi="Times New Roman"/>
          <w:sz w:val="24"/>
          <w:szCs w:val="24"/>
        </w:rPr>
      </w:pPr>
      <w:r w:rsidRPr="00163955">
        <w:rPr>
          <w:rFonts w:ascii="Times New Roman" w:hAnsi="Times New Roman"/>
          <w:sz w:val="24"/>
          <w:szCs w:val="24"/>
        </w:rPr>
        <w:t>Applicant Information Sheet and Request for Renewal</w:t>
      </w:r>
    </w:p>
    <w:p w:rsidR="00836DCB" w:rsidRDefault="00836DCB" w:rsidP="00836DCB">
      <w:pPr>
        <w:numPr>
          <w:ilvl w:val="0"/>
          <w:numId w:val="5"/>
        </w:numPr>
        <w:spacing w:after="240" w:line="240" w:lineRule="auto"/>
        <w:jc w:val="both"/>
        <w:rPr>
          <w:rFonts w:ascii="Times New Roman" w:hAnsi="Times New Roman"/>
          <w:sz w:val="24"/>
          <w:szCs w:val="24"/>
        </w:rPr>
      </w:pPr>
      <w:r w:rsidRPr="00163955">
        <w:rPr>
          <w:rFonts w:ascii="Times New Roman" w:hAnsi="Times New Roman"/>
          <w:sz w:val="24"/>
          <w:szCs w:val="24"/>
        </w:rPr>
        <w:t>Executive Summary</w:t>
      </w:r>
    </w:p>
    <w:p w:rsidR="00B82168" w:rsidRDefault="005238AE" w:rsidP="00CA0116">
      <w:pPr>
        <w:numPr>
          <w:ilvl w:val="0"/>
          <w:numId w:val="5"/>
        </w:numPr>
        <w:spacing w:after="240" w:line="240" w:lineRule="auto"/>
        <w:jc w:val="both"/>
        <w:rPr>
          <w:rFonts w:ascii="Times New Roman" w:hAnsi="Times New Roman"/>
          <w:sz w:val="24"/>
          <w:szCs w:val="24"/>
        </w:rPr>
      </w:pPr>
      <w:r>
        <w:rPr>
          <w:rFonts w:ascii="Times New Roman" w:hAnsi="Times New Roman"/>
          <w:sz w:val="24"/>
          <w:szCs w:val="24"/>
        </w:rPr>
        <w:t>Required Documentation</w:t>
      </w:r>
    </w:p>
    <w:p w:rsidR="00B82168" w:rsidRPr="00B82168" w:rsidRDefault="00B82168" w:rsidP="00CA0116">
      <w:pPr>
        <w:numPr>
          <w:ilvl w:val="1"/>
          <w:numId w:val="5"/>
        </w:numPr>
        <w:spacing w:after="240" w:line="240" w:lineRule="auto"/>
        <w:jc w:val="both"/>
        <w:rPr>
          <w:rFonts w:ascii="Times New Roman" w:hAnsi="Times New Roman"/>
          <w:sz w:val="24"/>
          <w:szCs w:val="24"/>
        </w:rPr>
      </w:pPr>
      <w:r w:rsidRPr="00B82168">
        <w:rPr>
          <w:rFonts w:ascii="Times New Roman" w:hAnsi="Times New Roman"/>
          <w:sz w:val="24"/>
          <w:szCs w:val="24"/>
        </w:rPr>
        <w:t>Articles of Incorporation</w:t>
      </w:r>
    </w:p>
    <w:p w:rsidR="00B82168" w:rsidRDefault="00B82168" w:rsidP="00CA0116">
      <w:pPr>
        <w:numPr>
          <w:ilvl w:val="1"/>
          <w:numId w:val="5"/>
        </w:numPr>
        <w:spacing w:after="240" w:line="240" w:lineRule="auto"/>
        <w:jc w:val="both"/>
        <w:rPr>
          <w:rFonts w:ascii="Times New Roman" w:hAnsi="Times New Roman"/>
          <w:sz w:val="24"/>
          <w:szCs w:val="24"/>
        </w:rPr>
      </w:pPr>
      <w:r>
        <w:rPr>
          <w:rFonts w:ascii="Times New Roman" w:hAnsi="Times New Roman"/>
          <w:sz w:val="24"/>
          <w:szCs w:val="24"/>
        </w:rPr>
        <w:t>By-Laws</w:t>
      </w:r>
    </w:p>
    <w:p w:rsidR="007D30BF" w:rsidRDefault="007D30BF" w:rsidP="00CA0116">
      <w:pPr>
        <w:numPr>
          <w:ilvl w:val="1"/>
          <w:numId w:val="5"/>
        </w:numPr>
        <w:spacing w:after="240" w:line="240" w:lineRule="auto"/>
        <w:jc w:val="both"/>
        <w:rPr>
          <w:rFonts w:ascii="Times New Roman" w:hAnsi="Times New Roman"/>
          <w:sz w:val="24"/>
          <w:szCs w:val="24"/>
        </w:rPr>
      </w:pPr>
      <w:r>
        <w:rPr>
          <w:rFonts w:ascii="Times New Roman" w:hAnsi="Times New Roman"/>
          <w:sz w:val="24"/>
          <w:szCs w:val="24"/>
        </w:rPr>
        <w:t>Audited Financial Statements from the Past Four Years</w:t>
      </w:r>
    </w:p>
    <w:p w:rsidR="00B82168" w:rsidRDefault="00B82168" w:rsidP="00836DCB">
      <w:pPr>
        <w:numPr>
          <w:ilvl w:val="0"/>
          <w:numId w:val="5"/>
        </w:numPr>
        <w:spacing w:after="240" w:line="240" w:lineRule="auto"/>
        <w:jc w:val="both"/>
        <w:rPr>
          <w:rFonts w:ascii="Times New Roman" w:hAnsi="Times New Roman"/>
          <w:sz w:val="24"/>
          <w:szCs w:val="24"/>
        </w:rPr>
      </w:pPr>
      <w:r>
        <w:rPr>
          <w:rFonts w:ascii="Times New Roman" w:hAnsi="Times New Roman"/>
          <w:sz w:val="24"/>
          <w:szCs w:val="24"/>
        </w:rPr>
        <w:t>Review of 1997-2013 Charter</w:t>
      </w:r>
      <w:r w:rsidR="00B45AD5">
        <w:rPr>
          <w:rFonts w:ascii="Times New Roman" w:hAnsi="Times New Roman"/>
          <w:sz w:val="24"/>
          <w:szCs w:val="24"/>
        </w:rPr>
        <w:t xml:space="preserve"> Performance</w:t>
      </w:r>
    </w:p>
    <w:p w:rsidR="00B82168" w:rsidRDefault="00B82168" w:rsidP="00CA0116">
      <w:pPr>
        <w:pStyle w:val="PlainText"/>
        <w:numPr>
          <w:ilvl w:val="1"/>
          <w:numId w:val="5"/>
        </w:numPr>
        <w:jc w:val="both"/>
        <w:rPr>
          <w:rFonts w:ascii="Times New Roman" w:hAnsi="Times New Roman"/>
          <w:sz w:val="24"/>
          <w:szCs w:val="24"/>
        </w:rPr>
      </w:pPr>
      <w:r w:rsidRPr="00163955">
        <w:rPr>
          <w:rFonts w:ascii="Times New Roman" w:hAnsi="Times New Roman"/>
          <w:sz w:val="24"/>
          <w:szCs w:val="24"/>
        </w:rPr>
        <w:t>Criterion 1</w:t>
      </w:r>
      <w:r>
        <w:rPr>
          <w:rFonts w:ascii="Times New Roman" w:hAnsi="Times New Roman"/>
          <w:sz w:val="24"/>
          <w:szCs w:val="24"/>
        </w:rPr>
        <w:t xml:space="preserve">: </w:t>
      </w:r>
      <w:r w:rsidR="008A1A19">
        <w:rPr>
          <w:rFonts w:ascii="Times New Roman" w:hAnsi="Times New Roman"/>
          <w:sz w:val="24"/>
          <w:szCs w:val="24"/>
        </w:rPr>
        <w:t>Fulfillment of Charter Goals</w:t>
      </w:r>
    </w:p>
    <w:p w:rsidR="007D30BF" w:rsidRDefault="007D30BF" w:rsidP="00CA0116">
      <w:pPr>
        <w:pStyle w:val="PlainText"/>
        <w:ind w:left="1440"/>
        <w:jc w:val="both"/>
        <w:rPr>
          <w:rFonts w:ascii="Times New Roman" w:hAnsi="Times New Roman"/>
          <w:sz w:val="24"/>
          <w:szCs w:val="24"/>
        </w:rPr>
      </w:pPr>
    </w:p>
    <w:p w:rsidR="00B82168" w:rsidRDefault="00B82168" w:rsidP="00CA0116">
      <w:pPr>
        <w:pStyle w:val="PlainText"/>
        <w:numPr>
          <w:ilvl w:val="1"/>
          <w:numId w:val="5"/>
        </w:numPr>
        <w:jc w:val="both"/>
        <w:rPr>
          <w:rFonts w:ascii="Times New Roman" w:hAnsi="Times New Roman"/>
          <w:sz w:val="24"/>
          <w:szCs w:val="24"/>
        </w:rPr>
      </w:pPr>
      <w:r w:rsidRPr="00163955">
        <w:rPr>
          <w:rFonts w:ascii="Times New Roman" w:hAnsi="Times New Roman"/>
          <w:sz w:val="24"/>
          <w:szCs w:val="24"/>
        </w:rPr>
        <w:t>Criterion 2</w:t>
      </w:r>
      <w:r>
        <w:rPr>
          <w:rFonts w:ascii="Times New Roman" w:hAnsi="Times New Roman"/>
          <w:sz w:val="24"/>
          <w:szCs w:val="24"/>
        </w:rPr>
        <w:t xml:space="preserve">: </w:t>
      </w:r>
      <w:r w:rsidR="008A1A19">
        <w:rPr>
          <w:rFonts w:ascii="Times New Roman" w:hAnsi="Times New Roman"/>
          <w:sz w:val="24"/>
          <w:szCs w:val="24"/>
        </w:rPr>
        <w:t xml:space="preserve">Fulfillment of </w:t>
      </w:r>
      <w:r w:rsidR="007D30BF">
        <w:rPr>
          <w:rFonts w:ascii="Times New Roman" w:hAnsi="Times New Roman"/>
          <w:sz w:val="24"/>
          <w:szCs w:val="24"/>
        </w:rPr>
        <w:t xml:space="preserve">Student </w:t>
      </w:r>
      <w:r w:rsidRPr="00163955">
        <w:rPr>
          <w:rFonts w:ascii="Times New Roman" w:hAnsi="Times New Roman"/>
          <w:sz w:val="24"/>
          <w:szCs w:val="24"/>
        </w:rPr>
        <w:t xml:space="preserve">Academic </w:t>
      </w:r>
      <w:r w:rsidR="007D30BF">
        <w:rPr>
          <w:rFonts w:ascii="Times New Roman" w:hAnsi="Times New Roman"/>
          <w:sz w:val="24"/>
          <w:szCs w:val="24"/>
        </w:rPr>
        <w:t xml:space="preserve">Achievement </w:t>
      </w:r>
      <w:r w:rsidR="008A1A19">
        <w:rPr>
          <w:rFonts w:ascii="Times New Roman" w:hAnsi="Times New Roman"/>
          <w:sz w:val="24"/>
          <w:szCs w:val="24"/>
        </w:rPr>
        <w:t>Expectations</w:t>
      </w:r>
    </w:p>
    <w:p w:rsidR="007D30BF" w:rsidRPr="00163955" w:rsidRDefault="007D30BF" w:rsidP="00CA0116">
      <w:pPr>
        <w:pStyle w:val="PlainText"/>
        <w:jc w:val="both"/>
        <w:rPr>
          <w:rFonts w:ascii="Times New Roman" w:hAnsi="Times New Roman"/>
          <w:sz w:val="24"/>
          <w:szCs w:val="24"/>
        </w:rPr>
      </w:pPr>
    </w:p>
    <w:p w:rsidR="00B82168" w:rsidRDefault="00B82168" w:rsidP="00CA0116">
      <w:pPr>
        <w:pStyle w:val="PlainText"/>
        <w:numPr>
          <w:ilvl w:val="1"/>
          <w:numId w:val="5"/>
        </w:numPr>
        <w:spacing w:after="240"/>
        <w:rPr>
          <w:rFonts w:ascii="Times New Roman" w:hAnsi="Times New Roman"/>
          <w:sz w:val="24"/>
          <w:szCs w:val="24"/>
        </w:rPr>
      </w:pPr>
      <w:r w:rsidRPr="00163955">
        <w:rPr>
          <w:rFonts w:ascii="Times New Roman" w:hAnsi="Times New Roman"/>
          <w:sz w:val="24"/>
          <w:szCs w:val="24"/>
        </w:rPr>
        <w:t>Criterion</w:t>
      </w:r>
      <w:r w:rsidR="009E668A">
        <w:rPr>
          <w:rFonts w:ascii="Times New Roman" w:hAnsi="Times New Roman"/>
          <w:sz w:val="24"/>
          <w:szCs w:val="24"/>
        </w:rPr>
        <w:t xml:space="preserve"> </w:t>
      </w:r>
      <w:r w:rsidRPr="00163955">
        <w:rPr>
          <w:rFonts w:ascii="Times New Roman" w:hAnsi="Times New Roman"/>
          <w:sz w:val="24"/>
          <w:szCs w:val="24"/>
        </w:rPr>
        <w:t>3</w:t>
      </w:r>
      <w:r>
        <w:rPr>
          <w:rFonts w:ascii="Times New Roman" w:hAnsi="Times New Roman"/>
          <w:sz w:val="24"/>
          <w:szCs w:val="24"/>
        </w:rPr>
        <w:t>: Compliance</w:t>
      </w:r>
      <w:r w:rsidR="007D30BF">
        <w:rPr>
          <w:rFonts w:ascii="Times New Roman" w:hAnsi="Times New Roman"/>
          <w:sz w:val="24"/>
          <w:szCs w:val="24"/>
        </w:rPr>
        <w:t xml:space="preserve"> with</w:t>
      </w:r>
      <w:r w:rsidR="009E668A">
        <w:rPr>
          <w:rFonts w:ascii="Times New Roman" w:hAnsi="Times New Roman"/>
          <w:sz w:val="24"/>
          <w:szCs w:val="24"/>
        </w:rPr>
        <w:t xml:space="preserve"> </w:t>
      </w:r>
      <w:r w:rsidR="007D30BF">
        <w:rPr>
          <w:rFonts w:ascii="Times New Roman" w:hAnsi="Times New Roman"/>
          <w:sz w:val="24"/>
          <w:szCs w:val="24"/>
        </w:rPr>
        <w:t>Applicable Laws</w:t>
      </w:r>
    </w:p>
    <w:p w:rsidR="005238AE" w:rsidRDefault="005238AE" w:rsidP="005238AE">
      <w:pPr>
        <w:pStyle w:val="PlainText"/>
        <w:numPr>
          <w:ilvl w:val="2"/>
          <w:numId w:val="5"/>
        </w:numPr>
        <w:spacing w:after="240"/>
        <w:rPr>
          <w:rFonts w:ascii="Times New Roman" w:hAnsi="Times New Roman"/>
          <w:sz w:val="24"/>
          <w:szCs w:val="24"/>
        </w:rPr>
      </w:pPr>
      <w:r>
        <w:rPr>
          <w:rFonts w:ascii="Times New Roman" w:hAnsi="Times New Roman"/>
          <w:sz w:val="24"/>
          <w:szCs w:val="24"/>
        </w:rPr>
        <w:t>General Laws</w:t>
      </w:r>
    </w:p>
    <w:p w:rsidR="005238AE" w:rsidRDefault="005238AE" w:rsidP="005238AE">
      <w:pPr>
        <w:pStyle w:val="PlainText"/>
        <w:numPr>
          <w:ilvl w:val="2"/>
          <w:numId w:val="5"/>
        </w:numPr>
        <w:spacing w:after="240"/>
        <w:rPr>
          <w:rFonts w:ascii="Times New Roman" w:hAnsi="Times New Roman"/>
          <w:sz w:val="24"/>
          <w:szCs w:val="24"/>
        </w:rPr>
      </w:pPr>
      <w:r>
        <w:rPr>
          <w:rFonts w:ascii="Times New Roman" w:hAnsi="Times New Roman"/>
          <w:sz w:val="24"/>
          <w:szCs w:val="24"/>
        </w:rPr>
        <w:t>Special Education Laws</w:t>
      </w:r>
    </w:p>
    <w:p w:rsidR="005238AE" w:rsidRDefault="005A2B5D" w:rsidP="005238AE">
      <w:pPr>
        <w:pStyle w:val="PlainText"/>
        <w:numPr>
          <w:ilvl w:val="2"/>
          <w:numId w:val="5"/>
        </w:numPr>
        <w:spacing w:after="240"/>
        <w:rPr>
          <w:rFonts w:ascii="Times New Roman" w:hAnsi="Times New Roman"/>
          <w:sz w:val="24"/>
          <w:szCs w:val="24"/>
        </w:rPr>
      </w:pPr>
      <w:r>
        <w:rPr>
          <w:rFonts w:ascii="Times New Roman" w:hAnsi="Times New Roman"/>
          <w:sz w:val="24"/>
          <w:szCs w:val="24"/>
        </w:rPr>
        <w:t>Financial</w:t>
      </w:r>
      <w:r w:rsidR="005238AE">
        <w:rPr>
          <w:rFonts w:ascii="Times New Roman" w:hAnsi="Times New Roman"/>
          <w:sz w:val="24"/>
          <w:szCs w:val="24"/>
        </w:rPr>
        <w:t xml:space="preserve"> Laws</w:t>
      </w:r>
    </w:p>
    <w:p w:rsidR="00322D76" w:rsidRDefault="005238AE" w:rsidP="00CA0116">
      <w:pPr>
        <w:pStyle w:val="PlainText"/>
        <w:numPr>
          <w:ilvl w:val="0"/>
          <w:numId w:val="5"/>
        </w:numPr>
        <w:spacing w:after="240"/>
        <w:rPr>
          <w:rFonts w:ascii="Times New Roman" w:hAnsi="Times New Roman"/>
          <w:sz w:val="24"/>
          <w:szCs w:val="24"/>
        </w:rPr>
      </w:pPr>
      <w:r>
        <w:rPr>
          <w:rFonts w:ascii="Times New Roman" w:hAnsi="Times New Roman"/>
          <w:sz w:val="24"/>
          <w:szCs w:val="24"/>
        </w:rPr>
        <w:t>Appendices (if a</w:t>
      </w:r>
      <w:r w:rsidR="00322D76">
        <w:rPr>
          <w:rFonts w:ascii="Times New Roman" w:hAnsi="Times New Roman"/>
          <w:sz w:val="24"/>
          <w:szCs w:val="24"/>
        </w:rPr>
        <w:t>pplicable)</w:t>
      </w:r>
    </w:p>
    <w:p w:rsidR="00B45AD5" w:rsidRDefault="00B45AD5" w:rsidP="00CA0116">
      <w:pPr>
        <w:spacing w:after="240" w:line="240" w:lineRule="auto"/>
        <w:jc w:val="both"/>
        <w:rPr>
          <w:rFonts w:ascii="Times New Roman" w:hAnsi="Times New Roman"/>
          <w:b/>
          <w:sz w:val="24"/>
          <w:szCs w:val="24"/>
        </w:rPr>
      </w:pPr>
      <w:r>
        <w:rPr>
          <w:rFonts w:ascii="Times New Roman" w:hAnsi="Times New Roman"/>
          <w:b/>
          <w:sz w:val="24"/>
          <w:szCs w:val="24"/>
        </w:rPr>
        <w:t>Part Two</w:t>
      </w:r>
      <w:r w:rsidR="00537141">
        <w:rPr>
          <w:rFonts w:ascii="Times New Roman" w:hAnsi="Times New Roman"/>
          <w:b/>
          <w:sz w:val="24"/>
          <w:szCs w:val="24"/>
        </w:rPr>
        <w:t xml:space="preserve">: Proposed </w:t>
      </w:r>
      <w:r>
        <w:rPr>
          <w:rFonts w:ascii="Times New Roman" w:hAnsi="Times New Roman"/>
          <w:b/>
          <w:sz w:val="24"/>
          <w:szCs w:val="24"/>
        </w:rPr>
        <w:t>Updates t</w:t>
      </w:r>
      <w:r w:rsidR="005238AE">
        <w:rPr>
          <w:rFonts w:ascii="Times New Roman" w:hAnsi="Times New Roman"/>
          <w:b/>
          <w:sz w:val="24"/>
          <w:szCs w:val="24"/>
        </w:rPr>
        <w:t>o Charter for Next 15-year Term</w:t>
      </w:r>
    </w:p>
    <w:p w:rsidR="003C2130" w:rsidRDefault="003C2130" w:rsidP="00CA0116">
      <w:pPr>
        <w:pStyle w:val="PlainText"/>
        <w:numPr>
          <w:ilvl w:val="1"/>
          <w:numId w:val="4"/>
        </w:numPr>
        <w:tabs>
          <w:tab w:val="clear" w:pos="1440"/>
        </w:tabs>
        <w:ind w:left="720"/>
        <w:rPr>
          <w:rFonts w:ascii="Times New Roman" w:hAnsi="Times New Roman"/>
          <w:sz w:val="24"/>
          <w:szCs w:val="24"/>
        </w:rPr>
      </w:pPr>
      <w:r>
        <w:rPr>
          <w:rFonts w:ascii="Times New Roman" w:hAnsi="Times New Roman"/>
          <w:sz w:val="24"/>
          <w:szCs w:val="24"/>
        </w:rPr>
        <w:t>Executive Summary</w:t>
      </w:r>
      <w:r>
        <w:rPr>
          <w:rFonts w:ascii="Times New Roman" w:hAnsi="Times New Roman"/>
          <w:sz w:val="24"/>
          <w:szCs w:val="24"/>
        </w:rPr>
        <w:br/>
      </w:r>
    </w:p>
    <w:p w:rsidR="003C2130" w:rsidRDefault="003C2130" w:rsidP="00CA0116">
      <w:pPr>
        <w:pStyle w:val="PlainText"/>
        <w:numPr>
          <w:ilvl w:val="1"/>
          <w:numId w:val="4"/>
        </w:numPr>
        <w:tabs>
          <w:tab w:val="clear" w:pos="1440"/>
        </w:tabs>
        <w:ind w:left="720"/>
        <w:rPr>
          <w:rFonts w:ascii="Times New Roman" w:hAnsi="Times New Roman"/>
          <w:sz w:val="24"/>
          <w:szCs w:val="24"/>
        </w:rPr>
      </w:pPr>
      <w:r>
        <w:rPr>
          <w:rFonts w:ascii="Times New Roman" w:hAnsi="Times New Roman"/>
          <w:sz w:val="24"/>
          <w:szCs w:val="24"/>
        </w:rPr>
        <w:t>Narrative of Proposed Charter Updates</w:t>
      </w:r>
      <w:r w:rsidR="00E70AA0">
        <w:rPr>
          <w:rFonts w:ascii="Times New Roman" w:hAnsi="Times New Roman"/>
          <w:sz w:val="24"/>
          <w:szCs w:val="24"/>
        </w:rPr>
        <w:t xml:space="preserve"> (if applicable)</w:t>
      </w:r>
      <w:r>
        <w:rPr>
          <w:rFonts w:ascii="Times New Roman" w:hAnsi="Times New Roman"/>
          <w:sz w:val="24"/>
          <w:szCs w:val="24"/>
        </w:rPr>
        <w:br/>
      </w:r>
    </w:p>
    <w:p w:rsidR="00560875" w:rsidRDefault="00322D76">
      <w:pPr>
        <w:pStyle w:val="PlainText"/>
        <w:numPr>
          <w:ilvl w:val="1"/>
          <w:numId w:val="5"/>
        </w:numPr>
        <w:rPr>
          <w:rFonts w:ascii="Times New Roman" w:hAnsi="Times New Roman"/>
          <w:sz w:val="24"/>
          <w:szCs w:val="24"/>
        </w:rPr>
      </w:pPr>
      <w:r w:rsidRPr="003C2130">
        <w:rPr>
          <w:rFonts w:ascii="Times New Roman" w:hAnsi="Times New Roman"/>
          <w:sz w:val="24"/>
          <w:szCs w:val="24"/>
        </w:rPr>
        <w:t>Update</w:t>
      </w:r>
      <w:r w:rsidR="00B82168" w:rsidRPr="003C2130">
        <w:rPr>
          <w:rFonts w:ascii="Times New Roman" w:hAnsi="Times New Roman"/>
          <w:sz w:val="24"/>
          <w:szCs w:val="24"/>
        </w:rPr>
        <w:t xml:space="preserve"> 1: Mission and Vision Statements</w:t>
      </w:r>
    </w:p>
    <w:p w:rsidR="00560875" w:rsidRDefault="00560875">
      <w:pPr>
        <w:pStyle w:val="PlainText"/>
        <w:ind w:left="1440"/>
        <w:rPr>
          <w:rFonts w:ascii="Times New Roman" w:hAnsi="Times New Roman"/>
          <w:sz w:val="24"/>
          <w:szCs w:val="24"/>
        </w:rPr>
      </w:pPr>
    </w:p>
    <w:p w:rsidR="003C2130" w:rsidRDefault="00322D76" w:rsidP="00CA0116">
      <w:pPr>
        <w:pStyle w:val="PlainText"/>
        <w:numPr>
          <w:ilvl w:val="1"/>
          <w:numId w:val="5"/>
        </w:numPr>
        <w:rPr>
          <w:rFonts w:ascii="Times New Roman" w:hAnsi="Times New Roman"/>
          <w:sz w:val="24"/>
          <w:szCs w:val="24"/>
        </w:rPr>
      </w:pPr>
      <w:r w:rsidRPr="003C2130">
        <w:rPr>
          <w:rFonts w:ascii="Times New Roman" w:hAnsi="Times New Roman"/>
          <w:sz w:val="24"/>
          <w:szCs w:val="24"/>
        </w:rPr>
        <w:t>Update</w:t>
      </w:r>
      <w:r w:rsidR="00D073A9">
        <w:rPr>
          <w:rFonts w:ascii="Times New Roman" w:hAnsi="Times New Roman"/>
          <w:sz w:val="24"/>
          <w:szCs w:val="24"/>
        </w:rPr>
        <w:t xml:space="preserve"> </w:t>
      </w:r>
      <w:r w:rsidR="005238AE">
        <w:rPr>
          <w:rFonts w:ascii="Times New Roman" w:hAnsi="Times New Roman"/>
          <w:sz w:val="24"/>
          <w:szCs w:val="24"/>
        </w:rPr>
        <w:t>2</w:t>
      </w:r>
      <w:r w:rsidR="00B82168" w:rsidRPr="003C2130">
        <w:rPr>
          <w:rFonts w:ascii="Times New Roman" w:hAnsi="Times New Roman"/>
          <w:sz w:val="24"/>
          <w:szCs w:val="24"/>
        </w:rPr>
        <w:t xml:space="preserve">: </w:t>
      </w:r>
      <w:r w:rsidR="008A1A19" w:rsidRPr="003C2130">
        <w:rPr>
          <w:rFonts w:ascii="Times New Roman" w:hAnsi="Times New Roman"/>
          <w:sz w:val="24"/>
          <w:szCs w:val="24"/>
        </w:rPr>
        <w:t xml:space="preserve">Charter </w:t>
      </w:r>
      <w:r w:rsidRPr="003C2130">
        <w:rPr>
          <w:rFonts w:ascii="Times New Roman" w:hAnsi="Times New Roman"/>
          <w:sz w:val="24"/>
          <w:szCs w:val="24"/>
        </w:rPr>
        <w:t>Goals</w:t>
      </w:r>
    </w:p>
    <w:p w:rsidR="003C2130" w:rsidRDefault="003C2130" w:rsidP="00CA0116">
      <w:pPr>
        <w:pStyle w:val="PlainText"/>
        <w:ind w:left="1440"/>
        <w:rPr>
          <w:rFonts w:ascii="Times New Roman" w:hAnsi="Times New Roman"/>
          <w:sz w:val="24"/>
          <w:szCs w:val="24"/>
        </w:rPr>
      </w:pPr>
    </w:p>
    <w:p w:rsidR="003C2130" w:rsidRDefault="00322D76" w:rsidP="00CA0116">
      <w:pPr>
        <w:pStyle w:val="PlainText"/>
        <w:numPr>
          <w:ilvl w:val="1"/>
          <w:numId w:val="5"/>
        </w:numPr>
        <w:rPr>
          <w:rFonts w:ascii="Times New Roman" w:hAnsi="Times New Roman"/>
          <w:sz w:val="24"/>
          <w:szCs w:val="24"/>
        </w:rPr>
      </w:pPr>
      <w:r w:rsidRPr="003C2130">
        <w:rPr>
          <w:rFonts w:ascii="Times New Roman" w:hAnsi="Times New Roman"/>
          <w:sz w:val="24"/>
          <w:szCs w:val="24"/>
        </w:rPr>
        <w:t xml:space="preserve">Update </w:t>
      </w:r>
      <w:r w:rsidR="005238AE">
        <w:rPr>
          <w:rFonts w:ascii="Times New Roman" w:hAnsi="Times New Roman"/>
          <w:sz w:val="24"/>
          <w:szCs w:val="24"/>
        </w:rPr>
        <w:t>3</w:t>
      </w:r>
      <w:r w:rsidRPr="003C2130">
        <w:rPr>
          <w:rFonts w:ascii="Times New Roman" w:hAnsi="Times New Roman"/>
          <w:sz w:val="24"/>
          <w:szCs w:val="24"/>
        </w:rPr>
        <w:t xml:space="preserve">: </w:t>
      </w:r>
      <w:r w:rsidR="007D30BF" w:rsidRPr="003C2130">
        <w:rPr>
          <w:rFonts w:ascii="Times New Roman" w:hAnsi="Times New Roman"/>
          <w:sz w:val="24"/>
          <w:szCs w:val="24"/>
        </w:rPr>
        <w:t xml:space="preserve">Student </w:t>
      </w:r>
      <w:r w:rsidR="00B82168" w:rsidRPr="003C2130">
        <w:rPr>
          <w:rFonts w:ascii="Times New Roman" w:hAnsi="Times New Roman"/>
          <w:sz w:val="24"/>
          <w:szCs w:val="24"/>
        </w:rPr>
        <w:t xml:space="preserve">Academic </w:t>
      </w:r>
      <w:r w:rsidR="007D30BF" w:rsidRPr="003C2130">
        <w:rPr>
          <w:rFonts w:ascii="Times New Roman" w:hAnsi="Times New Roman"/>
          <w:sz w:val="24"/>
          <w:szCs w:val="24"/>
        </w:rPr>
        <w:t xml:space="preserve">Achievement </w:t>
      </w:r>
      <w:r w:rsidR="008A1A19" w:rsidRPr="003C2130">
        <w:rPr>
          <w:rFonts w:ascii="Times New Roman" w:hAnsi="Times New Roman"/>
          <w:sz w:val="24"/>
          <w:szCs w:val="24"/>
        </w:rPr>
        <w:t>Expectations</w:t>
      </w:r>
      <w:r w:rsidR="003C2130">
        <w:rPr>
          <w:rFonts w:ascii="Times New Roman" w:hAnsi="Times New Roman"/>
          <w:sz w:val="24"/>
          <w:szCs w:val="24"/>
        </w:rPr>
        <w:br/>
      </w:r>
    </w:p>
    <w:p w:rsidR="00322D76" w:rsidRDefault="00322D76" w:rsidP="00CA0116">
      <w:pPr>
        <w:pStyle w:val="PlainText"/>
        <w:numPr>
          <w:ilvl w:val="1"/>
          <w:numId w:val="5"/>
        </w:numPr>
        <w:rPr>
          <w:rFonts w:ascii="Times New Roman" w:hAnsi="Times New Roman"/>
          <w:sz w:val="24"/>
          <w:szCs w:val="24"/>
        </w:rPr>
      </w:pPr>
      <w:r w:rsidRPr="003C2130">
        <w:rPr>
          <w:rFonts w:ascii="Times New Roman" w:hAnsi="Times New Roman"/>
          <w:sz w:val="24"/>
          <w:szCs w:val="24"/>
        </w:rPr>
        <w:lastRenderedPageBreak/>
        <w:t xml:space="preserve">Update </w:t>
      </w:r>
      <w:r w:rsidR="005238AE">
        <w:rPr>
          <w:rFonts w:ascii="Times New Roman" w:hAnsi="Times New Roman"/>
          <w:sz w:val="24"/>
          <w:szCs w:val="24"/>
        </w:rPr>
        <w:t>4</w:t>
      </w:r>
      <w:r w:rsidR="00B82168" w:rsidRPr="003C2130">
        <w:rPr>
          <w:rFonts w:ascii="Times New Roman" w:hAnsi="Times New Roman"/>
          <w:sz w:val="24"/>
          <w:szCs w:val="24"/>
        </w:rPr>
        <w:t xml:space="preserve">: </w:t>
      </w:r>
      <w:r w:rsidR="007D30BF" w:rsidRPr="003C2130">
        <w:rPr>
          <w:rFonts w:ascii="Times New Roman" w:hAnsi="Times New Roman"/>
          <w:sz w:val="24"/>
          <w:szCs w:val="24"/>
        </w:rPr>
        <w:t>Compliance with Applicable Laws</w:t>
      </w:r>
    </w:p>
    <w:p w:rsidR="00560875" w:rsidRDefault="00560875">
      <w:pPr>
        <w:pStyle w:val="PlainText"/>
        <w:ind w:left="1440"/>
        <w:rPr>
          <w:rFonts w:ascii="Times New Roman" w:hAnsi="Times New Roman"/>
          <w:sz w:val="24"/>
          <w:szCs w:val="24"/>
        </w:rPr>
      </w:pPr>
    </w:p>
    <w:p w:rsidR="00E70AA0" w:rsidRDefault="005238AE" w:rsidP="00CA0116">
      <w:pPr>
        <w:pStyle w:val="PlainText"/>
        <w:numPr>
          <w:ilvl w:val="1"/>
          <w:numId w:val="5"/>
        </w:numPr>
        <w:rPr>
          <w:rFonts w:ascii="Times New Roman" w:hAnsi="Times New Roman"/>
          <w:sz w:val="24"/>
          <w:szCs w:val="24"/>
        </w:rPr>
      </w:pPr>
      <w:r>
        <w:rPr>
          <w:rFonts w:ascii="Times New Roman" w:hAnsi="Times New Roman"/>
          <w:sz w:val="24"/>
          <w:szCs w:val="24"/>
        </w:rPr>
        <w:t>Update 5</w:t>
      </w:r>
      <w:r w:rsidR="00E70AA0">
        <w:rPr>
          <w:rFonts w:ascii="Times New Roman" w:hAnsi="Times New Roman"/>
          <w:sz w:val="24"/>
          <w:szCs w:val="24"/>
        </w:rPr>
        <w:t>: Revisions to School Discipline Policy</w:t>
      </w:r>
    </w:p>
    <w:p w:rsidR="00560875" w:rsidRDefault="00560875">
      <w:pPr>
        <w:pStyle w:val="PlainText"/>
        <w:ind w:left="1440"/>
        <w:rPr>
          <w:rFonts w:ascii="Times New Roman" w:hAnsi="Times New Roman"/>
          <w:sz w:val="24"/>
          <w:szCs w:val="24"/>
        </w:rPr>
      </w:pPr>
    </w:p>
    <w:p w:rsidR="00E70AA0" w:rsidRPr="003C2130" w:rsidRDefault="005238AE" w:rsidP="00CA0116">
      <w:pPr>
        <w:pStyle w:val="PlainText"/>
        <w:numPr>
          <w:ilvl w:val="1"/>
          <w:numId w:val="5"/>
        </w:numPr>
        <w:rPr>
          <w:rFonts w:ascii="Times New Roman" w:hAnsi="Times New Roman"/>
          <w:sz w:val="24"/>
          <w:szCs w:val="24"/>
        </w:rPr>
      </w:pPr>
      <w:r>
        <w:rPr>
          <w:rFonts w:ascii="Times New Roman" w:hAnsi="Times New Roman"/>
          <w:sz w:val="24"/>
          <w:szCs w:val="24"/>
        </w:rPr>
        <w:t>Update 6</w:t>
      </w:r>
      <w:r w:rsidR="00E70AA0">
        <w:rPr>
          <w:rFonts w:ascii="Times New Roman" w:hAnsi="Times New Roman"/>
          <w:sz w:val="24"/>
          <w:szCs w:val="24"/>
        </w:rPr>
        <w:t>: Other Proposed Revisions</w:t>
      </w:r>
    </w:p>
    <w:p w:rsidR="007D30BF" w:rsidRDefault="007D30BF" w:rsidP="00CA0116">
      <w:pPr>
        <w:pStyle w:val="PlainText"/>
        <w:rPr>
          <w:rFonts w:ascii="Times New Roman" w:hAnsi="Times New Roman"/>
          <w:sz w:val="24"/>
          <w:szCs w:val="24"/>
        </w:rPr>
      </w:pPr>
    </w:p>
    <w:p w:rsidR="00322D76" w:rsidRDefault="005238AE" w:rsidP="00CA0116">
      <w:pPr>
        <w:pStyle w:val="PlainText"/>
        <w:numPr>
          <w:ilvl w:val="1"/>
          <w:numId w:val="4"/>
        </w:numPr>
        <w:tabs>
          <w:tab w:val="clear" w:pos="1440"/>
        </w:tabs>
        <w:ind w:left="720"/>
        <w:rPr>
          <w:rFonts w:ascii="Times New Roman" w:hAnsi="Times New Roman"/>
          <w:sz w:val="24"/>
          <w:szCs w:val="24"/>
        </w:rPr>
      </w:pPr>
      <w:r>
        <w:rPr>
          <w:rFonts w:ascii="Times New Roman" w:hAnsi="Times New Roman"/>
          <w:sz w:val="24"/>
          <w:szCs w:val="24"/>
        </w:rPr>
        <w:t>Appendices (if a</w:t>
      </w:r>
      <w:r w:rsidR="00322D76">
        <w:rPr>
          <w:rFonts w:ascii="Times New Roman" w:hAnsi="Times New Roman"/>
          <w:sz w:val="24"/>
          <w:szCs w:val="24"/>
        </w:rPr>
        <w:t>pplicable)</w:t>
      </w:r>
    </w:p>
    <w:p w:rsidR="00836DCB" w:rsidRPr="00082E5D" w:rsidRDefault="00836DCB" w:rsidP="00CA0116">
      <w:pPr>
        <w:pStyle w:val="PlainText"/>
      </w:pPr>
    </w:p>
    <w:p w:rsidR="00E70AA0" w:rsidRDefault="00E70AA0">
      <w:pPr>
        <w:spacing w:after="0" w:line="240" w:lineRule="auto"/>
        <w:rPr>
          <w:rFonts w:ascii="Times New Roman" w:hAnsi="Times New Roman"/>
          <w:sz w:val="24"/>
          <w:szCs w:val="24"/>
        </w:rPr>
      </w:pPr>
      <w:r>
        <w:rPr>
          <w:rFonts w:ascii="Times New Roman" w:hAnsi="Times New Roman"/>
          <w:sz w:val="24"/>
          <w:szCs w:val="24"/>
        </w:rPr>
        <w:br w:type="page"/>
      </w:r>
    </w:p>
    <w:p w:rsidR="002E7406" w:rsidRPr="00D4288E" w:rsidRDefault="002E7406" w:rsidP="00CA0116">
      <w:pPr>
        <w:pStyle w:val="TOCHeading"/>
        <w:jc w:val="center"/>
        <w:rPr>
          <w:rFonts w:ascii="Times New Roman" w:hAnsi="Times New Roman"/>
          <w:color w:val="auto"/>
          <w:sz w:val="36"/>
          <w:szCs w:val="36"/>
        </w:rPr>
      </w:pPr>
      <w:r w:rsidRPr="00D4288E">
        <w:rPr>
          <w:rFonts w:ascii="Times New Roman" w:hAnsi="Times New Roman"/>
          <w:color w:val="auto"/>
          <w:sz w:val="36"/>
          <w:szCs w:val="36"/>
        </w:rPr>
        <w:lastRenderedPageBreak/>
        <w:t xml:space="preserve">APPLICANT INFORMATION SHEET </w:t>
      </w:r>
      <w:r w:rsidR="009352FB">
        <w:rPr>
          <w:rFonts w:ascii="Times New Roman" w:hAnsi="Times New Roman"/>
          <w:color w:val="auto"/>
          <w:sz w:val="36"/>
          <w:szCs w:val="36"/>
        </w:rPr>
        <w:br/>
      </w:r>
      <w:r w:rsidRPr="00D4288E">
        <w:rPr>
          <w:rFonts w:ascii="Times New Roman" w:hAnsi="Times New Roman"/>
          <w:color w:val="auto"/>
          <w:sz w:val="36"/>
          <w:szCs w:val="36"/>
        </w:rPr>
        <w:t>AND REQUEST FOR RENEWAL</w:t>
      </w:r>
      <w:r w:rsidR="00864D7B" w:rsidRPr="00D4288E">
        <w:rPr>
          <w:rFonts w:ascii="Times New Roman" w:hAnsi="Times New Roman"/>
          <w:color w:val="auto"/>
          <w:sz w:val="36"/>
          <w:szCs w:val="36"/>
        </w:rPr>
        <w:fldChar w:fldCharType="begin"/>
      </w:r>
      <w:r w:rsidR="005C1BED" w:rsidRPr="00D4288E">
        <w:rPr>
          <w:rFonts w:ascii="Times New Roman" w:hAnsi="Times New Roman"/>
          <w:color w:val="auto"/>
          <w:sz w:val="36"/>
          <w:szCs w:val="36"/>
        </w:rPr>
        <w:instrText xml:space="preserve"> TC "</w:instrText>
      </w:r>
      <w:bookmarkStart w:id="47" w:name="_Toc335145585"/>
      <w:r w:rsidR="005C1BED">
        <w:rPr>
          <w:rFonts w:ascii="Times New Roman" w:hAnsi="Times New Roman"/>
          <w:color w:val="auto"/>
          <w:sz w:val="36"/>
          <w:szCs w:val="36"/>
        </w:rPr>
        <w:instrText>APPLICANT INFORMATION SHEET</w:instrText>
      </w:r>
      <w:bookmarkEnd w:id="47"/>
      <w:r w:rsidR="005C1BED" w:rsidRPr="00D4288E">
        <w:rPr>
          <w:rFonts w:ascii="Times New Roman" w:hAnsi="Times New Roman"/>
          <w:color w:val="auto"/>
          <w:sz w:val="36"/>
          <w:szCs w:val="36"/>
        </w:rPr>
        <w:instrText xml:space="preserve">" \f C \l "1" </w:instrText>
      </w:r>
      <w:r w:rsidR="00864D7B" w:rsidRPr="00D4288E">
        <w:rPr>
          <w:rFonts w:ascii="Times New Roman" w:hAnsi="Times New Roman"/>
          <w:color w:val="auto"/>
          <w:sz w:val="36"/>
          <w:szCs w:val="36"/>
        </w:rPr>
        <w:fldChar w:fldCharType="end"/>
      </w:r>
    </w:p>
    <w:p w:rsidR="009352FB" w:rsidRDefault="009352FB" w:rsidP="002E7406">
      <w:pPr>
        <w:spacing w:after="240" w:line="240" w:lineRule="auto"/>
        <w:jc w:val="both"/>
        <w:rPr>
          <w:rFonts w:ascii="Times New Roman" w:hAnsi="Times New Roman"/>
          <w:b/>
          <w:sz w:val="24"/>
          <w:szCs w:val="24"/>
        </w:rPr>
      </w:pPr>
    </w:p>
    <w:p w:rsidR="002E7406" w:rsidRDefault="002E7406" w:rsidP="002E7406">
      <w:pPr>
        <w:spacing w:after="240" w:line="240" w:lineRule="auto"/>
        <w:jc w:val="both"/>
        <w:rPr>
          <w:rFonts w:ascii="Times New Roman" w:hAnsi="Times New Roman"/>
          <w:b/>
          <w:sz w:val="24"/>
          <w:szCs w:val="24"/>
        </w:rPr>
      </w:pPr>
      <w:r w:rsidRPr="00C6036B">
        <w:rPr>
          <w:rFonts w:ascii="Times New Roman" w:hAnsi="Times New Roman"/>
          <w:b/>
          <w:sz w:val="24"/>
          <w:szCs w:val="24"/>
        </w:rPr>
        <w:t>Name of School:  ______________________________________________________________</w:t>
      </w:r>
    </w:p>
    <w:p w:rsidR="00983DB0" w:rsidRDefault="00983DB0" w:rsidP="002E7406">
      <w:pPr>
        <w:spacing w:after="240" w:line="240" w:lineRule="auto"/>
        <w:jc w:val="both"/>
        <w:rPr>
          <w:rFonts w:ascii="Times New Roman" w:hAnsi="Times New Roman"/>
          <w:b/>
          <w:sz w:val="24"/>
          <w:szCs w:val="24"/>
        </w:rPr>
      </w:pPr>
      <w:r>
        <w:rPr>
          <w:rFonts w:ascii="Times New Roman" w:hAnsi="Times New Roman"/>
          <w:b/>
          <w:sz w:val="24"/>
          <w:szCs w:val="24"/>
        </w:rPr>
        <w:t>Address of School: _____________________________________________________________</w:t>
      </w:r>
    </w:p>
    <w:p w:rsidR="00983DB0" w:rsidRPr="00C6036B" w:rsidRDefault="00983DB0" w:rsidP="002E7406">
      <w:pPr>
        <w:spacing w:after="240" w:line="240" w:lineRule="auto"/>
        <w:jc w:val="both"/>
        <w:rPr>
          <w:rFonts w:ascii="Times New Roman" w:hAnsi="Times New Roman"/>
          <w:b/>
          <w:sz w:val="24"/>
          <w:szCs w:val="24"/>
        </w:rPr>
      </w:pPr>
      <w:r>
        <w:rPr>
          <w:rFonts w:ascii="Times New Roman" w:hAnsi="Times New Roman"/>
          <w:b/>
          <w:sz w:val="24"/>
          <w:szCs w:val="24"/>
        </w:rPr>
        <w:t>Telephone Number:  __________________________ Fax: ____________________________</w:t>
      </w:r>
    </w:p>
    <w:p w:rsidR="00983DB0" w:rsidRDefault="00983DB0" w:rsidP="002E7406">
      <w:pPr>
        <w:spacing w:after="240" w:line="240" w:lineRule="auto"/>
        <w:jc w:val="both"/>
        <w:rPr>
          <w:rFonts w:ascii="Times New Roman" w:hAnsi="Times New Roman"/>
          <w:b/>
          <w:sz w:val="24"/>
          <w:szCs w:val="24"/>
        </w:rPr>
      </w:pPr>
    </w:p>
    <w:p w:rsidR="002E7406" w:rsidRPr="00C6036B" w:rsidRDefault="002E7406" w:rsidP="002E7406">
      <w:pPr>
        <w:spacing w:after="240" w:line="240" w:lineRule="auto"/>
        <w:jc w:val="both"/>
        <w:rPr>
          <w:rFonts w:ascii="Times New Roman" w:hAnsi="Times New Roman"/>
          <w:b/>
          <w:sz w:val="24"/>
          <w:szCs w:val="24"/>
        </w:rPr>
      </w:pPr>
      <w:r w:rsidRPr="00C6036B">
        <w:rPr>
          <w:rFonts w:ascii="Times New Roman" w:hAnsi="Times New Roman"/>
          <w:b/>
          <w:sz w:val="24"/>
          <w:szCs w:val="24"/>
        </w:rPr>
        <w:t>School Board of Trustees’ Certification Statement:</w:t>
      </w:r>
    </w:p>
    <w:p w:rsidR="002E7406" w:rsidRPr="00C6036B" w:rsidRDefault="002E7406" w:rsidP="002E7406">
      <w:pPr>
        <w:spacing w:after="240" w:line="240" w:lineRule="auto"/>
        <w:jc w:val="both"/>
        <w:rPr>
          <w:rFonts w:ascii="Times New Roman" w:hAnsi="Times New Roman"/>
          <w:i/>
          <w:sz w:val="24"/>
          <w:szCs w:val="24"/>
        </w:rPr>
      </w:pPr>
      <w:r w:rsidRPr="00C6036B">
        <w:rPr>
          <w:rFonts w:ascii="Times New Roman" w:hAnsi="Times New Roman"/>
          <w:i/>
          <w:sz w:val="24"/>
          <w:szCs w:val="24"/>
        </w:rPr>
        <w:t xml:space="preserve">I, _____________________________________, hereby certify that the information submitted in this </w:t>
      </w:r>
      <w:r w:rsidR="0081583E">
        <w:rPr>
          <w:rFonts w:ascii="Times New Roman" w:hAnsi="Times New Roman"/>
          <w:i/>
          <w:sz w:val="24"/>
          <w:szCs w:val="24"/>
        </w:rPr>
        <w:t>Application</w:t>
      </w:r>
      <w:r w:rsidRPr="00C6036B">
        <w:rPr>
          <w:rFonts w:ascii="Times New Roman" w:hAnsi="Times New Roman"/>
          <w:i/>
          <w:sz w:val="24"/>
          <w:szCs w:val="24"/>
        </w:rPr>
        <w:t xml:space="preserve"> for Charter Renewal is </w:t>
      </w:r>
      <w:r>
        <w:rPr>
          <w:rFonts w:ascii="Times New Roman" w:hAnsi="Times New Roman"/>
          <w:i/>
          <w:sz w:val="24"/>
          <w:szCs w:val="24"/>
        </w:rPr>
        <w:t xml:space="preserve">accurate </w:t>
      </w:r>
      <w:r w:rsidRPr="00C6036B">
        <w:rPr>
          <w:rFonts w:ascii="Times New Roman" w:hAnsi="Times New Roman"/>
          <w:i/>
          <w:sz w:val="24"/>
          <w:szCs w:val="24"/>
        </w:rPr>
        <w:t>to the best of my knowledge</w:t>
      </w:r>
      <w:r>
        <w:rPr>
          <w:rFonts w:ascii="Times New Roman" w:hAnsi="Times New Roman"/>
          <w:i/>
          <w:sz w:val="24"/>
          <w:szCs w:val="24"/>
        </w:rPr>
        <w:t xml:space="preserve"> and </w:t>
      </w:r>
      <w:r w:rsidRPr="00C6036B">
        <w:rPr>
          <w:rFonts w:ascii="Times New Roman" w:hAnsi="Times New Roman"/>
          <w:i/>
          <w:sz w:val="24"/>
          <w:szCs w:val="24"/>
        </w:rPr>
        <w:t xml:space="preserve">that this </w:t>
      </w:r>
      <w:r w:rsidR="00D073A9">
        <w:rPr>
          <w:rFonts w:ascii="Times New Roman" w:hAnsi="Times New Roman"/>
          <w:i/>
          <w:sz w:val="24"/>
          <w:szCs w:val="24"/>
        </w:rPr>
        <w:t>A</w:t>
      </w:r>
      <w:r w:rsidR="0081583E">
        <w:rPr>
          <w:rFonts w:ascii="Times New Roman" w:hAnsi="Times New Roman"/>
          <w:i/>
          <w:sz w:val="24"/>
          <w:szCs w:val="24"/>
        </w:rPr>
        <w:t>pplication</w:t>
      </w:r>
      <w:r w:rsidRPr="00C6036B">
        <w:rPr>
          <w:rFonts w:ascii="Times New Roman" w:hAnsi="Times New Roman"/>
          <w:i/>
          <w:sz w:val="24"/>
          <w:szCs w:val="24"/>
        </w:rPr>
        <w:t xml:space="preserve"> has been reviewed by the school’s </w:t>
      </w:r>
      <w:r>
        <w:rPr>
          <w:rFonts w:ascii="Times New Roman" w:hAnsi="Times New Roman"/>
          <w:i/>
          <w:sz w:val="24"/>
          <w:szCs w:val="24"/>
        </w:rPr>
        <w:t>B</w:t>
      </w:r>
      <w:r w:rsidRPr="00C6036B">
        <w:rPr>
          <w:rFonts w:ascii="Times New Roman" w:hAnsi="Times New Roman"/>
          <w:i/>
          <w:sz w:val="24"/>
          <w:szCs w:val="24"/>
        </w:rPr>
        <w:t xml:space="preserve">oard of </w:t>
      </w:r>
      <w:r>
        <w:rPr>
          <w:rFonts w:ascii="Times New Roman" w:hAnsi="Times New Roman"/>
          <w:i/>
          <w:sz w:val="24"/>
          <w:szCs w:val="24"/>
        </w:rPr>
        <w:t>T</w:t>
      </w:r>
      <w:r w:rsidRPr="00C6036B">
        <w:rPr>
          <w:rFonts w:ascii="Times New Roman" w:hAnsi="Times New Roman"/>
          <w:i/>
          <w:sz w:val="24"/>
          <w:szCs w:val="24"/>
        </w:rPr>
        <w:t>rustees.</w:t>
      </w:r>
    </w:p>
    <w:p w:rsidR="002E7406" w:rsidRPr="00C6036B" w:rsidRDefault="002E7406" w:rsidP="002E7406">
      <w:pPr>
        <w:spacing w:after="240" w:line="240" w:lineRule="auto"/>
        <w:jc w:val="both"/>
        <w:rPr>
          <w:rFonts w:ascii="Times New Roman" w:hAnsi="Times New Roman"/>
          <w:b/>
          <w:sz w:val="24"/>
          <w:szCs w:val="24"/>
        </w:rPr>
      </w:pPr>
      <w:r w:rsidRPr="00C6036B">
        <w:rPr>
          <w:rFonts w:ascii="Times New Roman" w:hAnsi="Times New Roman"/>
          <w:b/>
          <w:sz w:val="24"/>
          <w:szCs w:val="24"/>
        </w:rPr>
        <w:t>Authorized Signature: _________________________________________________________</w:t>
      </w:r>
    </w:p>
    <w:p w:rsidR="002E7406" w:rsidRPr="00C6036B" w:rsidRDefault="002E7406" w:rsidP="002E7406">
      <w:pPr>
        <w:spacing w:after="240" w:line="240" w:lineRule="auto"/>
        <w:jc w:val="both"/>
        <w:rPr>
          <w:rFonts w:ascii="Times New Roman" w:hAnsi="Times New Roman"/>
          <w:i/>
          <w:sz w:val="24"/>
          <w:szCs w:val="24"/>
        </w:rPr>
      </w:pPr>
      <w:r w:rsidRPr="00C6036B">
        <w:rPr>
          <w:rFonts w:ascii="Times New Roman" w:hAnsi="Times New Roman"/>
          <w:i/>
          <w:sz w:val="24"/>
          <w:szCs w:val="24"/>
        </w:rPr>
        <w:t xml:space="preserve">(Must be a member of the Board of Trustees and not serving as a consultant or affiliated with an educational service provider.) </w:t>
      </w:r>
    </w:p>
    <w:p w:rsidR="002E7406" w:rsidRPr="00C6036B" w:rsidRDefault="002E7406" w:rsidP="002E7406">
      <w:pPr>
        <w:spacing w:after="240" w:line="240" w:lineRule="auto"/>
        <w:rPr>
          <w:rFonts w:ascii="Times New Roman" w:hAnsi="Times New Roman"/>
          <w:b/>
          <w:sz w:val="24"/>
          <w:szCs w:val="24"/>
        </w:rPr>
      </w:pPr>
      <w:r w:rsidRPr="00C6036B">
        <w:rPr>
          <w:rFonts w:ascii="Times New Roman" w:hAnsi="Times New Roman"/>
          <w:b/>
          <w:sz w:val="24"/>
          <w:szCs w:val="24"/>
        </w:rPr>
        <w:t>Print Name: __________________________    Date:  ________________________________</w:t>
      </w:r>
    </w:p>
    <w:p w:rsidR="002E7406" w:rsidRPr="00C6036B" w:rsidRDefault="002E7406" w:rsidP="002E7406">
      <w:pPr>
        <w:tabs>
          <w:tab w:val="left" w:pos="4230"/>
        </w:tabs>
        <w:spacing w:after="240" w:line="240" w:lineRule="auto"/>
        <w:jc w:val="both"/>
        <w:rPr>
          <w:rFonts w:ascii="Times New Roman" w:hAnsi="Times New Roman"/>
          <w:b/>
          <w:sz w:val="24"/>
          <w:szCs w:val="24"/>
        </w:rPr>
      </w:pPr>
      <w:r w:rsidRPr="00C6036B">
        <w:rPr>
          <w:rFonts w:ascii="Times New Roman" w:hAnsi="Times New Roman"/>
          <w:b/>
          <w:sz w:val="24"/>
          <w:szCs w:val="24"/>
        </w:rPr>
        <w:t>Address:  ____________________________________________________________________</w:t>
      </w:r>
    </w:p>
    <w:p w:rsidR="002E7406" w:rsidRPr="00C6036B" w:rsidRDefault="002E7406" w:rsidP="002E7406">
      <w:pPr>
        <w:tabs>
          <w:tab w:val="left" w:pos="4230"/>
        </w:tabs>
        <w:spacing w:after="240" w:line="240" w:lineRule="auto"/>
        <w:rPr>
          <w:rFonts w:ascii="Times New Roman" w:hAnsi="Times New Roman"/>
          <w:b/>
          <w:sz w:val="24"/>
          <w:szCs w:val="24"/>
        </w:rPr>
      </w:pPr>
      <w:r w:rsidRPr="00C6036B">
        <w:rPr>
          <w:rFonts w:ascii="Times New Roman" w:hAnsi="Times New Roman"/>
          <w:b/>
          <w:sz w:val="24"/>
          <w:szCs w:val="24"/>
        </w:rPr>
        <w:t>Daytime Telephone: ___________________    Email:  ________________________________</w:t>
      </w:r>
    </w:p>
    <w:p w:rsidR="002E7406" w:rsidRPr="00C6036B" w:rsidRDefault="002E7406" w:rsidP="002E7406">
      <w:pPr>
        <w:tabs>
          <w:tab w:val="left" w:pos="4230"/>
        </w:tabs>
        <w:spacing w:after="240" w:line="240" w:lineRule="auto"/>
        <w:rPr>
          <w:rFonts w:ascii="Times New Roman" w:hAnsi="Times New Roman"/>
          <w:b/>
          <w:sz w:val="24"/>
          <w:szCs w:val="24"/>
        </w:rPr>
      </w:pPr>
      <w:r w:rsidRPr="00C6036B">
        <w:rPr>
          <w:rFonts w:ascii="Times New Roman" w:hAnsi="Times New Roman"/>
          <w:b/>
          <w:sz w:val="24"/>
          <w:szCs w:val="24"/>
        </w:rPr>
        <w:t>Fax:  ________________________________</w:t>
      </w:r>
    </w:p>
    <w:p w:rsidR="00983DB0" w:rsidRDefault="00983DB0" w:rsidP="002E7406">
      <w:pPr>
        <w:spacing w:after="240" w:line="240" w:lineRule="auto"/>
        <w:rPr>
          <w:rFonts w:ascii="Times New Roman" w:hAnsi="Times New Roman"/>
          <w:b/>
          <w:sz w:val="24"/>
          <w:szCs w:val="24"/>
        </w:rPr>
      </w:pPr>
    </w:p>
    <w:p w:rsidR="002E7406" w:rsidRPr="00C6036B" w:rsidRDefault="002E7406" w:rsidP="002E7406">
      <w:pPr>
        <w:spacing w:after="240" w:line="240" w:lineRule="auto"/>
        <w:rPr>
          <w:rFonts w:ascii="Times New Roman" w:hAnsi="Times New Roman"/>
          <w:sz w:val="24"/>
          <w:szCs w:val="24"/>
        </w:rPr>
      </w:pPr>
      <w:r w:rsidRPr="00C6036B">
        <w:rPr>
          <w:rFonts w:ascii="Times New Roman" w:hAnsi="Times New Roman"/>
          <w:b/>
          <w:sz w:val="24"/>
          <w:szCs w:val="24"/>
        </w:rPr>
        <w:t xml:space="preserve">Name of Educational Service Provider </w:t>
      </w:r>
      <w:r w:rsidRPr="00C6036B">
        <w:rPr>
          <w:rFonts w:ascii="Times New Roman" w:hAnsi="Times New Roman"/>
          <w:b/>
          <w:i/>
          <w:sz w:val="24"/>
          <w:szCs w:val="24"/>
        </w:rPr>
        <w:t>(if applicable</w:t>
      </w:r>
      <w:r w:rsidRPr="00C6036B">
        <w:rPr>
          <w:rFonts w:ascii="Times New Roman" w:hAnsi="Times New Roman"/>
          <w:b/>
          <w:sz w:val="24"/>
          <w:szCs w:val="24"/>
        </w:rPr>
        <w:t>):</w:t>
      </w:r>
      <w:r w:rsidRPr="00C6036B">
        <w:rPr>
          <w:rFonts w:ascii="Times New Roman" w:hAnsi="Times New Roman"/>
          <w:b/>
          <w:sz w:val="24"/>
          <w:szCs w:val="24"/>
          <w:u w:val="single"/>
        </w:rPr>
        <w:t>_______________________________</w:t>
      </w:r>
    </w:p>
    <w:p w:rsidR="00836DCB" w:rsidRDefault="00836DCB" w:rsidP="005208E4">
      <w:pPr>
        <w:spacing w:after="0" w:line="240" w:lineRule="auto"/>
      </w:pPr>
    </w:p>
    <w:p w:rsidR="00836DCB" w:rsidRDefault="00836DCB" w:rsidP="005208E4">
      <w:pPr>
        <w:spacing w:after="0" w:line="240" w:lineRule="auto"/>
      </w:pPr>
    </w:p>
    <w:p w:rsidR="00836DCB" w:rsidRDefault="00836DCB" w:rsidP="005208E4">
      <w:pPr>
        <w:spacing w:after="0" w:line="240" w:lineRule="auto"/>
      </w:pPr>
    </w:p>
    <w:p w:rsidR="00836DCB" w:rsidRDefault="00836DCB" w:rsidP="005208E4">
      <w:pPr>
        <w:spacing w:after="0" w:line="240" w:lineRule="auto"/>
      </w:pPr>
    </w:p>
    <w:p w:rsidR="00836DCB" w:rsidRDefault="00836DCB" w:rsidP="005208E4">
      <w:pPr>
        <w:spacing w:after="0" w:line="240" w:lineRule="auto"/>
      </w:pPr>
    </w:p>
    <w:p w:rsidR="00322D76" w:rsidRDefault="00322D76">
      <w:pPr>
        <w:spacing w:after="0" w:line="240" w:lineRule="auto"/>
      </w:pPr>
      <w:r>
        <w:br w:type="page"/>
      </w:r>
    </w:p>
    <w:p w:rsidR="005208E4" w:rsidRPr="005C1BED" w:rsidRDefault="00016497" w:rsidP="00CA0116">
      <w:pPr>
        <w:pStyle w:val="TOCHeading"/>
        <w:jc w:val="center"/>
        <w:rPr>
          <w:rFonts w:ascii="Times New Roman" w:hAnsi="Times New Roman"/>
          <w:color w:val="auto"/>
          <w:sz w:val="36"/>
          <w:szCs w:val="36"/>
        </w:rPr>
      </w:pPr>
      <w:r>
        <w:rPr>
          <w:rFonts w:ascii="Times New Roman" w:hAnsi="Times New Roman"/>
          <w:color w:val="auto"/>
          <w:sz w:val="36"/>
          <w:szCs w:val="36"/>
        </w:rPr>
        <w:lastRenderedPageBreak/>
        <w:t>PART ONE</w:t>
      </w:r>
      <w:r w:rsidR="00322D76">
        <w:rPr>
          <w:rFonts w:ascii="Times New Roman" w:hAnsi="Times New Roman"/>
          <w:color w:val="auto"/>
          <w:sz w:val="36"/>
          <w:szCs w:val="36"/>
        </w:rPr>
        <w:t>:</w:t>
      </w:r>
      <w:r w:rsidR="00322D76">
        <w:rPr>
          <w:rFonts w:ascii="Times New Roman" w:hAnsi="Times New Roman"/>
          <w:color w:val="auto"/>
          <w:sz w:val="36"/>
          <w:szCs w:val="36"/>
        </w:rPr>
        <w:br/>
        <w:t>C</w:t>
      </w:r>
      <w:r w:rsidR="005208E4" w:rsidRPr="005C1BED">
        <w:rPr>
          <w:rFonts w:ascii="Times New Roman" w:hAnsi="Times New Roman"/>
          <w:color w:val="auto"/>
          <w:sz w:val="36"/>
          <w:szCs w:val="36"/>
        </w:rPr>
        <w:t xml:space="preserve">ONTENTS OF </w:t>
      </w:r>
      <w:r w:rsidR="005238AE">
        <w:rPr>
          <w:rFonts w:ascii="Times New Roman" w:hAnsi="Times New Roman"/>
          <w:color w:val="auto"/>
          <w:sz w:val="36"/>
          <w:szCs w:val="36"/>
        </w:rPr>
        <w:t>APPLICATION</w:t>
      </w:r>
      <w:r w:rsidR="005238AE">
        <w:rPr>
          <w:rFonts w:ascii="Times New Roman" w:hAnsi="Times New Roman"/>
          <w:color w:val="auto"/>
          <w:sz w:val="36"/>
          <w:szCs w:val="36"/>
        </w:rPr>
        <w:br/>
      </w:r>
      <w:r w:rsidR="00322D76">
        <w:rPr>
          <w:rFonts w:ascii="Times New Roman" w:hAnsi="Times New Roman"/>
          <w:color w:val="auto"/>
          <w:sz w:val="36"/>
          <w:szCs w:val="36"/>
        </w:rPr>
        <w:t>FOR CHARTER RENEWAL</w:t>
      </w:r>
      <w:r w:rsidR="00864D7B" w:rsidRPr="005C1BED">
        <w:rPr>
          <w:rFonts w:ascii="Times New Roman" w:hAnsi="Times New Roman"/>
          <w:color w:val="auto"/>
          <w:sz w:val="36"/>
          <w:szCs w:val="36"/>
        </w:rPr>
        <w:fldChar w:fldCharType="begin"/>
      </w:r>
      <w:r w:rsidR="006671D5" w:rsidRPr="005C1BED">
        <w:rPr>
          <w:rFonts w:ascii="Times New Roman" w:hAnsi="Times New Roman"/>
          <w:color w:val="auto"/>
          <w:sz w:val="36"/>
          <w:szCs w:val="36"/>
        </w:rPr>
        <w:instrText xml:space="preserve"> TC "</w:instrText>
      </w:r>
      <w:bookmarkStart w:id="48" w:name="_Toc335145586"/>
      <w:r w:rsidR="006671D5" w:rsidRPr="005C1BED">
        <w:rPr>
          <w:rFonts w:ascii="Times New Roman" w:hAnsi="Times New Roman"/>
          <w:color w:val="auto"/>
          <w:sz w:val="36"/>
          <w:szCs w:val="36"/>
        </w:rPr>
        <w:instrText>CONTENTS OF CHARTER RENEWAL APPLICATION</w:instrText>
      </w:r>
      <w:bookmarkEnd w:id="48"/>
      <w:r w:rsidR="006671D5" w:rsidRPr="005C1BED">
        <w:rPr>
          <w:rFonts w:ascii="Times New Roman" w:hAnsi="Times New Roman"/>
          <w:color w:val="auto"/>
          <w:sz w:val="36"/>
          <w:szCs w:val="36"/>
        </w:rPr>
        <w:instrText xml:space="preserve">" \f C \l "1" </w:instrText>
      </w:r>
      <w:r w:rsidR="00864D7B" w:rsidRPr="005C1BED">
        <w:rPr>
          <w:rFonts w:ascii="Times New Roman" w:hAnsi="Times New Roman"/>
          <w:color w:val="auto"/>
          <w:sz w:val="36"/>
          <w:szCs w:val="36"/>
        </w:rPr>
        <w:fldChar w:fldCharType="end"/>
      </w:r>
      <w:r w:rsidR="00864D7B">
        <w:rPr>
          <w:rFonts w:ascii="Times New Roman" w:hAnsi="Times New Roman"/>
          <w:color w:val="auto"/>
          <w:sz w:val="36"/>
          <w:szCs w:val="36"/>
        </w:rPr>
        <w:fldChar w:fldCharType="begin"/>
      </w:r>
      <w:r w:rsidR="00340465">
        <w:instrText xml:space="preserve"> TC "</w:instrText>
      </w:r>
      <w:bookmarkStart w:id="49" w:name="_Toc335145587"/>
      <w:r w:rsidR="00340465" w:rsidRPr="00297D67">
        <w:rPr>
          <w:rFonts w:ascii="Times New Roman" w:hAnsi="Times New Roman"/>
          <w:color w:val="auto"/>
          <w:sz w:val="36"/>
          <w:szCs w:val="36"/>
        </w:rPr>
        <w:instrText>PART ONE:</w:instrText>
      </w:r>
      <w:r w:rsidR="00340465" w:rsidRPr="00297D67">
        <w:rPr>
          <w:rFonts w:ascii="Times New Roman" w:hAnsi="Times New Roman"/>
          <w:sz w:val="36"/>
          <w:szCs w:val="36"/>
        </w:rPr>
        <w:instrText xml:space="preserve"> CONTENTS OF APPLICATION FOR CHARTER RENEWAL</w:instrText>
      </w:r>
      <w:bookmarkEnd w:id="49"/>
      <w:r w:rsidR="00340465">
        <w:instrText xml:space="preserve">" \f C \l "1" </w:instrText>
      </w:r>
      <w:r w:rsidR="00864D7B">
        <w:rPr>
          <w:rFonts w:ascii="Times New Roman" w:hAnsi="Times New Roman"/>
          <w:color w:val="auto"/>
          <w:sz w:val="36"/>
          <w:szCs w:val="36"/>
        </w:rPr>
        <w:fldChar w:fldCharType="end"/>
      </w:r>
    </w:p>
    <w:p w:rsidR="005208E4" w:rsidRPr="005208E4" w:rsidRDefault="005208E4" w:rsidP="005208E4">
      <w:pPr>
        <w:spacing w:after="240" w:line="240" w:lineRule="auto"/>
        <w:rPr>
          <w:rFonts w:ascii="Times New Roman" w:hAnsi="Times New Roman"/>
          <w:sz w:val="36"/>
          <w:szCs w:val="36"/>
        </w:rPr>
      </w:pPr>
      <w:r>
        <w:rPr>
          <w:rFonts w:ascii="Times New Roman" w:hAnsi="Times New Roman"/>
          <w:sz w:val="36"/>
          <w:szCs w:val="36"/>
        </w:rPr>
        <w:t>____________________________________________________</w:t>
      </w:r>
    </w:p>
    <w:p w:rsidR="00A32AF8" w:rsidRPr="00A32AF8" w:rsidRDefault="00A32AF8" w:rsidP="00A32AF8">
      <w:pPr>
        <w:pStyle w:val="PlainText"/>
        <w:spacing w:after="240"/>
        <w:outlineLvl w:val="2"/>
        <w:rPr>
          <w:rFonts w:ascii="Times New Roman" w:hAnsi="Times New Roman"/>
          <w:sz w:val="24"/>
          <w:szCs w:val="24"/>
        </w:rPr>
      </w:pPr>
      <w:r>
        <w:rPr>
          <w:rFonts w:ascii="Times New Roman" w:hAnsi="Times New Roman"/>
          <w:sz w:val="24"/>
          <w:szCs w:val="24"/>
        </w:rPr>
        <w:t>In considering whether to renew a school’s charter, the Board will review the following documents, narrative responses, and the narrative produced by Board staff describing the results of</w:t>
      </w:r>
      <w:r w:rsidR="00112D05">
        <w:rPr>
          <w:rFonts w:ascii="Times New Roman" w:hAnsi="Times New Roman"/>
          <w:sz w:val="24"/>
          <w:szCs w:val="24"/>
        </w:rPr>
        <w:t xml:space="preserve"> </w:t>
      </w:r>
      <w:r w:rsidR="001D65F7">
        <w:rPr>
          <w:rFonts w:ascii="Times New Roman" w:hAnsi="Times New Roman"/>
          <w:sz w:val="24"/>
          <w:szCs w:val="24"/>
        </w:rPr>
        <w:t>its own independent</w:t>
      </w:r>
      <w:r>
        <w:rPr>
          <w:rFonts w:ascii="Times New Roman" w:hAnsi="Times New Roman"/>
          <w:sz w:val="24"/>
          <w:szCs w:val="24"/>
        </w:rPr>
        <w:t xml:space="preserve"> review</w:t>
      </w:r>
      <w:r w:rsidR="00112D05">
        <w:rPr>
          <w:rFonts w:ascii="Times New Roman" w:hAnsi="Times New Roman"/>
          <w:sz w:val="24"/>
          <w:szCs w:val="24"/>
        </w:rPr>
        <w:t xml:space="preserve"> </w:t>
      </w:r>
      <w:r w:rsidR="001D65F7">
        <w:rPr>
          <w:rFonts w:ascii="Times New Roman" w:hAnsi="Times New Roman"/>
          <w:sz w:val="24"/>
          <w:szCs w:val="24"/>
        </w:rPr>
        <w:t xml:space="preserve">(including school visits and other data gathering and observations) </w:t>
      </w:r>
      <w:r w:rsidR="00DD1461">
        <w:rPr>
          <w:rFonts w:ascii="Times New Roman" w:hAnsi="Times New Roman"/>
          <w:sz w:val="24"/>
          <w:szCs w:val="24"/>
        </w:rPr>
        <w:t xml:space="preserve">assessing the </w:t>
      </w:r>
      <w:r w:rsidR="009E668A">
        <w:rPr>
          <w:rFonts w:ascii="Times New Roman" w:hAnsi="Times New Roman"/>
          <w:sz w:val="24"/>
          <w:szCs w:val="24"/>
        </w:rPr>
        <w:t xml:space="preserve">school against the renewal </w:t>
      </w:r>
      <w:r w:rsidR="001D65F7">
        <w:rPr>
          <w:rFonts w:ascii="Times New Roman" w:hAnsi="Times New Roman"/>
          <w:sz w:val="24"/>
          <w:szCs w:val="24"/>
        </w:rPr>
        <w:t>criteria in the School Reform Act.</w:t>
      </w:r>
    </w:p>
    <w:p w:rsidR="00A32AF8" w:rsidRDefault="00A32AF8" w:rsidP="00DC6BCD">
      <w:pPr>
        <w:spacing w:after="240" w:line="240" w:lineRule="auto"/>
        <w:rPr>
          <w:rFonts w:ascii="Times New Roman" w:hAnsi="Times New Roman"/>
          <w:b/>
          <w:sz w:val="24"/>
          <w:szCs w:val="24"/>
          <w:u w:val="single"/>
        </w:rPr>
      </w:pPr>
    </w:p>
    <w:p w:rsidR="006D2FD8" w:rsidRPr="005208E4" w:rsidRDefault="006D2FD8" w:rsidP="00DC6BCD">
      <w:pPr>
        <w:spacing w:after="240" w:line="240" w:lineRule="auto"/>
        <w:rPr>
          <w:rFonts w:ascii="Times New Roman" w:hAnsi="Times New Roman"/>
          <w:b/>
          <w:sz w:val="24"/>
          <w:szCs w:val="24"/>
          <w:u w:val="single"/>
        </w:rPr>
      </w:pPr>
      <w:r w:rsidRPr="005208E4">
        <w:rPr>
          <w:rFonts w:ascii="Times New Roman" w:hAnsi="Times New Roman"/>
          <w:b/>
          <w:sz w:val="24"/>
          <w:szCs w:val="24"/>
          <w:u w:val="single"/>
        </w:rPr>
        <w:t>Executive Summary</w:t>
      </w:r>
      <w:bookmarkEnd w:id="45"/>
      <w:r w:rsidR="00864D7B">
        <w:rPr>
          <w:rFonts w:ascii="Times New Roman" w:hAnsi="Times New Roman"/>
          <w:b/>
          <w:sz w:val="24"/>
          <w:szCs w:val="24"/>
          <w:u w:val="single"/>
        </w:rPr>
        <w:fldChar w:fldCharType="begin"/>
      </w:r>
      <w:r w:rsidR="006671D5">
        <w:instrText xml:space="preserve"> TC "</w:instrText>
      </w:r>
      <w:bookmarkStart w:id="50" w:name="_Toc335145588"/>
      <w:r w:rsidR="006671D5" w:rsidRPr="005555E2">
        <w:rPr>
          <w:rFonts w:ascii="Times New Roman" w:hAnsi="Times New Roman"/>
          <w:b/>
          <w:sz w:val="24"/>
          <w:szCs w:val="24"/>
          <w:u w:val="single"/>
        </w:rPr>
        <w:instrText>Executive Summary</w:instrText>
      </w:r>
      <w:bookmarkEnd w:id="50"/>
      <w:r w:rsidR="006671D5">
        <w:instrText xml:space="preserve">" \f C \l "2" </w:instrText>
      </w:r>
      <w:r w:rsidR="00864D7B">
        <w:rPr>
          <w:rFonts w:ascii="Times New Roman" w:hAnsi="Times New Roman"/>
          <w:b/>
          <w:sz w:val="24"/>
          <w:szCs w:val="24"/>
          <w:u w:val="single"/>
        </w:rPr>
        <w:fldChar w:fldCharType="end"/>
      </w:r>
    </w:p>
    <w:p w:rsidR="00C20E1D" w:rsidRDefault="00943791" w:rsidP="00C20E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jc w:val="both"/>
        <w:rPr>
          <w:rFonts w:ascii="Arial" w:hAnsi="Arial" w:cs="Arial"/>
          <w:sz w:val="24"/>
          <w:szCs w:val="24"/>
        </w:rPr>
      </w:pPr>
      <w:r w:rsidRPr="005208E4">
        <w:rPr>
          <w:rFonts w:ascii="Times New Roman" w:hAnsi="Times New Roman"/>
          <w:sz w:val="24"/>
          <w:szCs w:val="24"/>
        </w:rPr>
        <w:t xml:space="preserve">In no more than five </w:t>
      </w:r>
      <w:r w:rsidRPr="00C20E1D">
        <w:rPr>
          <w:rFonts w:ascii="Times New Roman" w:hAnsi="Times New Roman"/>
          <w:sz w:val="24"/>
          <w:szCs w:val="24"/>
        </w:rPr>
        <w:t xml:space="preserve">pages, </w:t>
      </w:r>
      <w:r w:rsidR="000E4E9B" w:rsidRPr="000E4E9B">
        <w:rPr>
          <w:rFonts w:ascii="Times New Roman" w:hAnsi="Times New Roman"/>
          <w:sz w:val="24"/>
          <w:szCs w:val="24"/>
        </w:rPr>
        <w:t xml:space="preserve">provide a brief descriptive narrative summary of the key features of the </w:t>
      </w:r>
      <w:r w:rsidR="00C00A3B">
        <w:rPr>
          <w:rFonts w:ascii="Times New Roman" w:hAnsi="Times New Roman"/>
          <w:sz w:val="24"/>
          <w:szCs w:val="24"/>
        </w:rPr>
        <w:t>Application</w:t>
      </w:r>
      <w:r w:rsidR="00C20E1D">
        <w:rPr>
          <w:rFonts w:ascii="Times New Roman" w:hAnsi="Times New Roman"/>
          <w:sz w:val="24"/>
          <w:szCs w:val="24"/>
        </w:rPr>
        <w:t xml:space="preserve"> for Charter Renewal (the “</w:t>
      </w:r>
      <w:r w:rsidR="00C00A3B">
        <w:rPr>
          <w:rFonts w:ascii="Times New Roman" w:hAnsi="Times New Roman"/>
          <w:sz w:val="24"/>
          <w:szCs w:val="24"/>
        </w:rPr>
        <w:t>Application</w:t>
      </w:r>
      <w:r w:rsidR="00C20E1D">
        <w:rPr>
          <w:rFonts w:ascii="Times New Roman" w:hAnsi="Times New Roman"/>
          <w:sz w:val="24"/>
          <w:szCs w:val="24"/>
        </w:rPr>
        <w:t>”)</w:t>
      </w:r>
      <w:r w:rsidR="000E4E9B" w:rsidRPr="000E4E9B">
        <w:rPr>
          <w:rFonts w:ascii="Times New Roman" w:hAnsi="Times New Roman"/>
          <w:sz w:val="24"/>
          <w:szCs w:val="24"/>
        </w:rPr>
        <w:t xml:space="preserve">. </w:t>
      </w:r>
      <w:r w:rsidR="000E4E9B" w:rsidRPr="000E4E9B">
        <w:rPr>
          <w:rFonts w:ascii="Times New Roman" w:hAnsi="Times New Roman"/>
          <w:bCs/>
          <w:iCs/>
          <w:sz w:val="24"/>
          <w:szCs w:val="24"/>
        </w:rPr>
        <w:t>This executive summary will be considered a public document</w:t>
      </w:r>
      <w:r w:rsidR="000E4E9B" w:rsidRPr="000E4E9B">
        <w:rPr>
          <w:rFonts w:ascii="Times New Roman" w:hAnsi="Times New Roman"/>
          <w:sz w:val="24"/>
          <w:szCs w:val="24"/>
        </w:rPr>
        <w:t xml:space="preserve"> and will be used by </w:t>
      </w:r>
      <w:r w:rsidR="00E31DCD">
        <w:rPr>
          <w:rFonts w:ascii="Times New Roman" w:hAnsi="Times New Roman"/>
          <w:sz w:val="24"/>
          <w:szCs w:val="24"/>
        </w:rPr>
        <w:t>PCSB</w:t>
      </w:r>
      <w:r w:rsidR="000E4E9B" w:rsidRPr="000E4E9B">
        <w:rPr>
          <w:rFonts w:ascii="Times New Roman" w:hAnsi="Times New Roman"/>
          <w:sz w:val="24"/>
          <w:szCs w:val="24"/>
        </w:rPr>
        <w:t xml:space="preserve"> as public information during public hearings and in response to queries from the public about </w:t>
      </w:r>
      <w:r w:rsidR="0081583E">
        <w:rPr>
          <w:rFonts w:ascii="Times New Roman" w:hAnsi="Times New Roman"/>
          <w:sz w:val="24"/>
          <w:szCs w:val="24"/>
        </w:rPr>
        <w:t>application</w:t>
      </w:r>
      <w:r w:rsidR="00C20E1D">
        <w:rPr>
          <w:rFonts w:ascii="Times New Roman" w:hAnsi="Times New Roman"/>
          <w:sz w:val="24"/>
          <w:szCs w:val="24"/>
        </w:rPr>
        <w:t>s</w:t>
      </w:r>
      <w:r w:rsidR="000E4E9B" w:rsidRPr="000E4E9B">
        <w:rPr>
          <w:rFonts w:ascii="Times New Roman" w:hAnsi="Times New Roman"/>
          <w:sz w:val="24"/>
          <w:szCs w:val="24"/>
        </w:rPr>
        <w:t>.</w:t>
      </w:r>
    </w:p>
    <w:p w:rsidR="008A1A19" w:rsidRDefault="008A1A19" w:rsidP="00DC6BCD">
      <w:pPr>
        <w:spacing w:after="240" w:line="240" w:lineRule="auto"/>
        <w:jc w:val="both"/>
        <w:rPr>
          <w:rFonts w:ascii="Times New Roman" w:hAnsi="Times New Roman"/>
          <w:sz w:val="24"/>
          <w:szCs w:val="24"/>
        </w:rPr>
      </w:pPr>
    </w:p>
    <w:p w:rsidR="00C00A3B" w:rsidRDefault="00C00A3B" w:rsidP="00DC6BCD">
      <w:pPr>
        <w:spacing w:after="240" w:line="240" w:lineRule="auto"/>
        <w:jc w:val="both"/>
        <w:rPr>
          <w:rFonts w:ascii="Times New Roman" w:hAnsi="Times New Roman"/>
          <w:b/>
          <w:sz w:val="24"/>
          <w:szCs w:val="24"/>
          <w:u w:val="single"/>
        </w:rPr>
      </w:pPr>
      <w:r>
        <w:rPr>
          <w:rFonts w:ascii="Times New Roman" w:hAnsi="Times New Roman"/>
          <w:b/>
          <w:sz w:val="24"/>
          <w:szCs w:val="24"/>
          <w:u w:val="single"/>
        </w:rPr>
        <w:t>Require</w:t>
      </w:r>
      <w:r w:rsidR="001D65F7">
        <w:rPr>
          <w:rFonts w:ascii="Times New Roman" w:hAnsi="Times New Roman"/>
          <w:b/>
          <w:sz w:val="24"/>
          <w:szCs w:val="24"/>
          <w:u w:val="single"/>
        </w:rPr>
        <w:t>d</w:t>
      </w:r>
      <w:r>
        <w:rPr>
          <w:rFonts w:ascii="Times New Roman" w:hAnsi="Times New Roman"/>
          <w:b/>
          <w:sz w:val="24"/>
          <w:szCs w:val="24"/>
          <w:u w:val="single"/>
        </w:rPr>
        <w:t xml:space="preserve"> Documentation</w:t>
      </w:r>
      <w:r w:rsidR="00864D7B">
        <w:rPr>
          <w:rFonts w:ascii="Times New Roman" w:hAnsi="Times New Roman"/>
          <w:b/>
          <w:sz w:val="24"/>
          <w:szCs w:val="24"/>
          <w:u w:val="single"/>
        </w:rPr>
        <w:fldChar w:fldCharType="begin"/>
      </w:r>
      <w:r w:rsidR="00340465">
        <w:instrText xml:space="preserve"> TC "</w:instrText>
      </w:r>
      <w:bookmarkStart w:id="51" w:name="_Toc335145589"/>
      <w:r w:rsidR="00340465" w:rsidRPr="00D51A92">
        <w:rPr>
          <w:rFonts w:ascii="Times New Roman" w:hAnsi="Times New Roman"/>
          <w:b/>
          <w:sz w:val="24"/>
          <w:szCs w:val="24"/>
          <w:u w:val="single"/>
        </w:rPr>
        <w:instrText>Required Documentation</w:instrText>
      </w:r>
      <w:bookmarkEnd w:id="51"/>
      <w:r w:rsidR="00E31DCD">
        <w:instrText>" \f C \l "2</w:instrText>
      </w:r>
      <w:r w:rsidR="00340465">
        <w:instrText xml:space="preserve">" </w:instrText>
      </w:r>
      <w:r w:rsidR="00864D7B">
        <w:rPr>
          <w:rFonts w:ascii="Times New Roman" w:hAnsi="Times New Roman"/>
          <w:b/>
          <w:sz w:val="24"/>
          <w:szCs w:val="24"/>
          <w:u w:val="single"/>
        </w:rPr>
        <w:fldChar w:fldCharType="end"/>
      </w:r>
    </w:p>
    <w:p w:rsidR="00C31553" w:rsidRPr="00F047B3" w:rsidRDefault="000E4E9B" w:rsidP="00DC6BCD">
      <w:pPr>
        <w:spacing w:after="240" w:line="240" w:lineRule="auto"/>
        <w:jc w:val="both"/>
        <w:rPr>
          <w:rFonts w:ascii="Times New Roman" w:hAnsi="Times New Roman"/>
          <w:i/>
          <w:sz w:val="24"/>
          <w:szCs w:val="24"/>
        </w:rPr>
      </w:pPr>
      <w:r w:rsidRPr="000E4E9B">
        <w:rPr>
          <w:rFonts w:ascii="Times New Roman" w:hAnsi="Times New Roman"/>
          <w:i/>
          <w:sz w:val="24"/>
          <w:szCs w:val="24"/>
        </w:rPr>
        <w:t>Note</w:t>
      </w:r>
      <w:r w:rsidRPr="000E4E9B">
        <w:rPr>
          <w:rFonts w:ascii="Times New Roman" w:hAnsi="Times New Roman"/>
          <w:b/>
          <w:i/>
          <w:sz w:val="24"/>
          <w:szCs w:val="24"/>
        </w:rPr>
        <w:t xml:space="preserve">: </w:t>
      </w:r>
      <w:r w:rsidR="00C00A3B">
        <w:rPr>
          <w:rFonts w:ascii="Times New Roman" w:hAnsi="Times New Roman"/>
          <w:i/>
          <w:sz w:val="24"/>
          <w:szCs w:val="24"/>
        </w:rPr>
        <w:t xml:space="preserve">If </w:t>
      </w:r>
      <w:r w:rsidR="00A32AF8">
        <w:rPr>
          <w:rFonts w:ascii="Times New Roman" w:hAnsi="Times New Roman"/>
          <w:i/>
          <w:sz w:val="24"/>
          <w:szCs w:val="24"/>
        </w:rPr>
        <w:t xml:space="preserve">updated versions of these documents have been uploaded onto </w:t>
      </w:r>
      <w:r w:rsidR="00C00A3B">
        <w:rPr>
          <w:rFonts w:ascii="Times New Roman" w:hAnsi="Times New Roman"/>
          <w:i/>
          <w:sz w:val="24"/>
          <w:szCs w:val="24"/>
        </w:rPr>
        <w:t>AOIS, please indicate so in your Application</w:t>
      </w:r>
      <w:r w:rsidRPr="000E4E9B">
        <w:rPr>
          <w:rFonts w:ascii="Times New Roman" w:hAnsi="Times New Roman"/>
          <w:i/>
          <w:sz w:val="24"/>
          <w:szCs w:val="24"/>
        </w:rPr>
        <w:t>.</w:t>
      </w:r>
      <w:r w:rsidR="00A32AF8">
        <w:rPr>
          <w:rStyle w:val="FootnoteReference"/>
          <w:rFonts w:ascii="Times New Roman" w:hAnsi="Times New Roman"/>
          <w:i/>
          <w:sz w:val="24"/>
          <w:szCs w:val="24"/>
        </w:rPr>
        <w:footnoteReference w:id="2"/>
      </w:r>
      <w:r w:rsidR="009B26D8">
        <w:rPr>
          <w:rFonts w:ascii="Times New Roman" w:hAnsi="Times New Roman"/>
          <w:i/>
          <w:sz w:val="24"/>
          <w:szCs w:val="24"/>
        </w:rPr>
        <w:t xml:space="preserve"> These documents will not count towards the </w:t>
      </w:r>
      <w:r w:rsidR="00D073A9">
        <w:rPr>
          <w:rFonts w:ascii="Times New Roman" w:hAnsi="Times New Roman"/>
          <w:i/>
          <w:sz w:val="24"/>
          <w:szCs w:val="24"/>
        </w:rPr>
        <w:t>A</w:t>
      </w:r>
      <w:r w:rsidR="0081583E">
        <w:rPr>
          <w:rFonts w:ascii="Times New Roman" w:hAnsi="Times New Roman"/>
          <w:i/>
          <w:sz w:val="24"/>
          <w:szCs w:val="24"/>
        </w:rPr>
        <w:t>pplication</w:t>
      </w:r>
      <w:r w:rsidR="009B26D8">
        <w:rPr>
          <w:rFonts w:ascii="Times New Roman" w:hAnsi="Times New Roman"/>
          <w:i/>
          <w:sz w:val="24"/>
          <w:szCs w:val="24"/>
        </w:rPr>
        <w:t>’s page limits.</w:t>
      </w:r>
    </w:p>
    <w:p w:rsidR="008A1A19" w:rsidRDefault="008A1A19" w:rsidP="008A1A19">
      <w:pPr>
        <w:pStyle w:val="Heading3"/>
        <w:spacing w:before="0" w:after="240" w:line="240" w:lineRule="auto"/>
        <w:jc w:val="both"/>
        <w:rPr>
          <w:rFonts w:ascii="Times New Roman" w:hAnsi="Times New Roman"/>
          <w:sz w:val="24"/>
          <w:szCs w:val="24"/>
        </w:rPr>
      </w:pPr>
      <w:r>
        <w:rPr>
          <w:rFonts w:ascii="Times New Roman" w:hAnsi="Times New Roman"/>
          <w:sz w:val="24"/>
          <w:szCs w:val="24"/>
        </w:rPr>
        <w:t>Request 1: Articles of Incorporation</w:t>
      </w:r>
    </w:p>
    <w:p w:rsidR="008A1A19" w:rsidRPr="00EE538A" w:rsidRDefault="008A1A19" w:rsidP="008A1A19">
      <w:pPr>
        <w:spacing w:after="240" w:line="240" w:lineRule="auto"/>
      </w:pPr>
      <w:r w:rsidRPr="00EE538A">
        <w:rPr>
          <w:rFonts w:ascii="Times New Roman" w:hAnsi="Times New Roman"/>
          <w:sz w:val="24"/>
          <w:szCs w:val="24"/>
        </w:rPr>
        <w:t>Provide a copy of your school’s articles of incorporation</w:t>
      </w:r>
      <w:r w:rsidR="00D073A9">
        <w:rPr>
          <w:rFonts w:ascii="Times New Roman" w:hAnsi="Times New Roman"/>
          <w:sz w:val="24"/>
          <w:szCs w:val="24"/>
        </w:rPr>
        <w:t>,</w:t>
      </w:r>
      <w:r w:rsidR="007D30BF">
        <w:rPr>
          <w:rFonts w:ascii="Times New Roman" w:hAnsi="Times New Roman"/>
          <w:sz w:val="24"/>
          <w:szCs w:val="24"/>
        </w:rPr>
        <w:t xml:space="preserve"> as required by SRA § 38-1802.12(b)(3)</w:t>
      </w:r>
      <w:r w:rsidR="007D30BF" w:rsidRPr="00C40726">
        <w:rPr>
          <w:rFonts w:ascii="Times New Roman" w:hAnsi="Times New Roman"/>
          <w:sz w:val="24"/>
          <w:szCs w:val="24"/>
        </w:rPr>
        <w:t xml:space="preserve">. </w:t>
      </w:r>
    </w:p>
    <w:p w:rsidR="008A1A19" w:rsidRPr="00964F76" w:rsidRDefault="008A1A19" w:rsidP="008A1A19">
      <w:pPr>
        <w:pStyle w:val="Heading3"/>
        <w:spacing w:before="0" w:after="240" w:line="240" w:lineRule="auto"/>
        <w:jc w:val="both"/>
        <w:rPr>
          <w:rFonts w:ascii="Times New Roman" w:hAnsi="Times New Roman"/>
          <w:sz w:val="24"/>
          <w:szCs w:val="24"/>
        </w:rPr>
      </w:pPr>
      <w:r w:rsidRPr="00964F76">
        <w:rPr>
          <w:rFonts w:ascii="Times New Roman" w:hAnsi="Times New Roman"/>
          <w:sz w:val="24"/>
          <w:szCs w:val="24"/>
        </w:rPr>
        <w:t xml:space="preserve">Request </w:t>
      </w:r>
      <w:r>
        <w:rPr>
          <w:rFonts w:ascii="Times New Roman" w:hAnsi="Times New Roman"/>
          <w:sz w:val="24"/>
          <w:szCs w:val="24"/>
        </w:rPr>
        <w:t>2</w:t>
      </w:r>
      <w:r w:rsidRPr="00964F76">
        <w:rPr>
          <w:rFonts w:ascii="Times New Roman" w:hAnsi="Times New Roman"/>
          <w:sz w:val="24"/>
          <w:szCs w:val="24"/>
        </w:rPr>
        <w:t>: Current By-Laws</w:t>
      </w:r>
    </w:p>
    <w:p w:rsidR="008A1A19" w:rsidRPr="00C40726" w:rsidRDefault="008A1A19" w:rsidP="008A1A19">
      <w:pPr>
        <w:spacing w:after="240" w:line="240" w:lineRule="auto"/>
        <w:jc w:val="both"/>
        <w:rPr>
          <w:rFonts w:ascii="Times New Roman" w:hAnsi="Times New Roman"/>
          <w:sz w:val="24"/>
          <w:szCs w:val="24"/>
        </w:rPr>
      </w:pPr>
      <w:r w:rsidRPr="00C40726">
        <w:rPr>
          <w:rFonts w:ascii="Times New Roman" w:hAnsi="Times New Roman"/>
          <w:sz w:val="24"/>
          <w:szCs w:val="24"/>
        </w:rPr>
        <w:t>Provide a copy o</w:t>
      </w:r>
      <w:r w:rsidR="007D30BF">
        <w:rPr>
          <w:rFonts w:ascii="Times New Roman" w:hAnsi="Times New Roman"/>
          <w:sz w:val="24"/>
          <w:szCs w:val="24"/>
        </w:rPr>
        <w:t>f your school’s current by-laws, as required by SRA § 38-1802.12(b)(3)</w:t>
      </w:r>
      <w:r w:rsidR="007D30BF" w:rsidRPr="00C40726">
        <w:rPr>
          <w:rFonts w:ascii="Times New Roman" w:hAnsi="Times New Roman"/>
          <w:sz w:val="24"/>
          <w:szCs w:val="24"/>
        </w:rPr>
        <w:t>.</w:t>
      </w:r>
    </w:p>
    <w:p w:rsidR="007D30BF" w:rsidRDefault="007D30BF" w:rsidP="007D30BF">
      <w:pPr>
        <w:pStyle w:val="Heading3"/>
        <w:spacing w:before="0" w:after="240" w:line="240" w:lineRule="auto"/>
        <w:jc w:val="both"/>
        <w:rPr>
          <w:rFonts w:ascii="Times New Roman" w:hAnsi="Times New Roman"/>
          <w:sz w:val="24"/>
          <w:szCs w:val="24"/>
        </w:rPr>
      </w:pPr>
      <w:r>
        <w:rPr>
          <w:rFonts w:ascii="Times New Roman" w:hAnsi="Times New Roman"/>
          <w:sz w:val="24"/>
          <w:szCs w:val="24"/>
        </w:rPr>
        <w:t>Request 3: Audited Financial Statements</w:t>
      </w:r>
    </w:p>
    <w:p w:rsidR="007D30BF" w:rsidRPr="00EE538A" w:rsidRDefault="007D30BF" w:rsidP="007D30BF">
      <w:r w:rsidRPr="00EE538A">
        <w:rPr>
          <w:rFonts w:ascii="Times New Roman" w:hAnsi="Times New Roman"/>
          <w:sz w:val="24"/>
          <w:szCs w:val="24"/>
        </w:rPr>
        <w:t>Provide all audited financial statements for</w:t>
      </w:r>
      <w:r w:rsidR="00A32AF8">
        <w:rPr>
          <w:rFonts w:ascii="Times New Roman" w:hAnsi="Times New Roman"/>
          <w:sz w:val="24"/>
          <w:szCs w:val="24"/>
        </w:rPr>
        <w:t xml:space="preserve"> your school for the preceding four</w:t>
      </w:r>
      <w:r w:rsidRPr="00EE538A">
        <w:rPr>
          <w:rFonts w:ascii="Times New Roman" w:hAnsi="Times New Roman"/>
          <w:sz w:val="24"/>
          <w:szCs w:val="24"/>
        </w:rPr>
        <w:t xml:space="preserve"> years</w:t>
      </w:r>
      <w:r>
        <w:rPr>
          <w:rFonts w:ascii="Times New Roman" w:hAnsi="Times New Roman"/>
          <w:sz w:val="24"/>
          <w:szCs w:val="24"/>
        </w:rPr>
        <w:t>, as required by SRA § 38-1802.12(b)(2).</w:t>
      </w:r>
    </w:p>
    <w:p w:rsidR="008A1A19" w:rsidRPr="00CA0116" w:rsidRDefault="008A1A19" w:rsidP="00CA0116"/>
    <w:p w:rsidR="002B022D" w:rsidRPr="005208E4" w:rsidRDefault="004C67B6" w:rsidP="00DC6BCD">
      <w:pPr>
        <w:pStyle w:val="Heading1"/>
        <w:spacing w:after="240" w:line="240" w:lineRule="auto"/>
        <w:rPr>
          <w:sz w:val="24"/>
          <w:szCs w:val="24"/>
          <w:u w:val="single"/>
        </w:rPr>
      </w:pPr>
      <w:bookmarkStart w:id="52" w:name="_Toc236468157"/>
      <w:r>
        <w:rPr>
          <w:sz w:val="24"/>
          <w:szCs w:val="24"/>
          <w:u w:val="single"/>
        </w:rPr>
        <w:lastRenderedPageBreak/>
        <w:t>Narrative Responses</w:t>
      </w:r>
      <w:r w:rsidR="00116E13">
        <w:rPr>
          <w:sz w:val="24"/>
          <w:szCs w:val="24"/>
          <w:u w:val="single"/>
        </w:rPr>
        <w:t xml:space="preserve"> to </w:t>
      </w:r>
      <w:r w:rsidR="0081583E">
        <w:rPr>
          <w:sz w:val="24"/>
          <w:szCs w:val="24"/>
          <w:u w:val="single"/>
        </w:rPr>
        <w:t>Application</w:t>
      </w:r>
      <w:r w:rsidR="00116E13">
        <w:rPr>
          <w:sz w:val="24"/>
          <w:szCs w:val="24"/>
          <w:u w:val="single"/>
        </w:rPr>
        <w:t xml:space="preserve"> Criteria</w:t>
      </w:r>
      <w:r w:rsidR="00864D7B">
        <w:rPr>
          <w:sz w:val="24"/>
          <w:szCs w:val="24"/>
          <w:u w:val="single"/>
        </w:rPr>
        <w:fldChar w:fldCharType="begin"/>
      </w:r>
      <w:r>
        <w:instrText xml:space="preserve"> TC "</w:instrText>
      </w:r>
      <w:bookmarkStart w:id="53" w:name="_Toc335145590"/>
      <w:r w:rsidRPr="00530B40">
        <w:rPr>
          <w:sz w:val="24"/>
          <w:szCs w:val="24"/>
          <w:u w:val="single"/>
        </w:rPr>
        <w:instrText>Narrative Responses</w:instrText>
      </w:r>
      <w:r w:rsidR="00837257">
        <w:rPr>
          <w:sz w:val="24"/>
          <w:szCs w:val="24"/>
          <w:u w:val="single"/>
        </w:rPr>
        <w:instrText xml:space="preserve"> to Application Criteria</w:instrText>
      </w:r>
      <w:bookmarkEnd w:id="53"/>
      <w:r>
        <w:instrText xml:space="preserve">" \f C \l "2" </w:instrText>
      </w:r>
      <w:r w:rsidR="00864D7B">
        <w:rPr>
          <w:sz w:val="24"/>
          <w:szCs w:val="24"/>
          <w:u w:val="single"/>
        </w:rPr>
        <w:fldChar w:fldCharType="end"/>
      </w:r>
    </w:p>
    <w:p w:rsidR="00560875" w:rsidRDefault="00625566">
      <w:pPr>
        <w:pStyle w:val="PlainText"/>
        <w:spacing w:after="240"/>
        <w:outlineLvl w:val="2"/>
        <w:rPr>
          <w:rFonts w:ascii="Times New Roman" w:hAnsi="Times New Roman"/>
          <w:b/>
          <w:sz w:val="24"/>
          <w:szCs w:val="24"/>
        </w:rPr>
      </w:pPr>
      <w:bookmarkStart w:id="54" w:name="_Toc270321382"/>
      <w:bookmarkStart w:id="55" w:name="_Toc270321980"/>
      <w:bookmarkStart w:id="56" w:name="_Toc270323918"/>
      <w:bookmarkStart w:id="57" w:name="_Toc273603446"/>
      <w:bookmarkEnd w:id="52"/>
      <w:r w:rsidRPr="005208E4">
        <w:rPr>
          <w:rFonts w:ascii="Times New Roman" w:hAnsi="Times New Roman"/>
          <w:b/>
          <w:sz w:val="24"/>
          <w:szCs w:val="24"/>
        </w:rPr>
        <w:t xml:space="preserve">Criterion </w:t>
      </w:r>
      <w:r w:rsidR="008A1A19">
        <w:rPr>
          <w:rFonts w:ascii="Times New Roman" w:hAnsi="Times New Roman"/>
          <w:b/>
          <w:sz w:val="24"/>
          <w:szCs w:val="24"/>
        </w:rPr>
        <w:t>1</w:t>
      </w:r>
      <w:r w:rsidRPr="005208E4">
        <w:rPr>
          <w:rFonts w:ascii="Times New Roman" w:hAnsi="Times New Roman"/>
          <w:b/>
          <w:sz w:val="24"/>
          <w:szCs w:val="24"/>
        </w:rPr>
        <w:t xml:space="preserve">: </w:t>
      </w:r>
      <w:r w:rsidR="008A1A19">
        <w:rPr>
          <w:rFonts w:ascii="Times New Roman" w:hAnsi="Times New Roman"/>
          <w:b/>
          <w:sz w:val="24"/>
          <w:szCs w:val="24"/>
        </w:rPr>
        <w:t>Fulfillment of Charter Goals</w:t>
      </w:r>
    </w:p>
    <w:p w:rsidR="00560875" w:rsidRDefault="008A1A19">
      <w:pPr>
        <w:spacing w:after="240" w:line="240" w:lineRule="auto"/>
        <w:jc w:val="both"/>
        <w:rPr>
          <w:rFonts w:ascii="Times New Roman" w:hAnsi="Times New Roman"/>
          <w:sz w:val="24"/>
          <w:szCs w:val="24"/>
        </w:rPr>
      </w:pPr>
      <w:r w:rsidRPr="00AA6E63">
        <w:rPr>
          <w:rFonts w:ascii="Times New Roman" w:hAnsi="Times New Roman"/>
          <w:sz w:val="24"/>
          <w:szCs w:val="24"/>
        </w:rPr>
        <w:t xml:space="preserve">Describe </w:t>
      </w:r>
      <w:r w:rsidR="007D30BF">
        <w:rPr>
          <w:rFonts w:ascii="Times New Roman" w:hAnsi="Times New Roman"/>
          <w:sz w:val="24"/>
          <w:szCs w:val="24"/>
        </w:rPr>
        <w:t>the</w:t>
      </w:r>
      <w:r w:rsidR="00112D05">
        <w:rPr>
          <w:rFonts w:ascii="Times New Roman" w:hAnsi="Times New Roman"/>
          <w:sz w:val="24"/>
          <w:szCs w:val="24"/>
        </w:rPr>
        <w:t xml:space="preserve"> </w:t>
      </w:r>
      <w:r w:rsidR="00B55B11">
        <w:rPr>
          <w:rFonts w:ascii="Times New Roman" w:hAnsi="Times New Roman"/>
          <w:sz w:val="24"/>
          <w:szCs w:val="24"/>
        </w:rPr>
        <w:t xml:space="preserve">academic, non-academic, and organizational </w:t>
      </w:r>
      <w:r w:rsidRPr="00AA6E63">
        <w:rPr>
          <w:rFonts w:ascii="Times New Roman" w:hAnsi="Times New Roman"/>
          <w:sz w:val="24"/>
          <w:szCs w:val="24"/>
        </w:rPr>
        <w:t xml:space="preserve">goals </w:t>
      </w:r>
      <w:r w:rsidR="000E2486">
        <w:rPr>
          <w:rFonts w:ascii="Times New Roman" w:hAnsi="Times New Roman"/>
          <w:sz w:val="24"/>
          <w:szCs w:val="24"/>
        </w:rPr>
        <w:t xml:space="preserve">included </w:t>
      </w:r>
      <w:r w:rsidRPr="00AA6E63">
        <w:rPr>
          <w:rFonts w:ascii="Times New Roman" w:hAnsi="Times New Roman"/>
          <w:sz w:val="24"/>
          <w:szCs w:val="24"/>
        </w:rPr>
        <w:t>in your charter or subsequent amendments</w:t>
      </w:r>
      <w:r w:rsidR="00C20E1D">
        <w:rPr>
          <w:rFonts w:ascii="Times New Roman" w:hAnsi="Times New Roman"/>
          <w:sz w:val="24"/>
          <w:szCs w:val="24"/>
        </w:rPr>
        <w:t>.</w:t>
      </w:r>
      <w:r w:rsidRPr="00104306">
        <w:rPr>
          <w:rFonts w:ascii="Times New Roman" w:hAnsi="Times New Roman"/>
          <w:sz w:val="24"/>
          <w:szCs w:val="24"/>
        </w:rPr>
        <w:t xml:space="preserve"> Describe the extent to which the school has met these goals, using specific measures, where available.</w:t>
      </w:r>
    </w:p>
    <w:p w:rsidR="00560875" w:rsidRDefault="00781D0F">
      <w:pPr>
        <w:spacing w:after="240" w:line="240" w:lineRule="auto"/>
        <w:jc w:val="both"/>
        <w:rPr>
          <w:rFonts w:ascii="Times New Roman" w:hAnsi="Times New Roman"/>
          <w:b/>
          <w:sz w:val="24"/>
          <w:szCs w:val="24"/>
        </w:rPr>
      </w:pPr>
      <w:r>
        <w:rPr>
          <w:rFonts w:ascii="Times New Roman" w:hAnsi="Times New Roman"/>
          <w:b/>
          <w:sz w:val="24"/>
          <w:szCs w:val="24"/>
        </w:rPr>
        <w:t xml:space="preserve">Academic Goals. </w:t>
      </w:r>
      <w:r>
        <w:rPr>
          <w:rFonts w:ascii="Times New Roman" w:hAnsi="Times New Roman"/>
          <w:sz w:val="24"/>
          <w:szCs w:val="24"/>
        </w:rPr>
        <w:t>Academic goals differ from academic achievement expectations (Criterion 2, described below) in that they are academic performance measures not measured by testing. The school may have chosen to set academic goals for, among other things:</w:t>
      </w:r>
    </w:p>
    <w:p w:rsidR="00781D0F" w:rsidRPr="009A2E61" w:rsidRDefault="00781D0F" w:rsidP="00781D0F">
      <w:pPr>
        <w:pStyle w:val="ListParagraph"/>
        <w:numPr>
          <w:ilvl w:val="0"/>
          <w:numId w:val="30"/>
        </w:numPr>
        <w:rPr>
          <w:rFonts w:ascii="Times New Roman" w:hAnsi="Times New Roman"/>
          <w:bCs/>
          <w:sz w:val="24"/>
          <w:szCs w:val="24"/>
        </w:rPr>
      </w:pPr>
      <w:r>
        <w:rPr>
          <w:rFonts w:ascii="Times New Roman" w:hAnsi="Times New Roman"/>
          <w:bCs/>
          <w:sz w:val="24"/>
          <w:szCs w:val="24"/>
        </w:rPr>
        <w:t>Student achievement in terms of school’s educational focus;</w:t>
      </w:r>
    </w:p>
    <w:p w:rsidR="00781D0F" w:rsidRPr="00CA0116" w:rsidRDefault="00781D0F" w:rsidP="00781D0F">
      <w:pPr>
        <w:pStyle w:val="ListParagraph"/>
        <w:numPr>
          <w:ilvl w:val="0"/>
          <w:numId w:val="30"/>
        </w:numPr>
        <w:rPr>
          <w:rFonts w:ascii="Times New Roman" w:hAnsi="Times New Roman"/>
          <w:bCs/>
          <w:sz w:val="24"/>
          <w:szCs w:val="24"/>
        </w:rPr>
      </w:pPr>
      <w:r>
        <w:rPr>
          <w:rFonts w:ascii="Times New Roman" w:hAnsi="Times New Roman"/>
          <w:bCs/>
          <w:sz w:val="24"/>
          <w:szCs w:val="24"/>
        </w:rPr>
        <w:t>A target percentage for student promotion and/or graduation;</w:t>
      </w:r>
      <w:r w:rsidR="00FC35F8">
        <w:rPr>
          <w:rFonts w:ascii="Times New Roman" w:hAnsi="Times New Roman"/>
          <w:bCs/>
          <w:sz w:val="24"/>
          <w:szCs w:val="24"/>
        </w:rPr>
        <w:t xml:space="preserve"> and</w:t>
      </w:r>
    </w:p>
    <w:p w:rsidR="00781D0F" w:rsidRDefault="00781D0F" w:rsidP="00781D0F">
      <w:pPr>
        <w:pStyle w:val="ListParagraph"/>
        <w:numPr>
          <w:ilvl w:val="0"/>
          <w:numId w:val="30"/>
        </w:numPr>
        <w:rPr>
          <w:rFonts w:ascii="Times New Roman" w:hAnsi="Times New Roman"/>
          <w:bCs/>
          <w:sz w:val="24"/>
          <w:szCs w:val="24"/>
        </w:rPr>
      </w:pPr>
      <w:r>
        <w:rPr>
          <w:rFonts w:ascii="Times New Roman" w:hAnsi="Times New Roman"/>
          <w:bCs/>
          <w:sz w:val="24"/>
          <w:szCs w:val="24"/>
        </w:rPr>
        <w:t>For s</w:t>
      </w:r>
      <w:r w:rsidRPr="00CA0116">
        <w:rPr>
          <w:rFonts w:ascii="Times New Roman" w:hAnsi="Times New Roman"/>
          <w:bCs/>
          <w:sz w:val="24"/>
          <w:szCs w:val="24"/>
        </w:rPr>
        <w:t>chools with vocational programs</w:t>
      </w:r>
      <w:r w:rsidR="00FC35F8">
        <w:rPr>
          <w:rFonts w:ascii="Times New Roman" w:hAnsi="Times New Roman"/>
          <w:bCs/>
          <w:sz w:val="24"/>
          <w:szCs w:val="24"/>
        </w:rPr>
        <w:t>,</w:t>
      </w:r>
      <w:r w:rsidRPr="00CA0116">
        <w:rPr>
          <w:rFonts w:ascii="Times New Roman" w:hAnsi="Times New Roman"/>
          <w:bCs/>
          <w:sz w:val="24"/>
          <w:szCs w:val="24"/>
        </w:rPr>
        <w:t xml:space="preserve"> percentage of students earning an industry-recognized certificate</w:t>
      </w:r>
      <w:r w:rsidR="00FC35F8">
        <w:rPr>
          <w:rFonts w:ascii="Times New Roman" w:hAnsi="Times New Roman"/>
          <w:bCs/>
          <w:sz w:val="24"/>
          <w:szCs w:val="24"/>
        </w:rPr>
        <w:t>.</w:t>
      </w:r>
    </w:p>
    <w:p w:rsidR="00560875" w:rsidRDefault="00781D0F">
      <w:pPr>
        <w:spacing w:after="240" w:line="240" w:lineRule="auto"/>
        <w:jc w:val="both"/>
        <w:rPr>
          <w:rFonts w:ascii="Times New Roman" w:hAnsi="Times New Roman"/>
          <w:sz w:val="24"/>
          <w:szCs w:val="24"/>
        </w:rPr>
      </w:pPr>
      <w:r>
        <w:rPr>
          <w:rFonts w:ascii="Times New Roman" w:hAnsi="Times New Roman"/>
          <w:b/>
          <w:sz w:val="24"/>
          <w:szCs w:val="24"/>
        </w:rPr>
        <w:t>Non-Academic Goals</w:t>
      </w:r>
      <w:r>
        <w:rPr>
          <w:rFonts w:ascii="Times New Roman" w:hAnsi="Times New Roman"/>
          <w:sz w:val="24"/>
          <w:szCs w:val="24"/>
        </w:rPr>
        <w:t>. The school may have chosen to set non-academic goals for, among other things:</w:t>
      </w:r>
    </w:p>
    <w:p w:rsidR="00560875" w:rsidRDefault="00781D0F">
      <w:pPr>
        <w:pStyle w:val="ListParagraph"/>
        <w:numPr>
          <w:ilvl w:val="0"/>
          <w:numId w:val="30"/>
        </w:numPr>
        <w:rPr>
          <w:rFonts w:ascii="Times New Roman" w:hAnsi="Times New Roman"/>
          <w:bCs/>
          <w:sz w:val="24"/>
          <w:szCs w:val="24"/>
        </w:rPr>
      </w:pPr>
      <w:r>
        <w:rPr>
          <w:rFonts w:ascii="Times New Roman" w:hAnsi="Times New Roman"/>
          <w:bCs/>
          <w:sz w:val="24"/>
          <w:szCs w:val="24"/>
        </w:rPr>
        <w:t>A</w:t>
      </w:r>
      <w:r w:rsidRPr="00840309">
        <w:rPr>
          <w:rFonts w:ascii="Times New Roman" w:hAnsi="Times New Roman"/>
          <w:bCs/>
          <w:sz w:val="24"/>
          <w:szCs w:val="24"/>
        </w:rPr>
        <w:t>ttendance and re-enrollment rate</w:t>
      </w:r>
      <w:r>
        <w:rPr>
          <w:rFonts w:ascii="Times New Roman" w:hAnsi="Times New Roman"/>
          <w:bCs/>
          <w:sz w:val="24"/>
          <w:szCs w:val="24"/>
        </w:rPr>
        <w:t>;</w:t>
      </w:r>
    </w:p>
    <w:p w:rsidR="00560875" w:rsidRDefault="00162BE9">
      <w:pPr>
        <w:pStyle w:val="ListParagraph"/>
        <w:numPr>
          <w:ilvl w:val="0"/>
          <w:numId w:val="30"/>
        </w:numPr>
        <w:rPr>
          <w:rFonts w:ascii="Times New Roman" w:hAnsi="Times New Roman"/>
          <w:bCs/>
          <w:sz w:val="24"/>
          <w:szCs w:val="24"/>
        </w:rPr>
      </w:pPr>
      <w:r>
        <w:rPr>
          <w:rFonts w:ascii="Times New Roman" w:hAnsi="Times New Roman"/>
          <w:sz w:val="24"/>
          <w:szCs w:val="24"/>
        </w:rPr>
        <w:t xml:space="preserve">Graduation rates; </w:t>
      </w:r>
    </w:p>
    <w:p w:rsidR="00560875" w:rsidRDefault="00162BE9">
      <w:pPr>
        <w:pStyle w:val="ListParagraph"/>
        <w:numPr>
          <w:ilvl w:val="0"/>
          <w:numId w:val="30"/>
        </w:numPr>
        <w:rPr>
          <w:rFonts w:ascii="Times New Roman" w:hAnsi="Times New Roman"/>
          <w:bCs/>
          <w:sz w:val="24"/>
          <w:szCs w:val="24"/>
        </w:rPr>
      </w:pPr>
      <w:r>
        <w:rPr>
          <w:rFonts w:ascii="Times New Roman" w:hAnsi="Times New Roman"/>
          <w:sz w:val="24"/>
          <w:szCs w:val="24"/>
        </w:rPr>
        <w:t>College acceptance, college persistency and college completion rates</w:t>
      </w:r>
      <w:r w:rsidR="00B1470E">
        <w:rPr>
          <w:rFonts w:ascii="Times New Roman" w:hAnsi="Times New Roman"/>
          <w:bCs/>
          <w:sz w:val="24"/>
          <w:szCs w:val="24"/>
        </w:rPr>
        <w:t>;</w:t>
      </w:r>
    </w:p>
    <w:p w:rsidR="00560875" w:rsidRDefault="00781D0F">
      <w:pPr>
        <w:pStyle w:val="ListParagraph"/>
        <w:numPr>
          <w:ilvl w:val="0"/>
          <w:numId w:val="30"/>
        </w:numPr>
        <w:rPr>
          <w:rFonts w:ascii="Times New Roman" w:hAnsi="Times New Roman"/>
          <w:bCs/>
          <w:sz w:val="24"/>
          <w:szCs w:val="24"/>
        </w:rPr>
      </w:pPr>
      <w:r>
        <w:rPr>
          <w:rFonts w:ascii="Times New Roman" w:hAnsi="Times New Roman"/>
          <w:bCs/>
          <w:sz w:val="24"/>
          <w:szCs w:val="24"/>
        </w:rPr>
        <w:t>Student extracurricular participation</w:t>
      </w:r>
      <w:r w:rsidR="00FC35F8">
        <w:rPr>
          <w:rFonts w:ascii="Times New Roman" w:hAnsi="Times New Roman"/>
          <w:bCs/>
          <w:sz w:val="24"/>
          <w:szCs w:val="24"/>
        </w:rPr>
        <w:t>; and</w:t>
      </w:r>
    </w:p>
    <w:p w:rsidR="00560875" w:rsidRDefault="00FC35F8">
      <w:pPr>
        <w:pStyle w:val="ListParagraph"/>
        <w:numPr>
          <w:ilvl w:val="0"/>
          <w:numId w:val="30"/>
        </w:numPr>
        <w:rPr>
          <w:rFonts w:ascii="Times New Roman" w:hAnsi="Times New Roman"/>
          <w:bCs/>
          <w:sz w:val="24"/>
          <w:szCs w:val="24"/>
        </w:rPr>
      </w:pPr>
      <w:r>
        <w:rPr>
          <w:rFonts w:ascii="Times New Roman" w:hAnsi="Times New Roman"/>
          <w:bCs/>
          <w:sz w:val="24"/>
          <w:szCs w:val="24"/>
        </w:rPr>
        <w:t xml:space="preserve">For schools with vocational programs, </w:t>
      </w:r>
      <w:r w:rsidRPr="00CA0116">
        <w:rPr>
          <w:rFonts w:ascii="Times New Roman" w:hAnsi="Times New Roman"/>
          <w:bCs/>
          <w:sz w:val="24"/>
          <w:szCs w:val="24"/>
        </w:rPr>
        <w:t>percentage of students employed within three months of graduation.</w:t>
      </w:r>
    </w:p>
    <w:p w:rsidR="00560875" w:rsidRDefault="00781D0F">
      <w:pPr>
        <w:spacing w:after="240" w:line="240" w:lineRule="auto"/>
        <w:jc w:val="both"/>
        <w:rPr>
          <w:rFonts w:ascii="Times New Roman" w:hAnsi="Times New Roman"/>
          <w:sz w:val="24"/>
          <w:szCs w:val="24"/>
        </w:rPr>
      </w:pPr>
      <w:r>
        <w:rPr>
          <w:rFonts w:ascii="Times New Roman" w:hAnsi="Times New Roman"/>
          <w:b/>
          <w:sz w:val="24"/>
          <w:szCs w:val="24"/>
        </w:rPr>
        <w:t>Organizational Goals</w:t>
      </w:r>
      <w:r>
        <w:rPr>
          <w:rFonts w:ascii="Times New Roman" w:hAnsi="Times New Roman"/>
          <w:sz w:val="24"/>
          <w:szCs w:val="24"/>
        </w:rPr>
        <w:t>. The school may have chosen to set organizational goals for, among othe</w:t>
      </w:r>
      <w:r w:rsidR="00B1470E">
        <w:rPr>
          <w:rFonts w:ascii="Times New Roman" w:hAnsi="Times New Roman"/>
          <w:sz w:val="24"/>
          <w:szCs w:val="24"/>
        </w:rPr>
        <w:t>r</w:t>
      </w:r>
      <w:r>
        <w:rPr>
          <w:rFonts w:ascii="Times New Roman" w:hAnsi="Times New Roman"/>
          <w:sz w:val="24"/>
          <w:szCs w:val="24"/>
        </w:rPr>
        <w:t xml:space="preserve"> things:</w:t>
      </w:r>
    </w:p>
    <w:p w:rsidR="00560875" w:rsidRDefault="00781D0F">
      <w:pPr>
        <w:pStyle w:val="ListParagraph"/>
        <w:numPr>
          <w:ilvl w:val="0"/>
          <w:numId w:val="38"/>
        </w:numPr>
        <w:spacing w:after="240" w:line="240" w:lineRule="auto"/>
        <w:jc w:val="both"/>
        <w:rPr>
          <w:rFonts w:ascii="Times New Roman" w:hAnsi="Times New Roman"/>
          <w:sz w:val="24"/>
          <w:szCs w:val="24"/>
        </w:rPr>
      </w:pPr>
      <w:r>
        <w:rPr>
          <w:rFonts w:ascii="Times New Roman" w:hAnsi="Times New Roman"/>
          <w:sz w:val="24"/>
          <w:szCs w:val="24"/>
        </w:rPr>
        <w:t>Teacher retention;</w:t>
      </w:r>
      <w:r w:rsidR="006F01B6">
        <w:rPr>
          <w:rFonts w:ascii="Times New Roman" w:hAnsi="Times New Roman"/>
          <w:sz w:val="24"/>
          <w:szCs w:val="24"/>
        </w:rPr>
        <w:t xml:space="preserve"> and </w:t>
      </w:r>
    </w:p>
    <w:p w:rsidR="00560875" w:rsidRDefault="006F01B6">
      <w:pPr>
        <w:pStyle w:val="ListParagraph"/>
        <w:numPr>
          <w:ilvl w:val="0"/>
          <w:numId w:val="38"/>
        </w:numPr>
        <w:spacing w:after="240" w:line="240" w:lineRule="auto"/>
        <w:jc w:val="both"/>
        <w:rPr>
          <w:rFonts w:ascii="Times New Roman" w:hAnsi="Times New Roman"/>
          <w:sz w:val="24"/>
          <w:szCs w:val="24"/>
        </w:rPr>
      </w:pPr>
      <w:r>
        <w:rPr>
          <w:rFonts w:ascii="Times New Roman" w:hAnsi="Times New Roman"/>
          <w:sz w:val="24"/>
          <w:szCs w:val="24"/>
        </w:rPr>
        <w:t>Parent, teacher, and student satisfaction with the school</w:t>
      </w:r>
      <w:r w:rsidR="00797EA1">
        <w:rPr>
          <w:rFonts w:ascii="Times New Roman" w:hAnsi="Times New Roman"/>
          <w:sz w:val="24"/>
          <w:szCs w:val="24"/>
        </w:rPr>
        <w:t>.</w:t>
      </w:r>
    </w:p>
    <w:p w:rsidR="008A1A19" w:rsidRDefault="00781D0F" w:rsidP="008A1A19">
      <w:pPr>
        <w:spacing w:after="240" w:line="240" w:lineRule="auto"/>
        <w:jc w:val="both"/>
        <w:rPr>
          <w:rFonts w:ascii="Times New Roman" w:hAnsi="Times New Roman"/>
          <w:sz w:val="24"/>
          <w:szCs w:val="24"/>
        </w:rPr>
      </w:pPr>
      <w:r>
        <w:rPr>
          <w:rFonts w:ascii="Times New Roman" w:hAnsi="Times New Roman"/>
          <w:sz w:val="24"/>
          <w:szCs w:val="24"/>
        </w:rPr>
        <w:t>In this section, i</w:t>
      </w:r>
      <w:r w:rsidR="008A1A19" w:rsidRPr="00EE538A">
        <w:rPr>
          <w:rFonts w:ascii="Times New Roman" w:hAnsi="Times New Roman"/>
          <w:sz w:val="24"/>
          <w:szCs w:val="24"/>
        </w:rPr>
        <w:t>nclude any information that will assist the Board in determining whether the school has met the goals set forth in its charter</w:t>
      </w:r>
      <w:r w:rsidR="00F35D7B">
        <w:rPr>
          <w:rFonts w:ascii="Times New Roman" w:hAnsi="Times New Roman"/>
          <w:sz w:val="24"/>
          <w:szCs w:val="24"/>
        </w:rPr>
        <w:t>, including</w:t>
      </w:r>
      <w:r w:rsidR="008A1A19" w:rsidRPr="00EE538A">
        <w:rPr>
          <w:rFonts w:ascii="Times New Roman" w:hAnsi="Times New Roman"/>
          <w:sz w:val="24"/>
          <w:szCs w:val="24"/>
        </w:rPr>
        <w:t xml:space="preserve"> information that addresses any corrective action the school has taken to </w:t>
      </w:r>
      <w:r w:rsidR="007D30BF">
        <w:rPr>
          <w:rFonts w:ascii="Times New Roman" w:hAnsi="Times New Roman"/>
          <w:sz w:val="24"/>
          <w:szCs w:val="24"/>
        </w:rPr>
        <w:t>reach these goals</w:t>
      </w:r>
      <w:r w:rsidR="008A1A19" w:rsidRPr="00EE538A">
        <w:rPr>
          <w:rFonts w:ascii="Times New Roman" w:hAnsi="Times New Roman"/>
          <w:sz w:val="24"/>
          <w:szCs w:val="24"/>
        </w:rPr>
        <w:t xml:space="preserve"> as set forth in the charter. </w:t>
      </w:r>
    </w:p>
    <w:p w:rsidR="00E70AA0" w:rsidRPr="00EE538A" w:rsidRDefault="00A32AF8" w:rsidP="008A1A19">
      <w:pPr>
        <w:spacing w:after="240" w:line="240" w:lineRule="auto"/>
        <w:jc w:val="both"/>
        <w:rPr>
          <w:rFonts w:ascii="Times New Roman" w:hAnsi="Times New Roman"/>
          <w:sz w:val="24"/>
          <w:szCs w:val="24"/>
        </w:rPr>
      </w:pPr>
      <w:r>
        <w:rPr>
          <w:rFonts w:ascii="Times New Roman" w:hAnsi="Times New Roman"/>
          <w:sz w:val="24"/>
          <w:szCs w:val="24"/>
        </w:rPr>
        <w:t>In addition to the above narratives, t</w:t>
      </w:r>
      <w:r w:rsidR="00E70AA0">
        <w:rPr>
          <w:rFonts w:ascii="Times New Roman" w:hAnsi="Times New Roman"/>
          <w:sz w:val="24"/>
          <w:szCs w:val="24"/>
        </w:rPr>
        <w:t xml:space="preserve">he Board will </w:t>
      </w:r>
      <w:r>
        <w:rPr>
          <w:rFonts w:ascii="Times New Roman" w:hAnsi="Times New Roman"/>
          <w:sz w:val="24"/>
          <w:szCs w:val="24"/>
        </w:rPr>
        <w:t xml:space="preserve">separately </w:t>
      </w:r>
      <w:r w:rsidR="00E70AA0">
        <w:rPr>
          <w:rFonts w:ascii="Times New Roman" w:hAnsi="Times New Roman"/>
          <w:sz w:val="24"/>
          <w:szCs w:val="24"/>
        </w:rPr>
        <w:t xml:space="preserve">review </w:t>
      </w:r>
      <w:r>
        <w:rPr>
          <w:rFonts w:ascii="Times New Roman" w:hAnsi="Times New Roman"/>
          <w:sz w:val="24"/>
          <w:szCs w:val="24"/>
        </w:rPr>
        <w:t xml:space="preserve">the school’s charter </w:t>
      </w:r>
      <w:r w:rsidR="00E70AA0">
        <w:rPr>
          <w:rFonts w:ascii="Times New Roman" w:hAnsi="Times New Roman"/>
          <w:sz w:val="24"/>
          <w:szCs w:val="24"/>
        </w:rPr>
        <w:t xml:space="preserve">to identify goals. If there is any question </w:t>
      </w:r>
      <w:r w:rsidR="001D65F7">
        <w:rPr>
          <w:rFonts w:ascii="Times New Roman" w:hAnsi="Times New Roman"/>
          <w:sz w:val="24"/>
          <w:szCs w:val="24"/>
        </w:rPr>
        <w:t xml:space="preserve">as to </w:t>
      </w:r>
      <w:r w:rsidR="00E70AA0">
        <w:rPr>
          <w:rFonts w:ascii="Times New Roman" w:hAnsi="Times New Roman"/>
          <w:sz w:val="24"/>
          <w:szCs w:val="24"/>
        </w:rPr>
        <w:t>whether or not t</w:t>
      </w:r>
      <w:r>
        <w:rPr>
          <w:rFonts w:ascii="Times New Roman" w:hAnsi="Times New Roman"/>
          <w:sz w:val="24"/>
          <w:szCs w:val="24"/>
        </w:rPr>
        <w:t>o include a goal in the Application</w:t>
      </w:r>
      <w:r w:rsidR="00E70AA0">
        <w:rPr>
          <w:rFonts w:ascii="Times New Roman" w:hAnsi="Times New Roman"/>
          <w:sz w:val="24"/>
          <w:szCs w:val="24"/>
        </w:rPr>
        <w:t xml:space="preserve">, or whether a statement made in the </w:t>
      </w:r>
      <w:r w:rsidR="001D65F7">
        <w:rPr>
          <w:rFonts w:ascii="Times New Roman" w:hAnsi="Times New Roman"/>
          <w:sz w:val="24"/>
          <w:szCs w:val="24"/>
        </w:rPr>
        <w:t xml:space="preserve">school’s </w:t>
      </w:r>
      <w:r w:rsidR="00E70AA0">
        <w:rPr>
          <w:rFonts w:ascii="Times New Roman" w:hAnsi="Times New Roman"/>
          <w:sz w:val="24"/>
          <w:szCs w:val="24"/>
        </w:rPr>
        <w:t xml:space="preserve">charter should be interpreted as a goal, please seek technical assistance from </w:t>
      </w:r>
      <w:r w:rsidR="00E31DCD">
        <w:rPr>
          <w:rFonts w:ascii="Times New Roman" w:hAnsi="Times New Roman"/>
          <w:sz w:val="24"/>
          <w:szCs w:val="24"/>
        </w:rPr>
        <w:t>PCSB</w:t>
      </w:r>
      <w:r w:rsidR="00E70AA0">
        <w:rPr>
          <w:rFonts w:ascii="Times New Roman" w:hAnsi="Times New Roman"/>
          <w:sz w:val="24"/>
          <w:szCs w:val="24"/>
        </w:rPr>
        <w:t>.</w:t>
      </w:r>
    </w:p>
    <w:p w:rsidR="00560875" w:rsidRDefault="008A1A19">
      <w:pPr>
        <w:pStyle w:val="PlainText"/>
        <w:rPr>
          <w:rFonts w:ascii="Times New Roman" w:hAnsi="Times New Roman"/>
          <w:sz w:val="24"/>
          <w:szCs w:val="24"/>
        </w:rPr>
      </w:pPr>
      <w:r>
        <w:rPr>
          <w:rFonts w:ascii="Times New Roman" w:hAnsi="Times New Roman"/>
          <w:b/>
          <w:sz w:val="24"/>
          <w:szCs w:val="24"/>
        </w:rPr>
        <w:t>Cr</w:t>
      </w:r>
      <w:r w:rsidR="00F047B3">
        <w:rPr>
          <w:rFonts w:ascii="Times New Roman" w:hAnsi="Times New Roman"/>
          <w:b/>
          <w:sz w:val="24"/>
          <w:szCs w:val="24"/>
        </w:rPr>
        <w:t>i</w:t>
      </w:r>
      <w:r>
        <w:rPr>
          <w:rFonts w:ascii="Times New Roman" w:hAnsi="Times New Roman"/>
          <w:b/>
          <w:sz w:val="24"/>
          <w:szCs w:val="24"/>
        </w:rPr>
        <w:t xml:space="preserve">terion 2: </w:t>
      </w:r>
      <w:r w:rsidR="007D30BF" w:rsidRPr="00CA0116">
        <w:rPr>
          <w:rFonts w:ascii="Times New Roman" w:hAnsi="Times New Roman"/>
          <w:b/>
          <w:sz w:val="24"/>
          <w:szCs w:val="24"/>
        </w:rPr>
        <w:t>Fulfillment of Student Academic Achievement Expectations</w:t>
      </w:r>
      <w:r w:rsidR="00112D05">
        <w:rPr>
          <w:rFonts w:ascii="Times New Roman" w:hAnsi="Times New Roman"/>
          <w:b/>
          <w:sz w:val="24"/>
          <w:szCs w:val="24"/>
        </w:rPr>
        <w:t>.</w:t>
      </w:r>
    </w:p>
    <w:bookmarkEnd w:id="54"/>
    <w:bookmarkEnd w:id="55"/>
    <w:bookmarkEnd w:id="56"/>
    <w:bookmarkEnd w:id="57"/>
    <w:p w:rsidR="00C30B5F" w:rsidRPr="00CA0116" w:rsidRDefault="007D30BF" w:rsidP="00CA0116">
      <w:pPr>
        <w:pStyle w:val="PlainText"/>
        <w:spacing w:after="240"/>
        <w:jc w:val="both"/>
        <w:outlineLvl w:val="2"/>
        <w:rPr>
          <w:rFonts w:ascii="Times New Roman" w:hAnsi="Times New Roman"/>
          <w:sz w:val="24"/>
          <w:szCs w:val="24"/>
        </w:rPr>
      </w:pPr>
      <w:r>
        <w:rPr>
          <w:rFonts w:ascii="Times New Roman" w:hAnsi="Times New Roman"/>
          <w:sz w:val="24"/>
          <w:szCs w:val="24"/>
        </w:rPr>
        <w:br/>
      </w:r>
      <w:r w:rsidR="006558A3" w:rsidRPr="00CA0116">
        <w:rPr>
          <w:rFonts w:ascii="Times New Roman" w:hAnsi="Times New Roman"/>
          <w:sz w:val="24"/>
          <w:szCs w:val="24"/>
        </w:rPr>
        <w:t xml:space="preserve">Using </w:t>
      </w:r>
      <w:r w:rsidR="009431EC" w:rsidRPr="00CA0116">
        <w:rPr>
          <w:rFonts w:ascii="Times New Roman" w:hAnsi="Times New Roman"/>
          <w:sz w:val="24"/>
          <w:szCs w:val="24"/>
        </w:rPr>
        <w:t xml:space="preserve">performance metrics from </w:t>
      </w:r>
      <w:r w:rsidR="006558A3" w:rsidRPr="00CA0116">
        <w:rPr>
          <w:rFonts w:ascii="Times New Roman" w:hAnsi="Times New Roman"/>
          <w:sz w:val="24"/>
          <w:szCs w:val="24"/>
        </w:rPr>
        <w:t xml:space="preserve">past </w:t>
      </w:r>
      <w:r w:rsidR="00A92543" w:rsidRPr="00CA0116">
        <w:rPr>
          <w:rFonts w:ascii="Times New Roman" w:hAnsi="Times New Roman"/>
          <w:sz w:val="24"/>
          <w:szCs w:val="24"/>
        </w:rPr>
        <w:t xml:space="preserve">and </w:t>
      </w:r>
      <w:r w:rsidR="000B3C6F" w:rsidRPr="00CA0116">
        <w:rPr>
          <w:rFonts w:ascii="Times New Roman" w:hAnsi="Times New Roman"/>
          <w:sz w:val="24"/>
          <w:szCs w:val="24"/>
        </w:rPr>
        <w:t xml:space="preserve">current accountability </w:t>
      </w:r>
      <w:r w:rsidR="00A92543" w:rsidRPr="00CA0116">
        <w:rPr>
          <w:rFonts w:ascii="Times New Roman" w:hAnsi="Times New Roman"/>
          <w:sz w:val="24"/>
          <w:szCs w:val="24"/>
        </w:rPr>
        <w:t>systems</w:t>
      </w:r>
      <w:r w:rsidR="00EE538A">
        <w:rPr>
          <w:rFonts w:ascii="Times New Roman" w:hAnsi="Times New Roman"/>
          <w:sz w:val="24"/>
          <w:szCs w:val="24"/>
        </w:rPr>
        <w:t>,</w:t>
      </w:r>
      <w:r w:rsidR="00112D05">
        <w:rPr>
          <w:rFonts w:ascii="Times New Roman" w:hAnsi="Times New Roman"/>
          <w:sz w:val="24"/>
          <w:szCs w:val="24"/>
        </w:rPr>
        <w:t xml:space="preserve"> </w:t>
      </w:r>
      <w:r w:rsidR="009431EC" w:rsidRPr="00CA0116">
        <w:rPr>
          <w:rFonts w:ascii="Times New Roman" w:hAnsi="Times New Roman"/>
          <w:sz w:val="24"/>
          <w:szCs w:val="24"/>
        </w:rPr>
        <w:t xml:space="preserve">summarize </w:t>
      </w:r>
      <w:r w:rsidR="00B23D12" w:rsidRPr="00CA0116">
        <w:rPr>
          <w:rFonts w:ascii="Times New Roman" w:hAnsi="Times New Roman"/>
          <w:sz w:val="24"/>
          <w:szCs w:val="24"/>
        </w:rPr>
        <w:t>the</w:t>
      </w:r>
      <w:r w:rsidR="00943791" w:rsidRPr="00CA0116">
        <w:rPr>
          <w:rFonts w:ascii="Times New Roman" w:hAnsi="Times New Roman"/>
          <w:sz w:val="24"/>
          <w:szCs w:val="24"/>
        </w:rPr>
        <w:t xml:space="preserve"> school’s academic performance over </w:t>
      </w:r>
      <w:r w:rsidR="00B23D12" w:rsidRPr="00CA0116">
        <w:rPr>
          <w:rFonts w:ascii="Times New Roman" w:hAnsi="Times New Roman"/>
          <w:sz w:val="24"/>
          <w:szCs w:val="24"/>
        </w:rPr>
        <w:t xml:space="preserve">the </w:t>
      </w:r>
      <w:r w:rsidR="00943791" w:rsidRPr="00CA0116">
        <w:rPr>
          <w:rFonts w:ascii="Times New Roman" w:hAnsi="Times New Roman"/>
          <w:sz w:val="24"/>
          <w:szCs w:val="24"/>
        </w:rPr>
        <w:t>current</w:t>
      </w:r>
      <w:r w:rsidR="00112D05">
        <w:rPr>
          <w:rFonts w:ascii="Times New Roman" w:hAnsi="Times New Roman"/>
          <w:sz w:val="24"/>
          <w:szCs w:val="24"/>
        </w:rPr>
        <w:t xml:space="preserve"> </w:t>
      </w:r>
      <w:r w:rsidR="00861A32" w:rsidRPr="00CA0116">
        <w:rPr>
          <w:rFonts w:ascii="Times New Roman" w:hAnsi="Times New Roman"/>
          <w:sz w:val="24"/>
          <w:szCs w:val="24"/>
        </w:rPr>
        <w:t>fifteen-year</w:t>
      </w:r>
      <w:r w:rsidR="00112D05">
        <w:rPr>
          <w:rFonts w:ascii="Times New Roman" w:hAnsi="Times New Roman"/>
          <w:sz w:val="24"/>
          <w:szCs w:val="24"/>
        </w:rPr>
        <w:t xml:space="preserve"> </w:t>
      </w:r>
      <w:r w:rsidR="00943791" w:rsidRPr="00CA0116">
        <w:rPr>
          <w:rFonts w:ascii="Times New Roman" w:hAnsi="Times New Roman"/>
          <w:sz w:val="24"/>
          <w:szCs w:val="24"/>
        </w:rPr>
        <w:t>charter term (199</w:t>
      </w:r>
      <w:r w:rsidR="006760E7" w:rsidRPr="00CA0116">
        <w:rPr>
          <w:rFonts w:ascii="Times New Roman" w:hAnsi="Times New Roman"/>
          <w:sz w:val="24"/>
          <w:szCs w:val="24"/>
        </w:rPr>
        <w:t>8</w:t>
      </w:r>
      <w:r w:rsidR="00943791" w:rsidRPr="00CA0116">
        <w:rPr>
          <w:rFonts w:ascii="Times New Roman" w:hAnsi="Times New Roman"/>
          <w:sz w:val="24"/>
          <w:szCs w:val="24"/>
        </w:rPr>
        <w:t>-201</w:t>
      </w:r>
      <w:r w:rsidR="006760E7" w:rsidRPr="00CA0116">
        <w:rPr>
          <w:rFonts w:ascii="Times New Roman" w:hAnsi="Times New Roman"/>
          <w:sz w:val="24"/>
          <w:szCs w:val="24"/>
        </w:rPr>
        <w:t>3</w:t>
      </w:r>
      <w:r w:rsidR="00943791" w:rsidRPr="00CA0116">
        <w:rPr>
          <w:rFonts w:ascii="Times New Roman" w:hAnsi="Times New Roman"/>
          <w:sz w:val="24"/>
          <w:szCs w:val="24"/>
        </w:rPr>
        <w:t>)</w:t>
      </w:r>
      <w:r w:rsidR="009431EC" w:rsidRPr="00CA0116">
        <w:rPr>
          <w:rFonts w:ascii="Times New Roman" w:hAnsi="Times New Roman"/>
          <w:sz w:val="24"/>
          <w:szCs w:val="24"/>
        </w:rPr>
        <w:t xml:space="preserve"> and </w:t>
      </w:r>
      <w:r w:rsidR="006455EE" w:rsidRPr="00CA0116">
        <w:rPr>
          <w:rFonts w:ascii="Times New Roman" w:hAnsi="Times New Roman"/>
          <w:sz w:val="24"/>
          <w:szCs w:val="24"/>
        </w:rPr>
        <w:t xml:space="preserve">discuss </w:t>
      </w:r>
      <w:r w:rsidR="009431EC" w:rsidRPr="00CA0116">
        <w:rPr>
          <w:rFonts w:ascii="Times New Roman" w:hAnsi="Times New Roman"/>
          <w:sz w:val="24"/>
          <w:szCs w:val="24"/>
        </w:rPr>
        <w:t xml:space="preserve">how </w:t>
      </w:r>
      <w:r w:rsidR="009431EC" w:rsidRPr="00CA0116">
        <w:rPr>
          <w:rFonts w:ascii="Times New Roman" w:hAnsi="Times New Roman"/>
          <w:sz w:val="24"/>
          <w:szCs w:val="24"/>
        </w:rPr>
        <w:lastRenderedPageBreak/>
        <w:t>the school has met</w:t>
      </w:r>
      <w:r w:rsidR="007A7AF1">
        <w:rPr>
          <w:rFonts w:ascii="Times New Roman" w:hAnsi="Times New Roman"/>
          <w:sz w:val="24"/>
          <w:szCs w:val="24"/>
        </w:rPr>
        <w:t xml:space="preserve"> the</w:t>
      </w:r>
      <w:r w:rsidR="009431EC" w:rsidRPr="00CA0116">
        <w:rPr>
          <w:rFonts w:ascii="Times New Roman" w:hAnsi="Times New Roman"/>
          <w:sz w:val="24"/>
          <w:szCs w:val="24"/>
        </w:rPr>
        <w:t xml:space="preserve"> student academic achievement expectations set forth in its charter</w:t>
      </w:r>
      <w:r w:rsidR="00CE0744">
        <w:rPr>
          <w:rFonts w:ascii="Times New Roman" w:hAnsi="Times New Roman"/>
          <w:sz w:val="24"/>
          <w:szCs w:val="24"/>
        </w:rPr>
        <w:t xml:space="preserve"> and subsequent amen</w:t>
      </w:r>
      <w:r w:rsidR="005A2B5D">
        <w:rPr>
          <w:rFonts w:ascii="Times New Roman" w:hAnsi="Times New Roman"/>
          <w:sz w:val="24"/>
          <w:szCs w:val="24"/>
        </w:rPr>
        <w:t>dments</w:t>
      </w:r>
      <w:r w:rsidR="00112D05">
        <w:rPr>
          <w:rFonts w:ascii="Times New Roman" w:hAnsi="Times New Roman"/>
          <w:sz w:val="24"/>
          <w:szCs w:val="24"/>
        </w:rPr>
        <w:t xml:space="preserve"> </w:t>
      </w:r>
      <w:r w:rsidR="001D65F7">
        <w:rPr>
          <w:rFonts w:ascii="Times New Roman" w:hAnsi="Times New Roman"/>
          <w:sz w:val="24"/>
          <w:szCs w:val="24"/>
        </w:rPr>
        <w:t>and</w:t>
      </w:r>
      <w:r w:rsidR="00112D05">
        <w:rPr>
          <w:rFonts w:ascii="Times New Roman" w:hAnsi="Times New Roman"/>
          <w:sz w:val="24"/>
          <w:szCs w:val="24"/>
        </w:rPr>
        <w:t xml:space="preserve"> </w:t>
      </w:r>
      <w:r w:rsidR="001D65F7">
        <w:rPr>
          <w:rFonts w:ascii="Times New Roman" w:hAnsi="Times New Roman"/>
          <w:sz w:val="24"/>
          <w:szCs w:val="24"/>
        </w:rPr>
        <w:t>PCSB</w:t>
      </w:r>
      <w:r w:rsidR="00D073A9">
        <w:rPr>
          <w:rFonts w:ascii="Times New Roman" w:hAnsi="Times New Roman"/>
          <w:sz w:val="24"/>
          <w:szCs w:val="24"/>
        </w:rPr>
        <w:t>-approved accountability plans.</w:t>
      </w:r>
    </w:p>
    <w:p w:rsidR="009431EC" w:rsidRPr="00CA0116" w:rsidRDefault="00C30B5F" w:rsidP="00DC6BCD">
      <w:pPr>
        <w:spacing w:line="240" w:lineRule="auto"/>
        <w:rPr>
          <w:rFonts w:ascii="Times New Roman" w:hAnsi="Times New Roman"/>
          <w:sz w:val="24"/>
          <w:szCs w:val="24"/>
        </w:rPr>
      </w:pPr>
      <w:r w:rsidRPr="00CA0116">
        <w:rPr>
          <w:rFonts w:ascii="Times New Roman" w:hAnsi="Times New Roman"/>
          <w:sz w:val="24"/>
          <w:szCs w:val="24"/>
        </w:rPr>
        <w:t>For eleme</w:t>
      </w:r>
      <w:r w:rsidR="003360F2" w:rsidRPr="00CA0116">
        <w:rPr>
          <w:rFonts w:ascii="Times New Roman" w:hAnsi="Times New Roman"/>
          <w:sz w:val="24"/>
          <w:szCs w:val="24"/>
        </w:rPr>
        <w:t>ntary, middle</w:t>
      </w:r>
      <w:r w:rsidR="007A7AF1">
        <w:rPr>
          <w:rFonts w:ascii="Times New Roman" w:hAnsi="Times New Roman"/>
          <w:sz w:val="24"/>
          <w:szCs w:val="24"/>
        </w:rPr>
        <w:t>,</w:t>
      </w:r>
      <w:r w:rsidR="003360F2" w:rsidRPr="00CA0116">
        <w:rPr>
          <w:rFonts w:ascii="Times New Roman" w:hAnsi="Times New Roman"/>
          <w:sz w:val="24"/>
          <w:szCs w:val="24"/>
        </w:rPr>
        <w:t xml:space="preserve"> and high schools,</w:t>
      </w:r>
      <w:r w:rsidR="00112D05">
        <w:rPr>
          <w:rFonts w:ascii="Times New Roman" w:hAnsi="Times New Roman"/>
          <w:sz w:val="24"/>
          <w:szCs w:val="24"/>
        </w:rPr>
        <w:t xml:space="preserve"> </w:t>
      </w:r>
      <w:r w:rsidR="00560B93" w:rsidRPr="00CA0116">
        <w:rPr>
          <w:rFonts w:ascii="Times New Roman" w:hAnsi="Times New Roman"/>
          <w:sz w:val="24"/>
          <w:szCs w:val="24"/>
        </w:rPr>
        <w:t xml:space="preserve">include </w:t>
      </w:r>
      <w:r w:rsidR="003360F2" w:rsidRPr="00CA0116">
        <w:rPr>
          <w:rFonts w:ascii="Times New Roman" w:hAnsi="Times New Roman"/>
          <w:sz w:val="24"/>
          <w:szCs w:val="24"/>
        </w:rPr>
        <w:t xml:space="preserve">a description of how the school </w:t>
      </w:r>
      <w:r w:rsidR="000B3C6F" w:rsidRPr="00CA0116">
        <w:rPr>
          <w:rFonts w:ascii="Times New Roman" w:hAnsi="Times New Roman"/>
          <w:sz w:val="24"/>
          <w:szCs w:val="24"/>
        </w:rPr>
        <w:t xml:space="preserve">has met its </w:t>
      </w:r>
      <w:r w:rsidR="007D30BF">
        <w:rPr>
          <w:rFonts w:ascii="Times New Roman" w:hAnsi="Times New Roman"/>
          <w:sz w:val="24"/>
          <w:szCs w:val="24"/>
        </w:rPr>
        <w:t xml:space="preserve">student academic achievement </w:t>
      </w:r>
      <w:r w:rsidR="000B3C6F" w:rsidRPr="00CA0116">
        <w:rPr>
          <w:rFonts w:ascii="Times New Roman" w:hAnsi="Times New Roman"/>
          <w:sz w:val="24"/>
          <w:szCs w:val="24"/>
        </w:rPr>
        <w:t>expectations across the following areas</w:t>
      </w:r>
      <w:r w:rsidR="00861A32" w:rsidRPr="00CA0116">
        <w:rPr>
          <w:rFonts w:ascii="Times New Roman" w:hAnsi="Times New Roman"/>
          <w:sz w:val="24"/>
          <w:szCs w:val="24"/>
        </w:rPr>
        <w:t xml:space="preserve"> for all students, </w:t>
      </w:r>
      <w:r w:rsidR="007D30BF">
        <w:rPr>
          <w:rFonts w:ascii="Times New Roman" w:hAnsi="Times New Roman"/>
          <w:sz w:val="24"/>
          <w:szCs w:val="24"/>
        </w:rPr>
        <w:t>in</w:t>
      </w:r>
      <w:r w:rsidR="007A7AF1">
        <w:rPr>
          <w:rFonts w:ascii="Times New Roman" w:hAnsi="Times New Roman"/>
          <w:sz w:val="24"/>
          <w:szCs w:val="24"/>
        </w:rPr>
        <w:t xml:space="preserve">cluding </w:t>
      </w:r>
      <w:r w:rsidR="00BA29D0" w:rsidRPr="00CA0116">
        <w:rPr>
          <w:rFonts w:ascii="Times New Roman" w:hAnsi="Times New Roman"/>
          <w:sz w:val="24"/>
          <w:szCs w:val="24"/>
        </w:rPr>
        <w:t>students</w:t>
      </w:r>
      <w:r w:rsidR="00861A32" w:rsidRPr="00CA0116">
        <w:rPr>
          <w:rFonts w:ascii="Times New Roman" w:hAnsi="Times New Roman"/>
          <w:sz w:val="24"/>
          <w:szCs w:val="24"/>
        </w:rPr>
        <w:t xml:space="preserve"> with </w:t>
      </w:r>
      <w:r w:rsidR="00BA29D0" w:rsidRPr="00CA0116">
        <w:rPr>
          <w:rFonts w:ascii="Times New Roman" w:hAnsi="Times New Roman"/>
          <w:sz w:val="24"/>
          <w:szCs w:val="24"/>
        </w:rPr>
        <w:t>disabilities</w:t>
      </w:r>
      <w:r w:rsidR="00720BA5">
        <w:rPr>
          <w:rFonts w:ascii="Times New Roman" w:hAnsi="Times New Roman"/>
          <w:sz w:val="24"/>
          <w:szCs w:val="24"/>
        </w:rPr>
        <w:t xml:space="preserve"> and English Language Learners</w:t>
      </w:r>
      <w:r w:rsidR="00703C21" w:rsidRPr="00CA0116">
        <w:rPr>
          <w:rFonts w:ascii="Times New Roman" w:hAnsi="Times New Roman"/>
          <w:sz w:val="24"/>
          <w:szCs w:val="24"/>
        </w:rPr>
        <w:t xml:space="preserve">: </w:t>
      </w:r>
    </w:p>
    <w:p w:rsidR="004D27E1" w:rsidRDefault="00560B93" w:rsidP="00BC448F">
      <w:pPr>
        <w:numPr>
          <w:ilvl w:val="0"/>
          <w:numId w:val="13"/>
        </w:numPr>
        <w:spacing w:line="240" w:lineRule="auto"/>
        <w:rPr>
          <w:rFonts w:ascii="Times New Roman" w:hAnsi="Times New Roman"/>
          <w:sz w:val="24"/>
          <w:szCs w:val="24"/>
        </w:rPr>
      </w:pPr>
      <w:r>
        <w:rPr>
          <w:rFonts w:ascii="Times New Roman" w:hAnsi="Times New Roman"/>
          <w:sz w:val="24"/>
          <w:szCs w:val="24"/>
        </w:rPr>
        <w:t>P</w:t>
      </w:r>
      <w:r w:rsidR="004D27E1" w:rsidRPr="00DC6BCD">
        <w:rPr>
          <w:rFonts w:ascii="Times New Roman" w:hAnsi="Times New Roman"/>
          <w:sz w:val="24"/>
          <w:szCs w:val="24"/>
        </w:rPr>
        <w:t xml:space="preserve">ercentage of students </w:t>
      </w:r>
      <w:r w:rsidR="003360F2">
        <w:rPr>
          <w:rFonts w:ascii="Times New Roman" w:hAnsi="Times New Roman"/>
          <w:sz w:val="24"/>
          <w:szCs w:val="24"/>
        </w:rPr>
        <w:t xml:space="preserve">achieving </w:t>
      </w:r>
      <w:r w:rsidR="004D27E1" w:rsidRPr="00DC6BCD">
        <w:rPr>
          <w:rFonts w:ascii="Times New Roman" w:hAnsi="Times New Roman"/>
          <w:sz w:val="24"/>
          <w:szCs w:val="24"/>
        </w:rPr>
        <w:t>proficien</w:t>
      </w:r>
      <w:r w:rsidR="003360F2">
        <w:rPr>
          <w:rFonts w:ascii="Times New Roman" w:hAnsi="Times New Roman"/>
          <w:sz w:val="24"/>
          <w:szCs w:val="24"/>
        </w:rPr>
        <w:t xml:space="preserve">t </w:t>
      </w:r>
      <w:r w:rsidR="004D27E1" w:rsidRPr="00DC6BCD">
        <w:rPr>
          <w:rFonts w:ascii="Times New Roman" w:hAnsi="Times New Roman"/>
          <w:sz w:val="24"/>
          <w:szCs w:val="24"/>
        </w:rPr>
        <w:t xml:space="preserve">or </w:t>
      </w:r>
      <w:r w:rsidR="00A017D8" w:rsidRPr="00DC6BCD">
        <w:rPr>
          <w:rFonts w:ascii="Times New Roman" w:hAnsi="Times New Roman"/>
          <w:sz w:val="24"/>
          <w:szCs w:val="24"/>
        </w:rPr>
        <w:t xml:space="preserve">advanced </w:t>
      </w:r>
      <w:r w:rsidR="00DC6BCD">
        <w:rPr>
          <w:rFonts w:ascii="Times New Roman" w:hAnsi="Times New Roman"/>
          <w:sz w:val="24"/>
          <w:szCs w:val="24"/>
        </w:rPr>
        <w:t xml:space="preserve">performance </w:t>
      </w:r>
      <w:r w:rsidR="004D27E1" w:rsidRPr="00DC6BCD">
        <w:rPr>
          <w:rFonts w:ascii="Times New Roman" w:hAnsi="Times New Roman"/>
          <w:sz w:val="24"/>
          <w:szCs w:val="24"/>
        </w:rPr>
        <w:t xml:space="preserve">on the </w:t>
      </w:r>
      <w:r>
        <w:rPr>
          <w:rFonts w:ascii="Times New Roman" w:hAnsi="Times New Roman"/>
          <w:sz w:val="24"/>
          <w:szCs w:val="24"/>
        </w:rPr>
        <w:t xml:space="preserve">SAT-9 and </w:t>
      </w:r>
      <w:r w:rsidR="004D27E1" w:rsidRPr="00DC6BCD">
        <w:rPr>
          <w:rFonts w:ascii="Times New Roman" w:hAnsi="Times New Roman"/>
          <w:sz w:val="24"/>
          <w:szCs w:val="24"/>
        </w:rPr>
        <w:t>DC</w:t>
      </w:r>
      <w:r w:rsidR="00D073A9">
        <w:rPr>
          <w:rFonts w:ascii="Times New Roman" w:hAnsi="Times New Roman"/>
          <w:sz w:val="24"/>
          <w:szCs w:val="24"/>
        </w:rPr>
        <w:t>-</w:t>
      </w:r>
      <w:r w:rsidR="004D27E1" w:rsidRPr="00DC6BCD">
        <w:rPr>
          <w:rFonts w:ascii="Times New Roman" w:hAnsi="Times New Roman"/>
          <w:sz w:val="24"/>
          <w:szCs w:val="24"/>
        </w:rPr>
        <w:t>CAS</w:t>
      </w:r>
      <w:r w:rsidR="00A92543">
        <w:rPr>
          <w:rFonts w:ascii="Times New Roman" w:hAnsi="Times New Roman"/>
          <w:sz w:val="24"/>
          <w:szCs w:val="24"/>
        </w:rPr>
        <w:t xml:space="preserve"> exams</w:t>
      </w:r>
      <w:r w:rsidR="007A7AF1">
        <w:rPr>
          <w:rFonts w:ascii="Times New Roman" w:hAnsi="Times New Roman"/>
          <w:sz w:val="24"/>
          <w:szCs w:val="24"/>
        </w:rPr>
        <w:t xml:space="preserve"> as well as other assessments used to measure student proficiency as described in the charter </w:t>
      </w:r>
      <w:r w:rsidR="00016497">
        <w:rPr>
          <w:rFonts w:ascii="Times New Roman" w:hAnsi="Times New Roman"/>
          <w:sz w:val="24"/>
          <w:szCs w:val="24"/>
        </w:rPr>
        <w:t>Application</w:t>
      </w:r>
      <w:r w:rsidR="007A7AF1">
        <w:rPr>
          <w:rFonts w:ascii="Times New Roman" w:hAnsi="Times New Roman"/>
          <w:sz w:val="24"/>
          <w:szCs w:val="24"/>
        </w:rPr>
        <w:t xml:space="preserve"> and amendments;</w:t>
      </w:r>
    </w:p>
    <w:p w:rsidR="00CE7DFF" w:rsidRDefault="00CE7DFF" w:rsidP="00BC448F">
      <w:pPr>
        <w:numPr>
          <w:ilvl w:val="0"/>
          <w:numId w:val="13"/>
        </w:numPr>
        <w:spacing w:line="240" w:lineRule="auto"/>
        <w:rPr>
          <w:rFonts w:ascii="Times New Roman" w:hAnsi="Times New Roman"/>
          <w:sz w:val="24"/>
          <w:szCs w:val="24"/>
        </w:rPr>
      </w:pPr>
      <w:r>
        <w:rPr>
          <w:rFonts w:ascii="Times New Roman" w:hAnsi="Times New Roman"/>
          <w:sz w:val="24"/>
          <w:szCs w:val="24"/>
        </w:rPr>
        <w:t>Student growth in proficiency</w:t>
      </w:r>
      <w:r w:rsidR="007A7AF1">
        <w:rPr>
          <w:rFonts w:ascii="Times New Roman" w:hAnsi="Times New Roman"/>
          <w:sz w:val="24"/>
          <w:szCs w:val="24"/>
        </w:rPr>
        <w:t xml:space="preserve"> on the state assessment as well as other assessments used to measure student growth as described in the charter </w:t>
      </w:r>
      <w:r w:rsidR="00016497">
        <w:rPr>
          <w:rFonts w:ascii="Times New Roman" w:hAnsi="Times New Roman"/>
          <w:sz w:val="24"/>
          <w:szCs w:val="24"/>
        </w:rPr>
        <w:t>Application</w:t>
      </w:r>
      <w:r w:rsidR="007A7AF1">
        <w:rPr>
          <w:rFonts w:ascii="Times New Roman" w:hAnsi="Times New Roman"/>
          <w:sz w:val="24"/>
          <w:szCs w:val="24"/>
        </w:rPr>
        <w:t xml:space="preserve"> and amendments</w:t>
      </w:r>
      <w:r w:rsidR="006760E7">
        <w:rPr>
          <w:rFonts w:ascii="Times New Roman" w:hAnsi="Times New Roman"/>
          <w:sz w:val="24"/>
          <w:szCs w:val="24"/>
        </w:rPr>
        <w:t>;</w:t>
      </w:r>
    </w:p>
    <w:p w:rsidR="00943791" w:rsidRDefault="00FC35F8" w:rsidP="00BC448F">
      <w:pPr>
        <w:numPr>
          <w:ilvl w:val="0"/>
          <w:numId w:val="13"/>
        </w:numPr>
        <w:spacing w:line="240" w:lineRule="auto"/>
        <w:rPr>
          <w:rFonts w:ascii="Times New Roman" w:hAnsi="Times New Roman"/>
          <w:sz w:val="24"/>
          <w:szCs w:val="24"/>
        </w:rPr>
      </w:pPr>
      <w:r>
        <w:rPr>
          <w:rFonts w:ascii="Times New Roman" w:hAnsi="Times New Roman"/>
          <w:sz w:val="24"/>
          <w:szCs w:val="24"/>
        </w:rPr>
        <w:t>College</w:t>
      </w:r>
      <w:r w:rsidR="00943791" w:rsidRPr="00560B93">
        <w:rPr>
          <w:rFonts w:ascii="Times New Roman" w:hAnsi="Times New Roman"/>
          <w:sz w:val="24"/>
          <w:szCs w:val="24"/>
        </w:rPr>
        <w:t xml:space="preserve"> readiness</w:t>
      </w:r>
      <w:r w:rsidR="00112D05">
        <w:rPr>
          <w:rFonts w:ascii="Times New Roman" w:hAnsi="Times New Roman"/>
          <w:sz w:val="24"/>
          <w:szCs w:val="24"/>
        </w:rPr>
        <w:t xml:space="preserve"> </w:t>
      </w:r>
      <w:r w:rsidR="003A2F59" w:rsidRPr="00DC6BCD">
        <w:rPr>
          <w:rFonts w:ascii="Times New Roman" w:hAnsi="Times New Roman"/>
          <w:sz w:val="24"/>
          <w:szCs w:val="24"/>
        </w:rPr>
        <w:t xml:space="preserve">as demonstrated by </w:t>
      </w:r>
      <w:r w:rsidR="00C30B5F">
        <w:rPr>
          <w:rFonts w:ascii="Times New Roman" w:hAnsi="Times New Roman"/>
          <w:sz w:val="24"/>
          <w:szCs w:val="24"/>
        </w:rPr>
        <w:t>PSAT/</w:t>
      </w:r>
      <w:r w:rsidR="00560B93">
        <w:rPr>
          <w:rFonts w:ascii="Times New Roman" w:hAnsi="Times New Roman"/>
          <w:sz w:val="24"/>
          <w:szCs w:val="24"/>
        </w:rPr>
        <w:t>SAT scores, AP exams scores</w:t>
      </w:r>
      <w:r w:rsidR="00C30B5F">
        <w:rPr>
          <w:rFonts w:ascii="Times New Roman" w:hAnsi="Times New Roman"/>
          <w:sz w:val="24"/>
          <w:szCs w:val="24"/>
        </w:rPr>
        <w:t xml:space="preserve">; </w:t>
      </w:r>
      <w:r w:rsidR="0088444F">
        <w:rPr>
          <w:rFonts w:ascii="Times New Roman" w:hAnsi="Times New Roman"/>
          <w:sz w:val="24"/>
          <w:szCs w:val="24"/>
        </w:rPr>
        <w:t>and</w:t>
      </w:r>
    </w:p>
    <w:p w:rsidR="00943791" w:rsidRPr="00CA3BE2" w:rsidRDefault="00CA3BE2" w:rsidP="00BC448F">
      <w:pPr>
        <w:numPr>
          <w:ilvl w:val="0"/>
          <w:numId w:val="13"/>
        </w:numPr>
        <w:spacing w:line="240" w:lineRule="auto"/>
        <w:rPr>
          <w:rFonts w:ascii="Times New Roman" w:hAnsi="Times New Roman"/>
          <w:sz w:val="24"/>
          <w:szCs w:val="24"/>
        </w:rPr>
      </w:pPr>
      <w:r>
        <w:rPr>
          <w:rFonts w:ascii="Times New Roman" w:hAnsi="Times New Roman"/>
          <w:sz w:val="24"/>
          <w:szCs w:val="24"/>
        </w:rPr>
        <w:t>S</w:t>
      </w:r>
      <w:r w:rsidR="003A2F59" w:rsidRPr="00CA3BE2">
        <w:rPr>
          <w:rFonts w:ascii="Times New Roman" w:hAnsi="Times New Roman"/>
          <w:sz w:val="24"/>
          <w:szCs w:val="24"/>
        </w:rPr>
        <w:t>tudent performance on mission</w:t>
      </w:r>
      <w:r>
        <w:rPr>
          <w:rFonts w:ascii="Times New Roman" w:hAnsi="Times New Roman"/>
          <w:sz w:val="24"/>
          <w:szCs w:val="24"/>
        </w:rPr>
        <w:t xml:space="preserve">-related </w:t>
      </w:r>
      <w:r w:rsidR="003A2F59" w:rsidRPr="00CA3BE2">
        <w:rPr>
          <w:rFonts w:ascii="Times New Roman" w:hAnsi="Times New Roman"/>
          <w:sz w:val="24"/>
          <w:szCs w:val="24"/>
        </w:rPr>
        <w:t>measures</w:t>
      </w:r>
      <w:r w:rsidR="00112D05">
        <w:rPr>
          <w:rFonts w:ascii="Times New Roman" w:hAnsi="Times New Roman"/>
          <w:sz w:val="24"/>
          <w:szCs w:val="24"/>
        </w:rPr>
        <w:t xml:space="preserve"> (</w:t>
      </w:r>
      <w:r w:rsidR="007A7AF1">
        <w:rPr>
          <w:rFonts w:ascii="Times New Roman" w:hAnsi="Times New Roman"/>
          <w:sz w:val="24"/>
          <w:szCs w:val="24"/>
        </w:rPr>
        <w:t>e.g</w:t>
      </w:r>
      <w:r>
        <w:rPr>
          <w:rFonts w:ascii="Times New Roman" w:hAnsi="Times New Roman"/>
          <w:sz w:val="24"/>
          <w:szCs w:val="24"/>
        </w:rPr>
        <w:t>., science, technology, bilingualism</w:t>
      </w:r>
      <w:r w:rsidR="0022238C">
        <w:rPr>
          <w:rFonts w:ascii="Times New Roman" w:hAnsi="Times New Roman"/>
          <w:sz w:val="24"/>
          <w:szCs w:val="24"/>
        </w:rPr>
        <w:t>, performing arts, math</w:t>
      </w:r>
      <w:r>
        <w:rPr>
          <w:rFonts w:ascii="Times New Roman" w:hAnsi="Times New Roman"/>
          <w:sz w:val="24"/>
          <w:szCs w:val="24"/>
        </w:rPr>
        <w:t xml:space="preserve">). </w:t>
      </w:r>
    </w:p>
    <w:p w:rsidR="00DC6BCD" w:rsidRPr="00EE538A" w:rsidRDefault="00DC6BCD" w:rsidP="00DC6BCD">
      <w:pPr>
        <w:pStyle w:val="PlainText"/>
        <w:spacing w:after="240"/>
        <w:jc w:val="both"/>
        <w:outlineLvl w:val="2"/>
        <w:rPr>
          <w:rFonts w:ascii="Times New Roman" w:hAnsi="Times New Roman"/>
          <w:b/>
          <w:sz w:val="24"/>
          <w:szCs w:val="24"/>
        </w:rPr>
      </w:pPr>
      <w:bookmarkStart w:id="58" w:name="_Toc270321384"/>
      <w:bookmarkStart w:id="59" w:name="_Toc270321982"/>
      <w:bookmarkStart w:id="60" w:name="_Toc270323920"/>
      <w:bookmarkStart w:id="61" w:name="_Toc273603447"/>
      <w:r w:rsidRPr="00CA0116">
        <w:rPr>
          <w:rFonts w:ascii="Times New Roman" w:hAnsi="Times New Roman"/>
          <w:sz w:val="24"/>
          <w:szCs w:val="24"/>
        </w:rPr>
        <w:t>For early childhood, adult/GED, and special education schools</w:t>
      </w:r>
      <w:r w:rsidR="003360F2" w:rsidRPr="00CA0116">
        <w:rPr>
          <w:rFonts w:ascii="Times New Roman" w:hAnsi="Times New Roman"/>
          <w:sz w:val="24"/>
          <w:szCs w:val="24"/>
        </w:rPr>
        <w:t xml:space="preserve">, </w:t>
      </w:r>
      <w:r w:rsidR="00CA3BE2" w:rsidRPr="00CA0116">
        <w:rPr>
          <w:rFonts w:ascii="Times New Roman" w:hAnsi="Times New Roman"/>
          <w:sz w:val="24"/>
          <w:szCs w:val="24"/>
        </w:rPr>
        <w:t>include a description of how</w:t>
      </w:r>
      <w:r w:rsidR="00112D05">
        <w:rPr>
          <w:rFonts w:ascii="Times New Roman" w:hAnsi="Times New Roman"/>
          <w:sz w:val="24"/>
          <w:szCs w:val="24"/>
        </w:rPr>
        <w:t xml:space="preserve"> </w:t>
      </w:r>
      <w:r w:rsidR="00CA3BE2" w:rsidRPr="00CA0116">
        <w:rPr>
          <w:rFonts w:ascii="Times New Roman" w:hAnsi="Times New Roman"/>
          <w:sz w:val="24"/>
          <w:szCs w:val="24"/>
        </w:rPr>
        <w:t xml:space="preserve">the school has met its </w:t>
      </w:r>
      <w:r w:rsidR="00E245A8">
        <w:rPr>
          <w:rFonts w:ascii="Times New Roman" w:hAnsi="Times New Roman"/>
          <w:sz w:val="24"/>
          <w:szCs w:val="24"/>
        </w:rPr>
        <w:t>student academic achievement</w:t>
      </w:r>
      <w:r w:rsidR="00CA3BE2" w:rsidRPr="00CA0116">
        <w:rPr>
          <w:rFonts w:ascii="Times New Roman" w:hAnsi="Times New Roman"/>
          <w:sz w:val="24"/>
          <w:szCs w:val="24"/>
        </w:rPr>
        <w:t xml:space="preserve"> expectations across the following areas</w:t>
      </w:r>
      <w:r w:rsidRPr="00CA0116">
        <w:rPr>
          <w:rFonts w:ascii="Times New Roman" w:hAnsi="Times New Roman"/>
          <w:sz w:val="24"/>
          <w:szCs w:val="24"/>
        </w:rPr>
        <w:t>:</w:t>
      </w:r>
    </w:p>
    <w:bookmarkEnd w:id="58"/>
    <w:bookmarkEnd w:id="59"/>
    <w:bookmarkEnd w:id="60"/>
    <w:bookmarkEnd w:id="61"/>
    <w:p w:rsidR="005A2B5D" w:rsidRPr="005A2B5D" w:rsidRDefault="005A2B5D" w:rsidP="007A7AF1">
      <w:pPr>
        <w:pStyle w:val="PlainText"/>
        <w:numPr>
          <w:ilvl w:val="0"/>
          <w:numId w:val="14"/>
        </w:numPr>
        <w:spacing w:after="240"/>
        <w:rPr>
          <w:rFonts w:ascii="Times New Roman" w:hAnsi="Times New Roman"/>
          <w:i/>
          <w:sz w:val="24"/>
          <w:szCs w:val="24"/>
        </w:rPr>
      </w:pPr>
      <w:r>
        <w:rPr>
          <w:rFonts w:ascii="Times New Roman" w:hAnsi="Times New Roman"/>
          <w:sz w:val="24"/>
          <w:szCs w:val="24"/>
        </w:rPr>
        <w:t>Percentage of students demonstrating progress/achievement in literacy and mathematical assessments;</w:t>
      </w:r>
    </w:p>
    <w:p w:rsidR="007A7AF1" w:rsidRPr="00BD7732" w:rsidRDefault="007A7AF1" w:rsidP="007A7AF1">
      <w:pPr>
        <w:pStyle w:val="PlainText"/>
        <w:numPr>
          <w:ilvl w:val="0"/>
          <w:numId w:val="14"/>
        </w:numPr>
        <w:spacing w:after="240"/>
        <w:rPr>
          <w:rFonts w:ascii="Times New Roman" w:hAnsi="Times New Roman"/>
          <w:i/>
          <w:sz w:val="24"/>
          <w:szCs w:val="24"/>
        </w:rPr>
      </w:pPr>
      <w:r>
        <w:rPr>
          <w:rFonts w:ascii="Times New Roman" w:hAnsi="Times New Roman"/>
          <w:sz w:val="24"/>
          <w:szCs w:val="24"/>
        </w:rPr>
        <w:t>P</w:t>
      </w:r>
      <w:r w:rsidRPr="00DC6BCD">
        <w:rPr>
          <w:rFonts w:ascii="Times New Roman" w:hAnsi="Times New Roman"/>
          <w:sz w:val="24"/>
          <w:szCs w:val="24"/>
        </w:rPr>
        <w:t>ercent</w:t>
      </w:r>
      <w:r>
        <w:rPr>
          <w:rFonts w:ascii="Times New Roman" w:hAnsi="Times New Roman"/>
          <w:sz w:val="24"/>
          <w:szCs w:val="24"/>
        </w:rPr>
        <w:t>age</w:t>
      </w:r>
      <w:r w:rsidRPr="00DC6BCD">
        <w:rPr>
          <w:rFonts w:ascii="Times New Roman" w:hAnsi="Times New Roman"/>
          <w:sz w:val="24"/>
          <w:szCs w:val="24"/>
        </w:rPr>
        <w:t xml:space="preserve"> of students </w:t>
      </w:r>
      <w:r>
        <w:rPr>
          <w:rFonts w:ascii="Times New Roman" w:hAnsi="Times New Roman"/>
          <w:sz w:val="24"/>
          <w:szCs w:val="24"/>
        </w:rPr>
        <w:t>demonstrating proficient or advanced performance on mission-related measures</w:t>
      </w:r>
      <w:r w:rsidRPr="00CA0116">
        <w:rPr>
          <w:rFonts w:ascii="Times New Roman" w:hAnsi="Times New Roman"/>
          <w:sz w:val="24"/>
          <w:szCs w:val="24"/>
        </w:rPr>
        <w:t>;</w:t>
      </w:r>
      <w:r>
        <w:rPr>
          <w:rFonts w:ascii="Times New Roman" w:hAnsi="Times New Roman"/>
          <w:sz w:val="24"/>
          <w:szCs w:val="24"/>
        </w:rPr>
        <w:t xml:space="preserve"> and</w:t>
      </w:r>
    </w:p>
    <w:p w:rsidR="00560649" w:rsidRPr="003360F2" w:rsidRDefault="00CA3BE2" w:rsidP="00BC448F">
      <w:pPr>
        <w:pStyle w:val="PlainText"/>
        <w:numPr>
          <w:ilvl w:val="0"/>
          <w:numId w:val="14"/>
        </w:numPr>
        <w:spacing w:after="240"/>
        <w:rPr>
          <w:rFonts w:ascii="Times New Roman" w:hAnsi="Times New Roman"/>
          <w:i/>
          <w:sz w:val="24"/>
          <w:szCs w:val="24"/>
        </w:rPr>
      </w:pPr>
      <w:r>
        <w:rPr>
          <w:rFonts w:ascii="Times New Roman" w:hAnsi="Times New Roman"/>
          <w:sz w:val="24"/>
          <w:szCs w:val="24"/>
        </w:rPr>
        <w:t>P</w:t>
      </w:r>
      <w:r w:rsidR="00665853" w:rsidRPr="00DC6BCD">
        <w:rPr>
          <w:rFonts w:ascii="Times New Roman" w:hAnsi="Times New Roman"/>
          <w:sz w:val="24"/>
          <w:szCs w:val="24"/>
        </w:rPr>
        <w:t>ercent</w:t>
      </w:r>
      <w:r w:rsidR="00DC6BCD">
        <w:rPr>
          <w:rFonts w:ascii="Times New Roman" w:hAnsi="Times New Roman"/>
          <w:sz w:val="24"/>
          <w:szCs w:val="24"/>
        </w:rPr>
        <w:t>age</w:t>
      </w:r>
      <w:r w:rsidR="00665853" w:rsidRPr="00DC6BCD">
        <w:rPr>
          <w:rFonts w:ascii="Times New Roman" w:hAnsi="Times New Roman"/>
          <w:sz w:val="24"/>
          <w:szCs w:val="24"/>
        </w:rPr>
        <w:t xml:space="preserve"> of students </w:t>
      </w:r>
      <w:r>
        <w:rPr>
          <w:rFonts w:ascii="Times New Roman" w:hAnsi="Times New Roman"/>
          <w:sz w:val="24"/>
          <w:szCs w:val="24"/>
        </w:rPr>
        <w:t xml:space="preserve">demonstrating </w:t>
      </w:r>
      <w:r w:rsidR="0091684E" w:rsidRPr="00DC6BCD">
        <w:rPr>
          <w:rFonts w:ascii="Times New Roman" w:hAnsi="Times New Roman"/>
          <w:sz w:val="24"/>
          <w:szCs w:val="24"/>
        </w:rPr>
        <w:t>growth</w:t>
      </w:r>
      <w:r w:rsidR="00112D05">
        <w:rPr>
          <w:rFonts w:ascii="Times New Roman" w:hAnsi="Times New Roman"/>
          <w:sz w:val="24"/>
          <w:szCs w:val="24"/>
        </w:rPr>
        <w:t xml:space="preserve"> </w:t>
      </w:r>
      <w:r w:rsidR="003360F2">
        <w:rPr>
          <w:rFonts w:ascii="Times New Roman" w:hAnsi="Times New Roman"/>
          <w:sz w:val="24"/>
          <w:szCs w:val="24"/>
        </w:rPr>
        <w:t xml:space="preserve">on </w:t>
      </w:r>
      <w:r w:rsidR="00212412">
        <w:rPr>
          <w:rFonts w:ascii="Times New Roman" w:hAnsi="Times New Roman"/>
          <w:sz w:val="24"/>
          <w:szCs w:val="24"/>
        </w:rPr>
        <w:t>mission</w:t>
      </w:r>
      <w:r w:rsidR="003360F2">
        <w:rPr>
          <w:rFonts w:ascii="Times New Roman" w:hAnsi="Times New Roman"/>
          <w:sz w:val="24"/>
          <w:szCs w:val="24"/>
        </w:rPr>
        <w:t xml:space="preserve">-related </w:t>
      </w:r>
      <w:r w:rsidR="0091684E" w:rsidRPr="00DC6BCD">
        <w:rPr>
          <w:rFonts w:ascii="Times New Roman" w:hAnsi="Times New Roman"/>
          <w:sz w:val="24"/>
          <w:szCs w:val="24"/>
        </w:rPr>
        <w:t>measures</w:t>
      </w:r>
      <w:r w:rsidR="003360F2" w:rsidRPr="00CA0116">
        <w:rPr>
          <w:rFonts w:ascii="Times New Roman" w:hAnsi="Times New Roman"/>
          <w:sz w:val="24"/>
          <w:szCs w:val="24"/>
        </w:rPr>
        <w:t>;</w:t>
      </w:r>
      <w:r w:rsidR="00D073A9">
        <w:rPr>
          <w:rFonts w:ascii="Times New Roman" w:hAnsi="Times New Roman"/>
          <w:sz w:val="24"/>
          <w:szCs w:val="24"/>
        </w:rPr>
        <w:t xml:space="preserve"> and</w:t>
      </w:r>
    </w:p>
    <w:p w:rsidR="00560649" w:rsidRPr="00DC6BCD" w:rsidRDefault="00212412" w:rsidP="00BC448F">
      <w:pPr>
        <w:pStyle w:val="PlainText"/>
        <w:numPr>
          <w:ilvl w:val="0"/>
          <w:numId w:val="14"/>
        </w:numPr>
        <w:spacing w:after="240"/>
        <w:rPr>
          <w:rFonts w:ascii="Times New Roman" w:hAnsi="Times New Roman"/>
          <w:sz w:val="24"/>
          <w:szCs w:val="24"/>
        </w:rPr>
      </w:pPr>
      <w:r>
        <w:rPr>
          <w:rFonts w:ascii="Times New Roman" w:hAnsi="Times New Roman"/>
          <w:sz w:val="24"/>
          <w:szCs w:val="24"/>
        </w:rPr>
        <w:t>Gateway r</w:t>
      </w:r>
      <w:r w:rsidR="00560649" w:rsidRPr="00212412">
        <w:rPr>
          <w:rFonts w:ascii="Times New Roman" w:hAnsi="Times New Roman"/>
          <w:sz w:val="24"/>
          <w:szCs w:val="24"/>
        </w:rPr>
        <w:t>eadiness</w:t>
      </w:r>
      <w:r w:rsidR="00560649" w:rsidRPr="00DC6BCD">
        <w:rPr>
          <w:rFonts w:ascii="Times New Roman" w:hAnsi="Times New Roman"/>
          <w:sz w:val="24"/>
          <w:szCs w:val="24"/>
        </w:rPr>
        <w:t xml:space="preserve"> as demonstrate</w:t>
      </w:r>
      <w:r w:rsidR="00337F28" w:rsidRPr="00DC6BCD">
        <w:rPr>
          <w:rFonts w:ascii="Times New Roman" w:hAnsi="Times New Roman"/>
          <w:sz w:val="24"/>
          <w:szCs w:val="24"/>
        </w:rPr>
        <w:t xml:space="preserve">d by </w:t>
      </w:r>
      <w:r>
        <w:rPr>
          <w:rFonts w:ascii="Times New Roman" w:hAnsi="Times New Roman"/>
          <w:sz w:val="24"/>
          <w:szCs w:val="24"/>
        </w:rPr>
        <w:t xml:space="preserve">performance on </w:t>
      </w:r>
      <w:r w:rsidR="00337F28" w:rsidRPr="00DC6BCD">
        <w:rPr>
          <w:rFonts w:ascii="Times New Roman" w:hAnsi="Times New Roman"/>
          <w:sz w:val="24"/>
          <w:szCs w:val="24"/>
        </w:rPr>
        <w:t>school</w:t>
      </w:r>
      <w:r>
        <w:rPr>
          <w:rFonts w:ascii="Times New Roman" w:hAnsi="Times New Roman"/>
          <w:sz w:val="24"/>
          <w:szCs w:val="24"/>
        </w:rPr>
        <w:t xml:space="preserve">-specific </w:t>
      </w:r>
      <w:r w:rsidR="00337F28" w:rsidRPr="00DC6BCD">
        <w:rPr>
          <w:rFonts w:ascii="Times New Roman" w:hAnsi="Times New Roman"/>
          <w:sz w:val="24"/>
          <w:szCs w:val="24"/>
        </w:rPr>
        <w:t>exit</w:t>
      </w:r>
      <w:r w:rsidR="002834AA" w:rsidRPr="00DC6BCD">
        <w:rPr>
          <w:rFonts w:ascii="Times New Roman" w:hAnsi="Times New Roman"/>
          <w:sz w:val="24"/>
          <w:szCs w:val="24"/>
        </w:rPr>
        <w:t xml:space="preserve"> or milestone </w:t>
      </w:r>
      <w:r w:rsidR="00CD2F54" w:rsidRPr="00DC6BCD">
        <w:rPr>
          <w:rFonts w:ascii="Times New Roman" w:hAnsi="Times New Roman"/>
          <w:sz w:val="24"/>
          <w:szCs w:val="24"/>
        </w:rPr>
        <w:t>measures</w:t>
      </w:r>
      <w:r w:rsidR="00413CDC">
        <w:rPr>
          <w:rFonts w:ascii="Times New Roman" w:hAnsi="Times New Roman"/>
          <w:sz w:val="24"/>
          <w:szCs w:val="24"/>
        </w:rPr>
        <w:t>, as applicable</w:t>
      </w:r>
      <w:r w:rsidR="0088444F">
        <w:rPr>
          <w:rFonts w:ascii="Times New Roman" w:hAnsi="Times New Roman"/>
          <w:sz w:val="24"/>
          <w:szCs w:val="24"/>
        </w:rPr>
        <w:t>.</w:t>
      </w:r>
    </w:p>
    <w:p w:rsidR="00625566" w:rsidRDefault="00625566" w:rsidP="00DC6BCD">
      <w:pPr>
        <w:pStyle w:val="Heading3"/>
        <w:spacing w:before="0" w:after="240" w:line="240" w:lineRule="auto"/>
        <w:jc w:val="both"/>
        <w:rPr>
          <w:rFonts w:ascii="Times New Roman" w:hAnsi="Times New Roman"/>
          <w:sz w:val="24"/>
          <w:szCs w:val="24"/>
        </w:rPr>
      </w:pPr>
      <w:bookmarkStart w:id="62" w:name="_Toc270321386"/>
      <w:bookmarkStart w:id="63" w:name="_Toc270321984"/>
      <w:bookmarkStart w:id="64" w:name="_Toc270323922"/>
      <w:bookmarkStart w:id="65" w:name="_Toc273603448"/>
      <w:r w:rsidRPr="005208E4">
        <w:rPr>
          <w:rFonts w:ascii="Times New Roman" w:hAnsi="Times New Roman"/>
          <w:sz w:val="24"/>
          <w:szCs w:val="24"/>
        </w:rPr>
        <w:t xml:space="preserve">Criterion </w:t>
      </w:r>
      <w:r w:rsidR="008A1A19">
        <w:rPr>
          <w:rFonts w:ascii="Times New Roman" w:hAnsi="Times New Roman"/>
          <w:sz w:val="24"/>
          <w:szCs w:val="24"/>
        </w:rPr>
        <w:t>3</w:t>
      </w:r>
      <w:r w:rsidRPr="005208E4">
        <w:rPr>
          <w:rFonts w:ascii="Times New Roman" w:hAnsi="Times New Roman"/>
          <w:sz w:val="24"/>
          <w:szCs w:val="24"/>
        </w:rPr>
        <w:t>:</w:t>
      </w:r>
      <w:r w:rsidR="00112D05">
        <w:rPr>
          <w:rFonts w:ascii="Times New Roman" w:hAnsi="Times New Roman"/>
          <w:sz w:val="24"/>
          <w:szCs w:val="24"/>
        </w:rPr>
        <w:t xml:space="preserve"> </w:t>
      </w:r>
      <w:r w:rsidR="0088444F">
        <w:rPr>
          <w:rFonts w:ascii="Times New Roman" w:hAnsi="Times New Roman"/>
          <w:sz w:val="24"/>
          <w:szCs w:val="24"/>
        </w:rPr>
        <w:t>Compliance with Applicable Laws</w:t>
      </w:r>
      <w:bookmarkEnd w:id="62"/>
      <w:bookmarkEnd w:id="63"/>
      <w:bookmarkEnd w:id="64"/>
      <w:bookmarkEnd w:id="65"/>
      <w:r w:rsidR="00112D05">
        <w:rPr>
          <w:rFonts w:ascii="Times New Roman" w:hAnsi="Times New Roman"/>
          <w:sz w:val="24"/>
          <w:szCs w:val="24"/>
        </w:rPr>
        <w:t>.</w:t>
      </w:r>
    </w:p>
    <w:p w:rsidR="005A2B5D" w:rsidRPr="005A2B5D" w:rsidRDefault="005A2B5D" w:rsidP="005A2B5D">
      <w:pPr>
        <w:rPr>
          <w:rFonts w:ascii="Times New Roman" w:hAnsi="Times New Roman"/>
          <w:b/>
          <w:sz w:val="24"/>
          <w:szCs w:val="24"/>
          <w:u w:val="single"/>
        </w:rPr>
      </w:pPr>
      <w:r>
        <w:tab/>
      </w:r>
      <w:r w:rsidRPr="005A2B5D">
        <w:rPr>
          <w:rFonts w:ascii="Times New Roman" w:hAnsi="Times New Roman"/>
          <w:b/>
          <w:sz w:val="24"/>
          <w:szCs w:val="24"/>
          <w:u w:val="single"/>
        </w:rPr>
        <w:t>General Laws</w:t>
      </w:r>
    </w:p>
    <w:p w:rsidR="00E80ECE" w:rsidRPr="00730CE0" w:rsidRDefault="005F7E97" w:rsidP="00BC448F">
      <w:pPr>
        <w:pStyle w:val="ListParagraph"/>
        <w:numPr>
          <w:ilvl w:val="0"/>
          <w:numId w:val="14"/>
        </w:numPr>
        <w:spacing w:after="240" w:line="240" w:lineRule="auto"/>
        <w:jc w:val="both"/>
        <w:rPr>
          <w:rFonts w:ascii="Times New Roman" w:hAnsi="Times New Roman"/>
          <w:sz w:val="24"/>
          <w:szCs w:val="24"/>
        </w:rPr>
      </w:pPr>
      <w:r w:rsidRPr="00730CE0">
        <w:rPr>
          <w:rFonts w:ascii="Times New Roman" w:hAnsi="Times New Roman"/>
          <w:sz w:val="24"/>
          <w:szCs w:val="24"/>
        </w:rPr>
        <w:t xml:space="preserve">Summarize </w:t>
      </w:r>
      <w:r w:rsidR="00612AE2" w:rsidRPr="00730CE0">
        <w:rPr>
          <w:rFonts w:ascii="Times New Roman" w:hAnsi="Times New Roman"/>
          <w:sz w:val="24"/>
          <w:szCs w:val="24"/>
        </w:rPr>
        <w:t xml:space="preserve">the </w:t>
      </w:r>
      <w:r w:rsidR="00562EA2" w:rsidRPr="00730CE0">
        <w:rPr>
          <w:rFonts w:ascii="Times New Roman" w:hAnsi="Times New Roman"/>
          <w:sz w:val="24"/>
          <w:szCs w:val="24"/>
        </w:rPr>
        <w:t>school’s</w:t>
      </w:r>
      <w:r w:rsidR="0088444F" w:rsidRPr="00730CE0">
        <w:rPr>
          <w:rFonts w:ascii="Times New Roman" w:hAnsi="Times New Roman"/>
          <w:sz w:val="24"/>
          <w:szCs w:val="24"/>
        </w:rPr>
        <w:t xml:space="preserve"> compliance </w:t>
      </w:r>
      <w:r w:rsidR="00FC35F8">
        <w:rPr>
          <w:rFonts w:ascii="Times New Roman" w:hAnsi="Times New Roman"/>
          <w:sz w:val="24"/>
          <w:szCs w:val="24"/>
        </w:rPr>
        <w:t xml:space="preserve">with the </w:t>
      </w:r>
      <w:r w:rsidR="0088444F" w:rsidRPr="00730CE0">
        <w:rPr>
          <w:rFonts w:ascii="Times New Roman" w:hAnsi="Times New Roman"/>
          <w:sz w:val="24"/>
          <w:szCs w:val="24"/>
        </w:rPr>
        <w:t>applicable laws</w:t>
      </w:r>
      <w:r w:rsidR="00730CE0" w:rsidRPr="00730CE0">
        <w:rPr>
          <w:rFonts w:ascii="Times New Roman" w:hAnsi="Times New Roman"/>
          <w:sz w:val="24"/>
          <w:szCs w:val="24"/>
        </w:rPr>
        <w:t xml:space="preserve"> included below </w:t>
      </w:r>
      <w:r w:rsidR="00B95288" w:rsidRPr="00730CE0">
        <w:rPr>
          <w:rFonts w:ascii="Times New Roman" w:hAnsi="Times New Roman"/>
          <w:sz w:val="24"/>
          <w:szCs w:val="24"/>
        </w:rPr>
        <w:t>during th</w:t>
      </w:r>
      <w:r w:rsidR="00730CE0">
        <w:rPr>
          <w:rFonts w:ascii="Times New Roman" w:hAnsi="Times New Roman"/>
          <w:sz w:val="24"/>
          <w:szCs w:val="24"/>
        </w:rPr>
        <w:t>e 1998-2013</w:t>
      </w:r>
      <w:r w:rsidR="00D073A9">
        <w:rPr>
          <w:rFonts w:ascii="Times New Roman" w:hAnsi="Times New Roman"/>
          <w:sz w:val="24"/>
          <w:szCs w:val="24"/>
        </w:rPr>
        <w:t xml:space="preserve"> </w:t>
      </w:r>
      <w:r w:rsidR="00943791" w:rsidRPr="00730CE0">
        <w:rPr>
          <w:rFonts w:ascii="Times New Roman" w:hAnsi="Times New Roman"/>
          <w:sz w:val="24"/>
          <w:szCs w:val="24"/>
        </w:rPr>
        <w:t>charter term</w:t>
      </w:r>
      <w:r w:rsidR="0088444F" w:rsidRPr="00730CE0">
        <w:rPr>
          <w:rFonts w:ascii="Times New Roman" w:hAnsi="Times New Roman"/>
          <w:sz w:val="24"/>
          <w:szCs w:val="24"/>
        </w:rPr>
        <w:t>.</w:t>
      </w:r>
      <w:r w:rsidR="00112D05">
        <w:rPr>
          <w:rFonts w:ascii="Times New Roman" w:hAnsi="Times New Roman"/>
          <w:sz w:val="24"/>
          <w:szCs w:val="24"/>
        </w:rPr>
        <w:t xml:space="preserve"> </w:t>
      </w:r>
      <w:r w:rsidR="00730CE0" w:rsidRPr="00730CE0">
        <w:rPr>
          <w:rFonts w:ascii="Times New Roman" w:hAnsi="Times New Roman"/>
          <w:sz w:val="24"/>
          <w:szCs w:val="24"/>
        </w:rPr>
        <w:t>D</w:t>
      </w:r>
      <w:r w:rsidR="00AA0248" w:rsidRPr="00730CE0">
        <w:rPr>
          <w:rFonts w:ascii="Times New Roman" w:hAnsi="Times New Roman"/>
          <w:sz w:val="24"/>
          <w:szCs w:val="24"/>
        </w:rPr>
        <w:t xml:space="preserve">iscuss </w:t>
      </w:r>
      <w:r w:rsidRPr="00730CE0">
        <w:rPr>
          <w:rFonts w:ascii="Times New Roman" w:hAnsi="Times New Roman"/>
          <w:sz w:val="24"/>
          <w:szCs w:val="24"/>
        </w:rPr>
        <w:t xml:space="preserve">any </w:t>
      </w:r>
      <w:r w:rsidR="00AA0248" w:rsidRPr="00730CE0">
        <w:rPr>
          <w:rFonts w:ascii="Times New Roman" w:hAnsi="Times New Roman"/>
          <w:sz w:val="24"/>
          <w:szCs w:val="24"/>
        </w:rPr>
        <w:t xml:space="preserve">actions taken </w:t>
      </w:r>
      <w:r w:rsidRPr="00730CE0">
        <w:rPr>
          <w:rFonts w:ascii="Times New Roman" w:hAnsi="Times New Roman"/>
          <w:sz w:val="24"/>
          <w:szCs w:val="24"/>
        </w:rPr>
        <w:t xml:space="preserve">to correct </w:t>
      </w:r>
      <w:r w:rsidR="00085EB8" w:rsidRPr="00730CE0">
        <w:rPr>
          <w:rFonts w:ascii="Times New Roman" w:hAnsi="Times New Roman"/>
          <w:sz w:val="24"/>
          <w:szCs w:val="24"/>
        </w:rPr>
        <w:t xml:space="preserve">or improve compliance if </w:t>
      </w:r>
      <w:r w:rsidR="0088444F" w:rsidRPr="00730CE0">
        <w:rPr>
          <w:rFonts w:ascii="Times New Roman" w:hAnsi="Times New Roman"/>
          <w:sz w:val="24"/>
          <w:szCs w:val="24"/>
        </w:rPr>
        <w:t xml:space="preserve">such measures were </w:t>
      </w:r>
      <w:r w:rsidR="00085EB8" w:rsidRPr="00730CE0">
        <w:rPr>
          <w:rFonts w:ascii="Times New Roman" w:hAnsi="Times New Roman"/>
          <w:sz w:val="24"/>
          <w:szCs w:val="24"/>
        </w:rPr>
        <w:t xml:space="preserve">necessary. </w:t>
      </w:r>
    </w:p>
    <w:p w:rsidR="00560875" w:rsidRDefault="000E4E9B">
      <w:pPr>
        <w:widowControl w:val="0"/>
        <w:numPr>
          <w:ilvl w:val="1"/>
          <w:numId w:val="14"/>
        </w:numPr>
        <w:spacing w:after="240" w:line="240" w:lineRule="auto"/>
        <w:rPr>
          <w:rFonts w:ascii="Times New Roman" w:hAnsi="Times New Roman"/>
          <w:sz w:val="24"/>
          <w:szCs w:val="24"/>
        </w:rPr>
      </w:pPr>
      <w:r w:rsidRPr="000E4E9B">
        <w:rPr>
          <w:rFonts w:ascii="Times New Roman" w:hAnsi="Times New Roman"/>
          <w:b/>
          <w:bCs/>
          <w:sz w:val="24"/>
          <w:szCs w:val="24"/>
        </w:rPr>
        <w:t>Health and Safety:</w:t>
      </w:r>
      <w:r w:rsidR="00112D05">
        <w:rPr>
          <w:rFonts w:ascii="Times New Roman" w:hAnsi="Times New Roman"/>
          <w:b/>
          <w:bCs/>
          <w:sz w:val="24"/>
          <w:szCs w:val="24"/>
        </w:rPr>
        <w:t xml:space="preserve"> </w:t>
      </w:r>
      <w:r w:rsidR="00D73502">
        <w:rPr>
          <w:rFonts w:ascii="Times New Roman" w:hAnsi="Times New Roman"/>
          <w:i/>
          <w:iCs/>
          <w:sz w:val="24"/>
          <w:szCs w:val="24"/>
        </w:rPr>
        <w:t>s</w:t>
      </w:r>
      <w:r w:rsidRPr="000E4E9B">
        <w:rPr>
          <w:rFonts w:ascii="Times New Roman" w:hAnsi="Times New Roman"/>
          <w:i/>
          <w:iCs/>
          <w:sz w:val="24"/>
          <w:szCs w:val="24"/>
        </w:rPr>
        <w:t xml:space="preserve">ee </w:t>
      </w:r>
      <w:r w:rsidRPr="000E4E9B">
        <w:rPr>
          <w:rFonts w:ascii="Times New Roman" w:hAnsi="Times New Roman"/>
          <w:iCs/>
          <w:sz w:val="24"/>
          <w:szCs w:val="24"/>
        </w:rPr>
        <w:t xml:space="preserve">SRA §38-1802.02(11) and §38-1802.04(c)(4); </w:t>
      </w:r>
      <w:r w:rsidR="00730CE0">
        <w:rPr>
          <w:rFonts w:ascii="Times New Roman" w:hAnsi="Times New Roman"/>
          <w:iCs/>
          <w:sz w:val="24"/>
          <w:szCs w:val="24"/>
        </w:rPr>
        <w:t>Healthy Schools Act of 2010;</w:t>
      </w:r>
      <w:r w:rsidR="00D073A9">
        <w:rPr>
          <w:rFonts w:ascii="Times New Roman" w:hAnsi="Times New Roman"/>
          <w:iCs/>
          <w:sz w:val="24"/>
          <w:szCs w:val="24"/>
        </w:rPr>
        <w:t xml:space="preserve"> </w:t>
      </w:r>
      <w:r w:rsidR="00D73502" w:rsidRPr="006C5EED">
        <w:rPr>
          <w:rFonts w:ascii="Times New Roman" w:hAnsi="Times New Roman"/>
          <w:sz w:val="24"/>
          <w:szCs w:val="24"/>
        </w:rPr>
        <w:t>c</w:t>
      </w:r>
      <w:r w:rsidRPr="000E4E9B">
        <w:rPr>
          <w:rFonts w:ascii="Times New Roman" w:hAnsi="Times New Roman"/>
          <w:sz w:val="24"/>
          <w:szCs w:val="24"/>
        </w:rPr>
        <w:t>ompliance of facilities with Americans with Disabilities Act</w:t>
      </w:r>
      <w:r w:rsidR="00112D05">
        <w:rPr>
          <w:rFonts w:ascii="Times New Roman" w:hAnsi="Times New Roman"/>
          <w:sz w:val="24"/>
          <w:szCs w:val="24"/>
        </w:rPr>
        <w:t xml:space="preserve"> </w:t>
      </w:r>
      <w:r w:rsidR="006C5EED" w:rsidRPr="006C5EED">
        <w:rPr>
          <w:rFonts w:ascii="Times New Roman" w:hAnsi="Times New Roman"/>
          <w:bCs/>
          <w:sz w:val="24"/>
          <w:szCs w:val="24"/>
        </w:rPr>
        <w:t>and DC Fire Prevention Code</w:t>
      </w:r>
      <w:r w:rsidR="006C5EED">
        <w:rPr>
          <w:rFonts w:ascii="Times New Roman" w:hAnsi="Times New Roman"/>
          <w:bCs/>
          <w:sz w:val="24"/>
          <w:szCs w:val="24"/>
        </w:rPr>
        <w:t>,</w:t>
      </w:r>
      <w:r w:rsidR="00112D05">
        <w:rPr>
          <w:rFonts w:ascii="Times New Roman" w:hAnsi="Times New Roman"/>
          <w:bCs/>
          <w:sz w:val="24"/>
          <w:szCs w:val="24"/>
        </w:rPr>
        <w:t xml:space="preserve"> </w:t>
      </w:r>
      <w:r w:rsidR="00D73502" w:rsidRPr="006C5EED">
        <w:rPr>
          <w:rFonts w:ascii="Times New Roman" w:hAnsi="Times New Roman"/>
          <w:i/>
          <w:iCs/>
          <w:sz w:val="24"/>
          <w:szCs w:val="24"/>
        </w:rPr>
        <w:t>s</w:t>
      </w:r>
      <w:r w:rsidRPr="000E4E9B">
        <w:rPr>
          <w:rFonts w:ascii="Times New Roman" w:hAnsi="Times New Roman"/>
          <w:i/>
          <w:iCs/>
          <w:sz w:val="24"/>
          <w:szCs w:val="24"/>
        </w:rPr>
        <w:t xml:space="preserve">ee </w:t>
      </w:r>
      <w:r w:rsidRPr="000E4E9B">
        <w:rPr>
          <w:rFonts w:ascii="Times New Roman" w:hAnsi="Times New Roman"/>
          <w:iCs/>
          <w:sz w:val="24"/>
          <w:szCs w:val="24"/>
        </w:rPr>
        <w:t xml:space="preserve">D.C. Code §6-501 </w:t>
      </w:r>
      <w:r w:rsidRPr="000E4E9B">
        <w:rPr>
          <w:rFonts w:ascii="Times New Roman" w:hAnsi="Times New Roman"/>
          <w:i/>
          <w:iCs/>
          <w:sz w:val="24"/>
          <w:szCs w:val="24"/>
        </w:rPr>
        <w:t>et seq</w:t>
      </w:r>
      <w:r w:rsidR="00730CE0" w:rsidRPr="007818F2">
        <w:rPr>
          <w:rFonts w:ascii="Times New Roman" w:hAnsi="Times New Roman"/>
          <w:i/>
          <w:iCs/>
          <w:sz w:val="24"/>
          <w:szCs w:val="24"/>
        </w:rPr>
        <w:t>.;</w:t>
      </w:r>
    </w:p>
    <w:p w:rsidR="00560875" w:rsidRDefault="000E4E9B">
      <w:pPr>
        <w:widowControl w:val="0"/>
        <w:numPr>
          <w:ilvl w:val="1"/>
          <w:numId w:val="14"/>
        </w:numPr>
        <w:spacing w:after="240" w:line="240" w:lineRule="auto"/>
        <w:rPr>
          <w:rFonts w:ascii="Times New Roman" w:hAnsi="Times New Roman"/>
          <w:sz w:val="24"/>
          <w:szCs w:val="24"/>
        </w:rPr>
      </w:pPr>
      <w:r w:rsidRPr="000E4E9B">
        <w:rPr>
          <w:rFonts w:ascii="Times New Roman" w:hAnsi="Times New Roman"/>
          <w:b/>
          <w:bCs/>
          <w:sz w:val="24"/>
          <w:szCs w:val="24"/>
        </w:rPr>
        <w:t>Enrollment Data:</w:t>
      </w:r>
      <w:r w:rsidR="00112D05">
        <w:rPr>
          <w:rFonts w:ascii="Times New Roman" w:hAnsi="Times New Roman"/>
          <w:b/>
          <w:bCs/>
          <w:sz w:val="24"/>
          <w:szCs w:val="24"/>
        </w:rPr>
        <w:t xml:space="preserve"> </w:t>
      </w:r>
      <w:r w:rsidR="00D73502">
        <w:rPr>
          <w:rFonts w:ascii="Times New Roman" w:hAnsi="Times New Roman"/>
          <w:i/>
          <w:iCs/>
          <w:sz w:val="24"/>
          <w:szCs w:val="24"/>
        </w:rPr>
        <w:t>s</w:t>
      </w:r>
      <w:r w:rsidRPr="000E4E9B">
        <w:rPr>
          <w:rFonts w:ascii="Times New Roman" w:hAnsi="Times New Roman"/>
          <w:i/>
          <w:iCs/>
          <w:sz w:val="24"/>
          <w:szCs w:val="24"/>
        </w:rPr>
        <w:t xml:space="preserve">ee </w:t>
      </w:r>
      <w:r w:rsidRPr="000E4E9B">
        <w:rPr>
          <w:rFonts w:ascii="Times New Roman" w:hAnsi="Times New Roman"/>
          <w:iCs/>
          <w:sz w:val="24"/>
          <w:szCs w:val="24"/>
        </w:rPr>
        <w:t xml:space="preserve">SRA </w:t>
      </w:r>
      <w:r w:rsidR="00730CE0">
        <w:rPr>
          <w:rFonts w:ascii="Times New Roman" w:hAnsi="Times New Roman"/>
          <w:iCs/>
          <w:sz w:val="24"/>
          <w:szCs w:val="24"/>
        </w:rPr>
        <w:t>§38-1802.04(c)(12);</w:t>
      </w:r>
    </w:p>
    <w:p w:rsidR="00560875" w:rsidRDefault="000E4E9B">
      <w:pPr>
        <w:widowControl w:val="0"/>
        <w:numPr>
          <w:ilvl w:val="1"/>
          <w:numId w:val="14"/>
        </w:numPr>
        <w:spacing w:after="240" w:line="240" w:lineRule="auto"/>
        <w:rPr>
          <w:rFonts w:ascii="Times New Roman" w:hAnsi="Times New Roman"/>
          <w:sz w:val="24"/>
          <w:szCs w:val="24"/>
        </w:rPr>
      </w:pPr>
      <w:r w:rsidRPr="000E4E9B">
        <w:rPr>
          <w:rFonts w:ascii="Times New Roman" w:hAnsi="Times New Roman"/>
          <w:b/>
          <w:bCs/>
          <w:sz w:val="24"/>
          <w:szCs w:val="24"/>
        </w:rPr>
        <w:t>Maintenance and Dissemination of Student Records:</w:t>
      </w:r>
      <w:r w:rsidR="00112D05">
        <w:rPr>
          <w:rFonts w:ascii="Times New Roman" w:hAnsi="Times New Roman"/>
          <w:b/>
          <w:bCs/>
          <w:sz w:val="24"/>
          <w:szCs w:val="24"/>
        </w:rPr>
        <w:t xml:space="preserve"> </w:t>
      </w:r>
      <w:r w:rsidR="00D73502">
        <w:rPr>
          <w:rFonts w:ascii="Times New Roman" w:hAnsi="Times New Roman"/>
          <w:i/>
          <w:sz w:val="24"/>
          <w:szCs w:val="24"/>
        </w:rPr>
        <w:t>s</w:t>
      </w:r>
      <w:r w:rsidR="00730CE0">
        <w:rPr>
          <w:rFonts w:ascii="Times New Roman" w:hAnsi="Times New Roman"/>
          <w:i/>
          <w:sz w:val="24"/>
          <w:szCs w:val="24"/>
        </w:rPr>
        <w:t xml:space="preserve">ee </w:t>
      </w:r>
      <w:r w:rsidR="005A2B5D">
        <w:rPr>
          <w:rFonts w:ascii="Times New Roman" w:hAnsi="Times New Roman"/>
          <w:sz w:val="24"/>
          <w:szCs w:val="24"/>
        </w:rPr>
        <w:t>SRA</w:t>
      </w:r>
      <w:r w:rsidRPr="000E4E9B">
        <w:rPr>
          <w:rFonts w:ascii="Times New Roman" w:hAnsi="Times New Roman"/>
          <w:sz w:val="24"/>
          <w:szCs w:val="24"/>
        </w:rPr>
        <w:t>, Parts</w:t>
      </w:r>
      <w:r w:rsidR="00730CE0">
        <w:rPr>
          <w:rFonts w:ascii="Times New Roman" w:hAnsi="Times New Roman"/>
          <w:sz w:val="24"/>
          <w:szCs w:val="24"/>
        </w:rPr>
        <w:t xml:space="preserve"> B and D, </w:t>
      </w:r>
      <w:r w:rsidR="00730CE0">
        <w:rPr>
          <w:rFonts w:ascii="Times New Roman" w:hAnsi="Times New Roman"/>
          <w:sz w:val="24"/>
          <w:szCs w:val="24"/>
        </w:rPr>
        <w:lastRenderedPageBreak/>
        <w:t>and other applicable l</w:t>
      </w:r>
      <w:r w:rsidRPr="000E4E9B">
        <w:rPr>
          <w:rFonts w:ascii="Times New Roman" w:hAnsi="Times New Roman"/>
          <w:sz w:val="24"/>
          <w:szCs w:val="24"/>
        </w:rPr>
        <w:t xml:space="preserve">aws, including D.C. Code §31-401 </w:t>
      </w:r>
      <w:r w:rsidRPr="000E4E9B">
        <w:rPr>
          <w:rFonts w:ascii="Times New Roman" w:hAnsi="Times New Roman"/>
          <w:i/>
          <w:sz w:val="24"/>
          <w:szCs w:val="24"/>
        </w:rPr>
        <w:t>et seq.</w:t>
      </w:r>
      <w:r w:rsidR="00D73502">
        <w:rPr>
          <w:rFonts w:ascii="Times New Roman" w:hAnsi="Times New Roman"/>
          <w:sz w:val="24"/>
          <w:szCs w:val="24"/>
        </w:rPr>
        <w:t>(compulsory school a</w:t>
      </w:r>
      <w:r w:rsidRPr="000E4E9B">
        <w:rPr>
          <w:rFonts w:ascii="Times New Roman" w:hAnsi="Times New Roman"/>
          <w:sz w:val="24"/>
          <w:szCs w:val="24"/>
        </w:rPr>
        <w:t xml:space="preserve">ttendance); D.C. Code </w:t>
      </w:r>
      <w:r w:rsidR="00D73502">
        <w:rPr>
          <w:rFonts w:ascii="Times New Roman" w:hAnsi="Times New Roman"/>
          <w:sz w:val="24"/>
          <w:szCs w:val="24"/>
        </w:rPr>
        <w:t>§</w:t>
      </w:r>
      <w:r w:rsidRPr="000E4E9B">
        <w:rPr>
          <w:rFonts w:ascii="Times New Roman" w:hAnsi="Times New Roman"/>
          <w:sz w:val="24"/>
          <w:szCs w:val="24"/>
        </w:rPr>
        <w:t xml:space="preserve">31-501 </w:t>
      </w:r>
      <w:r w:rsidRPr="000E4E9B">
        <w:rPr>
          <w:rFonts w:ascii="Times New Roman" w:hAnsi="Times New Roman"/>
          <w:i/>
          <w:sz w:val="24"/>
          <w:szCs w:val="24"/>
        </w:rPr>
        <w:t>et seq.</w:t>
      </w:r>
      <w:r w:rsidR="00D73502">
        <w:rPr>
          <w:rFonts w:ascii="Times New Roman" w:hAnsi="Times New Roman"/>
          <w:sz w:val="24"/>
          <w:szCs w:val="24"/>
        </w:rPr>
        <w:t>(immunization of school s</w:t>
      </w:r>
      <w:r w:rsidRPr="000E4E9B">
        <w:rPr>
          <w:rFonts w:ascii="Times New Roman" w:hAnsi="Times New Roman"/>
          <w:sz w:val="24"/>
          <w:szCs w:val="24"/>
        </w:rPr>
        <w:t xml:space="preserve">tudents); D.C. Code </w:t>
      </w:r>
      <w:r w:rsidR="00D73502">
        <w:rPr>
          <w:rFonts w:ascii="Times New Roman" w:hAnsi="Times New Roman"/>
          <w:sz w:val="24"/>
          <w:szCs w:val="24"/>
        </w:rPr>
        <w:t>§</w:t>
      </w:r>
      <w:r w:rsidRPr="000E4E9B">
        <w:rPr>
          <w:rFonts w:ascii="Times New Roman" w:hAnsi="Times New Roman"/>
          <w:sz w:val="24"/>
          <w:szCs w:val="24"/>
        </w:rPr>
        <w:t xml:space="preserve">31-601 </w:t>
      </w:r>
      <w:r w:rsidRPr="000E4E9B">
        <w:rPr>
          <w:rFonts w:ascii="Times New Roman" w:hAnsi="Times New Roman"/>
          <w:i/>
          <w:sz w:val="24"/>
          <w:szCs w:val="24"/>
        </w:rPr>
        <w:t>et seq.</w:t>
      </w:r>
      <w:r w:rsidR="00D73502">
        <w:rPr>
          <w:rFonts w:ascii="Times New Roman" w:hAnsi="Times New Roman"/>
          <w:sz w:val="24"/>
          <w:szCs w:val="24"/>
        </w:rPr>
        <w:t>(tuition of n</w:t>
      </w:r>
      <w:r w:rsidRPr="000E4E9B">
        <w:rPr>
          <w:rFonts w:ascii="Times New Roman" w:hAnsi="Times New Roman"/>
          <w:sz w:val="24"/>
          <w:szCs w:val="24"/>
        </w:rPr>
        <w:t xml:space="preserve">onresidents); and D.C. Code </w:t>
      </w:r>
      <w:r w:rsidR="00D73502">
        <w:rPr>
          <w:rFonts w:ascii="Times New Roman" w:hAnsi="Times New Roman"/>
          <w:sz w:val="24"/>
          <w:szCs w:val="24"/>
        </w:rPr>
        <w:t>§</w:t>
      </w:r>
      <w:r w:rsidRPr="000E4E9B">
        <w:rPr>
          <w:rFonts w:ascii="Times New Roman" w:hAnsi="Times New Roman"/>
          <w:sz w:val="24"/>
          <w:szCs w:val="24"/>
        </w:rPr>
        <w:t xml:space="preserve">29-501 </w:t>
      </w:r>
      <w:r w:rsidRPr="000E4E9B">
        <w:rPr>
          <w:rFonts w:ascii="Times New Roman" w:hAnsi="Times New Roman"/>
          <w:i/>
          <w:sz w:val="24"/>
          <w:szCs w:val="24"/>
        </w:rPr>
        <w:t xml:space="preserve">et seq. </w:t>
      </w:r>
      <w:r w:rsidR="00D73502">
        <w:rPr>
          <w:rFonts w:ascii="Times New Roman" w:hAnsi="Times New Roman"/>
          <w:sz w:val="24"/>
          <w:szCs w:val="24"/>
        </w:rPr>
        <w:t>(non-profit c</w:t>
      </w:r>
      <w:r w:rsidR="00730CE0">
        <w:rPr>
          <w:rFonts w:ascii="Times New Roman" w:hAnsi="Times New Roman"/>
          <w:sz w:val="24"/>
          <w:szCs w:val="24"/>
        </w:rPr>
        <w:t>orporations);</w:t>
      </w:r>
    </w:p>
    <w:p w:rsidR="00560875" w:rsidRDefault="000E4E9B">
      <w:pPr>
        <w:widowControl w:val="0"/>
        <w:numPr>
          <w:ilvl w:val="1"/>
          <w:numId w:val="14"/>
        </w:numPr>
        <w:spacing w:after="240" w:line="240" w:lineRule="auto"/>
        <w:rPr>
          <w:rFonts w:ascii="Times New Roman" w:hAnsi="Times New Roman"/>
          <w:sz w:val="24"/>
          <w:szCs w:val="24"/>
        </w:rPr>
      </w:pPr>
      <w:r w:rsidRPr="000E4E9B">
        <w:rPr>
          <w:rFonts w:ascii="Times New Roman" w:hAnsi="Times New Roman"/>
          <w:b/>
          <w:bCs/>
          <w:sz w:val="24"/>
          <w:szCs w:val="24"/>
        </w:rPr>
        <w:t>Compulsory Attendance Laws</w:t>
      </w:r>
      <w:r w:rsidR="00D73502">
        <w:rPr>
          <w:rFonts w:ascii="Times New Roman" w:hAnsi="Times New Roman"/>
          <w:bCs/>
          <w:sz w:val="24"/>
          <w:szCs w:val="24"/>
        </w:rPr>
        <w:t xml:space="preserve">: </w:t>
      </w:r>
      <w:r w:rsidR="00D73502" w:rsidRPr="00D73502">
        <w:rPr>
          <w:rFonts w:ascii="Times New Roman" w:hAnsi="Times New Roman"/>
          <w:bCs/>
          <w:i/>
          <w:sz w:val="24"/>
          <w:szCs w:val="24"/>
        </w:rPr>
        <w:t xml:space="preserve">see </w:t>
      </w:r>
      <w:r w:rsidRPr="000E4E9B">
        <w:rPr>
          <w:rFonts w:ascii="Times New Roman" w:hAnsi="Times New Roman"/>
          <w:bCs/>
          <w:sz w:val="24"/>
          <w:szCs w:val="24"/>
        </w:rPr>
        <w:t xml:space="preserve">D.C. Code </w:t>
      </w:r>
      <w:r w:rsidRPr="000E4E9B">
        <w:rPr>
          <w:rFonts w:ascii="Times New Roman" w:hAnsi="Times New Roman"/>
          <w:iCs/>
          <w:sz w:val="24"/>
          <w:szCs w:val="24"/>
        </w:rPr>
        <w:t xml:space="preserve">§38-201, </w:t>
      </w:r>
      <w:r w:rsidRPr="000E4E9B">
        <w:rPr>
          <w:rFonts w:ascii="Times New Roman" w:hAnsi="Times New Roman"/>
          <w:i/>
          <w:iCs/>
          <w:sz w:val="24"/>
          <w:szCs w:val="24"/>
        </w:rPr>
        <w:t>et seq</w:t>
      </w:r>
      <w:r w:rsidRPr="000E4E9B">
        <w:rPr>
          <w:rFonts w:ascii="Times New Roman" w:hAnsi="Times New Roman"/>
          <w:iCs/>
          <w:sz w:val="24"/>
          <w:szCs w:val="24"/>
        </w:rPr>
        <w:t>.</w:t>
      </w:r>
    </w:p>
    <w:p w:rsidR="00560875" w:rsidRDefault="000E4E9B">
      <w:pPr>
        <w:widowControl w:val="0"/>
        <w:numPr>
          <w:ilvl w:val="1"/>
          <w:numId w:val="14"/>
        </w:numPr>
        <w:spacing w:after="240" w:line="240" w:lineRule="auto"/>
        <w:rPr>
          <w:rFonts w:ascii="Times New Roman" w:hAnsi="Times New Roman"/>
          <w:sz w:val="24"/>
          <w:szCs w:val="24"/>
        </w:rPr>
      </w:pPr>
      <w:r w:rsidRPr="000E4E9B">
        <w:rPr>
          <w:rFonts w:ascii="Times New Roman" w:hAnsi="Times New Roman"/>
          <w:b/>
          <w:bCs/>
          <w:sz w:val="24"/>
          <w:szCs w:val="24"/>
        </w:rPr>
        <w:t xml:space="preserve">Title I of the </w:t>
      </w:r>
      <w:r w:rsidR="00067CE4">
        <w:rPr>
          <w:rFonts w:ascii="Times New Roman" w:hAnsi="Times New Roman"/>
          <w:b/>
          <w:bCs/>
          <w:sz w:val="24"/>
          <w:szCs w:val="24"/>
        </w:rPr>
        <w:t>Elementary and Secondary Education</w:t>
      </w:r>
      <w:r w:rsidRPr="000E4E9B">
        <w:rPr>
          <w:rFonts w:ascii="Times New Roman" w:hAnsi="Times New Roman"/>
          <w:b/>
          <w:bCs/>
          <w:sz w:val="24"/>
          <w:szCs w:val="24"/>
        </w:rPr>
        <w:t xml:space="preserve"> Act:</w:t>
      </w:r>
      <w:r w:rsidR="00D73502">
        <w:rPr>
          <w:rFonts w:ascii="Times New Roman" w:hAnsi="Times New Roman"/>
          <w:sz w:val="24"/>
          <w:szCs w:val="24"/>
        </w:rPr>
        <w:t xml:space="preserve"> i</w:t>
      </w:r>
      <w:r w:rsidRPr="000E4E9B">
        <w:rPr>
          <w:rFonts w:ascii="Times New Roman" w:hAnsi="Times New Roman"/>
          <w:sz w:val="24"/>
          <w:szCs w:val="24"/>
        </w:rPr>
        <w:t>f it is expected that the proposed school will receive any Title I funds, describe how District and Federal requirements for the use of these funds will be met</w:t>
      </w:r>
      <w:r w:rsidR="00730CE0">
        <w:rPr>
          <w:rFonts w:ascii="Times New Roman" w:hAnsi="Times New Roman"/>
          <w:sz w:val="24"/>
          <w:szCs w:val="24"/>
        </w:rPr>
        <w:t>;</w:t>
      </w:r>
    </w:p>
    <w:p w:rsidR="00560875" w:rsidRDefault="000E4E9B">
      <w:pPr>
        <w:widowControl w:val="0"/>
        <w:numPr>
          <w:ilvl w:val="1"/>
          <w:numId w:val="14"/>
        </w:numPr>
        <w:spacing w:after="240" w:line="240" w:lineRule="auto"/>
        <w:rPr>
          <w:rFonts w:ascii="Times New Roman" w:hAnsi="Times New Roman"/>
          <w:sz w:val="24"/>
          <w:szCs w:val="24"/>
        </w:rPr>
      </w:pPr>
      <w:r w:rsidRPr="000E4E9B">
        <w:rPr>
          <w:rFonts w:ascii="Times New Roman" w:hAnsi="Times New Roman"/>
          <w:b/>
          <w:bCs/>
          <w:sz w:val="24"/>
          <w:szCs w:val="24"/>
        </w:rPr>
        <w:t xml:space="preserve">Civil Rights Statutes and Regulations of the Federal Government and the District of Columbia: </w:t>
      </w:r>
      <w:r w:rsidR="00D73502">
        <w:rPr>
          <w:rFonts w:ascii="Times New Roman" w:hAnsi="Times New Roman"/>
          <w:i/>
          <w:iCs/>
          <w:sz w:val="24"/>
          <w:szCs w:val="24"/>
        </w:rPr>
        <w:t>s</w:t>
      </w:r>
      <w:r w:rsidRPr="000E4E9B">
        <w:rPr>
          <w:rFonts w:ascii="Times New Roman" w:hAnsi="Times New Roman"/>
          <w:i/>
          <w:iCs/>
          <w:sz w:val="24"/>
          <w:szCs w:val="24"/>
        </w:rPr>
        <w:t xml:space="preserve">ee </w:t>
      </w:r>
      <w:r w:rsidRPr="000E4E9B">
        <w:rPr>
          <w:rFonts w:ascii="Times New Roman" w:hAnsi="Times New Roman"/>
          <w:iCs/>
          <w:sz w:val="24"/>
          <w:szCs w:val="24"/>
        </w:rPr>
        <w:t xml:space="preserve">SRA §§ 38-1802.02(11); </w:t>
      </w:r>
      <w:r w:rsidR="00730CE0">
        <w:rPr>
          <w:rFonts w:ascii="Times New Roman" w:hAnsi="Times New Roman"/>
          <w:iCs/>
          <w:sz w:val="24"/>
          <w:szCs w:val="24"/>
        </w:rPr>
        <w:t>38-1802.04(c)(5); and</w:t>
      </w:r>
    </w:p>
    <w:p w:rsidR="00560875" w:rsidRDefault="000E4E9B">
      <w:pPr>
        <w:widowControl w:val="0"/>
        <w:numPr>
          <w:ilvl w:val="1"/>
          <w:numId w:val="14"/>
        </w:numPr>
        <w:spacing w:after="240" w:line="240" w:lineRule="auto"/>
        <w:rPr>
          <w:rFonts w:ascii="Times New Roman" w:hAnsi="Times New Roman"/>
          <w:sz w:val="24"/>
          <w:szCs w:val="24"/>
        </w:rPr>
      </w:pPr>
      <w:r w:rsidRPr="000E4E9B">
        <w:rPr>
          <w:rFonts w:ascii="Times New Roman" w:hAnsi="Times New Roman"/>
          <w:b/>
          <w:bCs/>
          <w:sz w:val="24"/>
          <w:szCs w:val="24"/>
        </w:rPr>
        <w:t>Other:</w:t>
      </w:r>
      <w:r w:rsidR="00D73502">
        <w:rPr>
          <w:rFonts w:ascii="Times New Roman" w:hAnsi="Times New Roman"/>
          <w:sz w:val="24"/>
          <w:szCs w:val="24"/>
        </w:rPr>
        <w:t xml:space="preserve"> d</w:t>
      </w:r>
      <w:r w:rsidRPr="000E4E9B">
        <w:rPr>
          <w:rFonts w:ascii="Times New Roman" w:hAnsi="Times New Roman"/>
          <w:sz w:val="24"/>
          <w:szCs w:val="24"/>
        </w:rPr>
        <w:t xml:space="preserve">escribe </w:t>
      </w:r>
      <w:r w:rsidR="001D65F7">
        <w:rPr>
          <w:rFonts w:ascii="Times New Roman" w:hAnsi="Times New Roman"/>
          <w:sz w:val="24"/>
          <w:szCs w:val="24"/>
        </w:rPr>
        <w:t xml:space="preserve">any issues and corrective actions with respect to </w:t>
      </w:r>
      <w:r w:rsidRPr="000E4E9B">
        <w:rPr>
          <w:rFonts w:ascii="Times New Roman" w:hAnsi="Times New Roman"/>
          <w:sz w:val="24"/>
          <w:szCs w:val="24"/>
        </w:rPr>
        <w:t xml:space="preserve">any other applicable </w:t>
      </w:r>
      <w:r w:rsidR="005E151D">
        <w:rPr>
          <w:rFonts w:ascii="Times New Roman" w:hAnsi="Times New Roman"/>
          <w:sz w:val="24"/>
          <w:szCs w:val="24"/>
        </w:rPr>
        <w:t>laws</w:t>
      </w:r>
      <w:r w:rsidRPr="000E4E9B">
        <w:rPr>
          <w:rFonts w:ascii="Times New Roman" w:hAnsi="Times New Roman"/>
          <w:sz w:val="24"/>
          <w:szCs w:val="24"/>
        </w:rPr>
        <w:t>.</w:t>
      </w:r>
    </w:p>
    <w:p w:rsidR="005A2B5D" w:rsidRPr="005A2B5D" w:rsidRDefault="005A2B5D" w:rsidP="005A2B5D">
      <w:pPr>
        <w:widowControl w:val="0"/>
        <w:spacing w:after="240" w:line="240" w:lineRule="auto"/>
        <w:ind w:left="720"/>
        <w:rPr>
          <w:rFonts w:ascii="Times New Roman" w:hAnsi="Times New Roman"/>
          <w:b/>
          <w:sz w:val="24"/>
          <w:szCs w:val="24"/>
          <w:u w:val="single"/>
        </w:rPr>
      </w:pPr>
      <w:r w:rsidRPr="005A2B5D">
        <w:rPr>
          <w:rFonts w:ascii="Times New Roman" w:hAnsi="Times New Roman"/>
          <w:b/>
          <w:sz w:val="24"/>
          <w:szCs w:val="24"/>
          <w:u w:val="single"/>
        </w:rPr>
        <w:t>Special Education Laws</w:t>
      </w:r>
    </w:p>
    <w:p w:rsidR="005A2B5D" w:rsidRDefault="000E4E9B" w:rsidP="005A2B5D">
      <w:pPr>
        <w:pStyle w:val="ListParagraph"/>
        <w:numPr>
          <w:ilvl w:val="0"/>
          <w:numId w:val="14"/>
        </w:numPr>
        <w:spacing w:after="240" w:line="240" w:lineRule="auto"/>
        <w:rPr>
          <w:rFonts w:ascii="Times New Roman" w:hAnsi="Times New Roman"/>
          <w:sz w:val="24"/>
          <w:szCs w:val="24"/>
        </w:rPr>
      </w:pPr>
      <w:r w:rsidRPr="000E4E9B">
        <w:rPr>
          <w:rFonts w:ascii="Times New Roman" w:hAnsi="Times New Roman"/>
          <w:sz w:val="24"/>
          <w:szCs w:val="24"/>
        </w:rPr>
        <w:t xml:space="preserve">To ensure compliance with special education laws, including </w:t>
      </w:r>
      <w:r w:rsidRPr="000E4E9B">
        <w:rPr>
          <w:rFonts w:ascii="Times New Roman" w:hAnsi="Times New Roman"/>
          <w:b/>
          <w:sz w:val="24"/>
          <w:szCs w:val="24"/>
        </w:rPr>
        <w:t xml:space="preserve">Subchapter B of the Individuals with Disabilities Education Act (20 U.S.C. </w:t>
      </w:r>
      <w:r w:rsidRPr="000E4E9B">
        <w:rPr>
          <w:rFonts w:ascii="Times New Roman" w:hAnsi="Times New Roman"/>
          <w:b/>
          <w:iCs/>
          <w:sz w:val="24"/>
          <w:szCs w:val="24"/>
        </w:rPr>
        <w:t xml:space="preserve">§1411, </w:t>
      </w:r>
      <w:r w:rsidRPr="000E4E9B">
        <w:rPr>
          <w:rFonts w:ascii="Times New Roman" w:hAnsi="Times New Roman"/>
          <w:b/>
          <w:i/>
          <w:iCs/>
          <w:sz w:val="24"/>
          <w:szCs w:val="24"/>
        </w:rPr>
        <w:t>et seq</w:t>
      </w:r>
      <w:r w:rsidRPr="000E4E9B">
        <w:rPr>
          <w:rFonts w:ascii="Times New Roman" w:hAnsi="Times New Roman"/>
          <w:b/>
          <w:iCs/>
          <w:sz w:val="24"/>
          <w:szCs w:val="24"/>
        </w:rPr>
        <w:t xml:space="preserve">.) </w:t>
      </w:r>
      <w:r w:rsidRPr="005A2B5D">
        <w:rPr>
          <w:rFonts w:ascii="Times New Roman" w:hAnsi="Times New Roman"/>
          <w:iCs/>
          <w:sz w:val="24"/>
          <w:szCs w:val="24"/>
        </w:rPr>
        <w:t>and</w:t>
      </w:r>
      <w:r w:rsidRPr="000E4E9B">
        <w:rPr>
          <w:rFonts w:ascii="Times New Roman" w:hAnsi="Times New Roman"/>
          <w:b/>
          <w:iCs/>
          <w:sz w:val="24"/>
          <w:szCs w:val="24"/>
        </w:rPr>
        <w:t xml:space="preserve"> Section 504 of the Rehabilitation Act of 1973 (29 U.S.C. §794)</w:t>
      </w:r>
      <w:r>
        <w:rPr>
          <w:rFonts w:ascii="Times New Roman" w:hAnsi="Times New Roman"/>
          <w:iCs/>
          <w:sz w:val="24"/>
          <w:szCs w:val="24"/>
        </w:rPr>
        <w:t xml:space="preserve">, </w:t>
      </w:r>
      <w:r w:rsidR="00E31DCD">
        <w:rPr>
          <w:rFonts w:ascii="Times New Roman" w:hAnsi="Times New Roman"/>
          <w:iCs/>
          <w:sz w:val="24"/>
          <w:szCs w:val="24"/>
        </w:rPr>
        <w:t>PCSB</w:t>
      </w:r>
      <w:r>
        <w:rPr>
          <w:rFonts w:ascii="Times New Roman" w:hAnsi="Times New Roman"/>
          <w:iCs/>
          <w:sz w:val="24"/>
          <w:szCs w:val="24"/>
        </w:rPr>
        <w:t xml:space="preserve"> will conduct a desk audit of the school’s documentation supporting compliance with all applicable Special Education laws. </w:t>
      </w:r>
      <w:r w:rsidR="00E31DCD">
        <w:rPr>
          <w:rFonts w:ascii="Times New Roman" w:hAnsi="Times New Roman"/>
          <w:iCs/>
          <w:sz w:val="24"/>
          <w:szCs w:val="24"/>
        </w:rPr>
        <w:t>PCSB</w:t>
      </w:r>
      <w:r>
        <w:rPr>
          <w:rFonts w:ascii="Times New Roman" w:hAnsi="Times New Roman"/>
          <w:iCs/>
          <w:sz w:val="24"/>
          <w:szCs w:val="24"/>
        </w:rPr>
        <w:t xml:space="preserve"> will collect and review all such documentation uploaded into the AIOS system, as well materials that the school has submitted </w:t>
      </w:r>
      <w:r w:rsidR="00D073A9">
        <w:rPr>
          <w:rFonts w:ascii="Times New Roman" w:hAnsi="Times New Roman"/>
          <w:iCs/>
          <w:sz w:val="24"/>
          <w:szCs w:val="24"/>
        </w:rPr>
        <w:t>to</w:t>
      </w:r>
      <w:r>
        <w:rPr>
          <w:rFonts w:ascii="Times New Roman" w:hAnsi="Times New Roman"/>
          <w:iCs/>
          <w:sz w:val="24"/>
          <w:szCs w:val="24"/>
        </w:rPr>
        <w:t xml:space="preserve"> OSSE. Following this review, </w:t>
      </w:r>
      <w:r w:rsidR="00E31DCD">
        <w:rPr>
          <w:rFonts w:ascii="Times New Roman" w:hAnsi="Times New Roman"/>
          <w:iCs/>
          <w:sz w:val="24"/>
          <w:szCs w:val="24"/>
        </w:rPr>
        <w:t>PCSB</w:t>
      </w:r>
      <w:r>
        <w:rPr>
          <w:rFonts w:ascii="Times New Roman" w:hAnsi="Times New Roman"/>
          <w:iCs/>
          <w:sz w:val="24"/>
          <w:szCs w:val="24"/>
        </w:rPr>
        <w:t xml:space="preserve"> may request that the school submit additional documentation supporting special education compliance.  Following this desk audit, </w:t>
      </w:r>
      <w:r w:rsidR="00E31DCD">
        <w:rPr>
          <w:rFonts w:ascii="Times New Roman" w:hAnsi="Times New Roman"/>
          <w:iCs/>
          <w:sz w:val="24"/>
          <w:szCs w:val="24"/>
        </w:rPr>
        <w:t>PCSB</w:t>
      </w:r>
      <w:r>
        <w:rPr>
          <w:rFonts w:ascii="Times New Roman" w:hAnsi="Times New Roman"/>
          <w:iCs/>
          <w:sz w:val="24"/>
          <w:szCs w:val="24"/>
        </w:rPr>
        <w:t xml:space="preserve"> may choose to conduct an on-site visit to further investigate compliance with all special education laws.</w:t>
      </w:r>
      <w:r>
        <w:rPr>
          <w:rFonts w:ascii="Times New Roman" w:hAnsi="Times New Roman"/>
          <w:iCs/>
          <w:sz w:val="24"/>
          <w:szCs w:val="24"/>
        </w:rPr>
        <w:br/>
      </w:r>
    </w:p>
    <w:p w:rsidR="00CE0744" w:rsidRPr="005A2B5D" w:rsidRDefault="005A2B5D" w:rsidP="005A2B5D">
      <w:pPr>
        <w:pStyle w:val="ListParagraph"/>
        <w:spacing w:after="240" w:line="240" w:lineRule="auto"/>
        <w:rPr>
          <w:rFonts w:ascii="Times New Roman" w:hAnsi="Times New Roman"/>
          <w:b/>
          <w:sz w:val="24"/>
          <w:szCs w:val="24"/>
          <w:u w:val="single"/>
        </w:rPr>
      </w:pPr>
      <w:r w:rsidRPr="005A2B5D">
        <w:rPr>
          <w:rFonts w:ascii="Times New Roman" w:hAnsi="Times New Roman"/>
          <w:b/>
          <w:sz w:val="24"/>
          <w:szCs w:val="24"/>
          <w:u w:val="single"/>
        </w:rPr>
        <w:t>Financial Laws</w:t>
      </w:r>
    </w:p>
    <w:p w:rsidR="005A2B5D" w:rsidRDefault="005A2B5D" w:rsidP="005A2B5D">
      <w:pPr>
        <w:pStyle w:val="ListParagraph"/>
        <w:spacing w:after="240" w:line="240" w:lineRule="auto"/>
        <w:rPr>
          <w:rFonts w:ascii="Times New Roman" w:hAnsi="Times New Roman"/>
          <w:sz w:val="24"/>
          <w:szCs w:val="24"/>
        </w:rPr>
      </w:pPr>
    </w:p>
    <w:p w:rsidR="00560875" w:rsidRDefault="00CE0744">
      <w:pPr>
        <w:pStyle w:val="ListParagraph"/>
        <w:numPr>
          <w:ilvl w:val="0"/>
          <w:numId w:val="14"/>
        </w:numPr>
        <w:spacing w:after="240" w:line="240" w:lineRule="auto"/>
        <w:rPr>
          <w:rFonts w:ascii="Times New Roman" w:hAnsi="Times New Roman"/>
          <w:sz w:val="24"/>
          <w:szCs w:val="24"/>
        </w:rPr>
      </w:pPr>
      <w:r>
        <w:rPr>
          <w:rFonts w:ascii="Times New Roman" w:hAnsi="Times New Roman"/>
          <w:sz w:val="24"/>
          <w:szCs w:val="24"/>
        </w:rPr>
        <w:t>To ensure compliance with</w:t>
      </w:r>
      <w:r w:rsidR="00112D05">
        <w:rPr>
          <w:rFonts w:ascii="Times New Roman" w:hAnsi="Times New Roman"/>
          <w:sz w:val="24"/>
          <w:szCs w:val="24"/>
        </w:rPr>
        <w:t xml:space="preserve"> </w:t>
      </w:r>
      <w:r w:rsidRPr="00605062">
        <w:rPr>
          <w:rFonts w:ascii="Times New Roman" w:hAnsi="Times New Roman"/>
          <w:iCs/>
          <w:sz w:val="24"/>
          <w:szCs w:val="24"/>
        </w:rPr>
        <w:t xml:space="preserve">SRA </w:t>
      </w:r>
      <w:r>
        <w:rPr>
          <w:rFonts w:ascii="Times New Roman" w:hAnsi="Times New Roman"/>
          <w:iCs/>
          <w:sz w:val="24"/>
          <w:szCs w:val="24"/>
        </w:rPr>
        <w:t>§38-1802.04(c)(1), which describes required procedures for reporting procurement contracts equal to or exceeding $25,000, please provide a list of all individuals and organizations (other than school employees) that have received $25,000 or more in payments over the past two fiscal years. Note that affiliated organizations (for example, two organizations with the same parent company) or related individuals (within the same family) that have received $25,000 or more in payments over the past two fiscal years should be included in this list.</w:t>
      </w:r>
      <w:r w:rsidR="004611D5">
        <w:rPr>
          <w:rFonts w:ascii="Times New Roman" w:hAnsi="Times New Roman"/>
          <w:iCs/>
          <w:sz w:val="24"/>
          <w:szCs w:val="24"/>
        </w:rPr>
        <w:t xml:space="preserve">  If there are organizations receiving over $25,000 in payments for which a procurement report should have been made to PCSB but was not, please submit these reports along with the petition.</w:t>
      </w:r>
    </w:p>
    <w:p w:rsidR="00560875" w:rsidRDefault="00560875">
      <w:pPr>
        <w:pStyle w:val="ListParagraph"/>
        <w:spacing w:after="240" w:line="240" w:lineRule="auto"/>
        <w:rPr>
          <w:rFonts w:ascii="Times New Roman" w:hAnsi="Times New Roman"/>
          <w:sz w:val="24"/>
          <w:szCs w:val="24"/>
        </w:rPr>
      </w:pPr>
    </w:p>
    <w:p w:rsidR="00560875" w:rsidRDefault="00CE0744">
      <w:pPr>
        <w:pStyle w:val="ListParagraph"/>
        <w:numPr>
          <w:ilvl w:val="0"/>
          <w:numId w:val="14"/>
        </w:numPr>
        <w:spacing w:after="240" w:line="240" w:lineRule="auto"/>
        <w:rPr>
          <w:rFonts w:ascii="Times New Roman" w:hAnsi="Times New Roman"/>
          <w:sz w:val="24"/>
          <w:szCs w:val="24"/>
        </w:rPr>
      </w:pPr>
      <w:r w:rsidRPr="008A4265">
        <w:rPr>
          <w:rFonts w:ascii="Times New Roman" w:hAnsi="Times New Roman"/>
          <w:sz w:val="24"/>
          <w:szCs w:val="24"/>
        </w:rPr>
        <w:t>Describe</w:t>
      </w:r>
      <w:r w:rsidR="005A2B5D">
        <w:rPr>
          <w:rFonts w:ascii="Times New Roman" w:hAnsi="Times New Roman"/>
          <w:sz w:val="24"/>
          <w:szCs w:val="24"/>
        </w:rPr>
        <w:t xml:space="preserve"> how the school’s financial management procedures demonstrate</w:t>
      </w:r>
      <w:r w:rsidRPr="008A4265">
        <w:rPr>
          <w:rFonts w:ascii="Times New Roman" w:hAnsi="Times New Roman"/>
          <w:sz w:val="24"/>
          <w:szCs w:val="24"/>
        </w:rPr>
        <w:t xml:space="preserve"> compliance with </w:t>
      </w:r>
      <w:r w:rsidRPr="008A4265">
        <w:rPr>
          <w:rFonts w:ascii="Times New Roman" w:hAnsi="Times New Roman"/>
          <w:iCs/>
          <w:sz w:val="24"/>
          <w:szCs w:val="24"/>
        </w:rPr>
        <w:t>SRA §38-1802.04(c)(11)(ix) and (xi)</w:t>
      </w:r>
      <w:r>
        <w:rPr>
          <w:rFonts w:ascii="Times New Roman" w:hAnsi="Times New Roman"/>
          <w:iCs/>
          <w:sz w:val="24"/>
          <w:szCs w:val="24"/>
        </w:rPr>
        <w:t>,</w:t>
      </w:r>
      <w:r w:rsidRPr="008A4265">
        <w:rPr>
          <w:rFonts w:ascii="Times New Roman" w:hAnsi="Times New Roman"/>
          <w:iCs/>
          <w:sz w:val="24"/>
          <w:szCs w:val="24"/>
        </w:rPr>
        <w:t xml:space="preserve"> regarding procedures for annual aud</w:t>
      </w:r>
      <w:r w:rsidR="005A2B5D">
        <w:rPr>
          <w:rFonts w:ascii="Times New Roman" w:hAnsi="Times New Roman"/>
          <w:iCs/>
          <w:sz w:val="24"/>
          <w:szCs w:val="24"/>
        </w:rPr>
        <w:t xml:space="preserve">its and donations, and ensures fiscal soundness, as required by </w:t>
      </w:r>
      <w:r w:rsidR="005A2B5D">
        <w:rPr>
          <w:rFonts w:ascii="Times New Roman" w:hAnsi="Times New Roman"/>
          <w:sz w:val="24"/>
          <w:szCs w:val="24"/>
        </w:rPr>
        <w:t>SRA §38-1802.13(b).</w:t>
      </w:r>
    </w:p>
    <w:p w:rsidR="00F047B3" w:rsidRDefault="00F047B3">
      <w:pPr>
        <w:spacing w:after="0" w:line="240" w:lineRule="auto"/>
        <w:rPr>
          <w:rFonts w:ascii="Times New Roman" w:hAnsi="Times New Roman"/>
          <w:sz w:val="24"/>
          <w:szCs w:val="24"/>
        </w:rPr>
      </w:pPr>
      <w:r>
        <w:rPr>
          <w:rFonts w:ascii="Times New Roman" w:hAnsi="Times New Roman"/>
          <w:sz w:val="24"/>
          <w:szCs w:val="24"/>
        </w:rPr>
        <w:br w:type="page"/>
      </w:r>
    </w:p>
    <w:p w:rsidR="00560875" w:rsidRDefault="009D7B5B">
      <w:pPr>
        <w:spacing w:after="0" w:line="240" w:lineRule="auto"/>
        <w:jc w:val="center"/>
        <w:rPr>
          <w:rFonts w:ascii="Times New Roman" w:hAnsi="Times New Roman"/>
          <w:sz w:val="36"/>
          <w:szCs w:val="36"/>
        </w:rPr>
      </w:pPr>
      <w:bookmarkStart w:id="66" w:name="_Toc273603469"/>
      <w:bookmarkStart w:id="67" w:name="_Toc270323937"/>
      <w:bookmarkStart w:id="68" w:name="_Toc270323934"/>
      <w:bookmarkStart w:id="69" w:name="_Toc273603459"/>
      <w:r>
        <w:rPr>
          <w:rFonts w:ascii="Times New Roman" w:hAnsi="Times New Roman"/>
          <w:sz w:val="36"/>
          <w:szCs w:val="36"/>
        </w:rPr>
        <w:lastRenderedPageBreak/>
        <w:t>PART TWO</w:t>
      </w:r>
      <w:r w:rsidR="0088444F">
        <w:rPr>
          <w:rFonts w:ascii="Times New Roman" w:hAnsi="Times New Roman"/>
          <w:sz w:val="36"/>
          <w:szCs w:val="36"/>
        </w:rPr>
        <w:t>:</w:t>
      </w:r>
      <w:r w:rsidR="0088444F">
        <w:rPr>
          <w:rFonts w:ascii="Times New Roman" w:hAnsi="Times New Roman"/>
          <w:sz w:val="36"/>
          <w:szCs w:val="36"/>
        </w:rPr>
        <w:br/>
      </w:r>
      <w:r w:rsidR="00537141">
        <w:rPr>
          <w:rFonts w:ascii="Times New Roman" w:hAnsi="Times New Roman"/>
          <w:sz w:val="36"/>
          <w:szCs w:val="36"/>
        </w:rPr>
        <w:t xml:space="preserve">PROPOSED </w:t>
      </w:r>
      <w:r w:rsidR="0088444F">
        <w:rPr>
          <w:rFonts w:ascii="Times New Roman" w:hAnsi="Times New Roman"/>
          <w:sz w:val="36"/>
          <w:szCs w:val="36"/>
        </w:rPr>
        <w:t xml:space="preserve">UPDATES TO CHARTER </w:t>
      </w:r>
      <w:r w:rsidR="00537141">
        <w:rPr>
          <w:rFonts w:ascii="Times New Roman" w:hAnsi="Times New Roman"/>
          <w:sz w:val="36"/>
          <w:szCs w:val="36"/>
        </w:rPr>
        <w:br/>
      </w:r>
      <w:r w:rsidR="0088444F">
        <w:rPr>
          <w:rFonts w:ascii="Times New Roman" w:hAnsi="Times New Roman"/>
          <w:sz w:val="36"/>
          <w:szCs w:val="36"/>
        </w:rPr>
        <w:t>FOR NEXT 15-YEAR TERM</w:t>
      </w:r>
      <w:r w:rsidR="00864D7B">
        <w:rPr>
          <w:rFonts w:ascii="Times New Roman" w:hAnsi="Times New Roman"/>
          <w:sz w:val="36"/>
          <w:szCs w:val="36"/>
        </w:rPr>
        <w:fldChar w:fldCharType="begin"/>
      </w:r>
      <w:r w:rsidR="00340465">
        <w:instrText xml:space="preserve"> TC "</w:instrText>
      </w:r>
      <w:bookmarkStart w:id="70" w:name="_Toc335145591"/>
      <w:r w:rsidR="00340465" w:rsidRPr="002C5A5B">
        <w:rPr>
          <w:rFonts w:ascii="Times New Roman" w:hAnsi="Times New Roman"/>
          <w:sz w:val="36"/>
          <w:szCs w:val="36"/>
        </w:rPr>
        <w:instrText>PART TWO:</w:instrText>
      </w:r>
      <w:r w:rsidR="00817D6E">
        <w:rPr>
          <w:rFonts w:ascii="Times New Roman" w:hAnsi="Times New Roman"/>
          <w:sz w:val="36"/>
          <w:szCs w:val="36"/>
        </w:rPr>
        <w:instrText xml:space="preserve"> PROPOSED UPDATES TO CHARTER FOR NEXT 15-YEAR TERM</w:instrText>
      </w:r>
      <w:bookmarkEnd w:id="70"/>
      <w:r w:rsidR="00340465">
        <w:instrText xml:space="preserve">" \f C \l "1" </w:instrText>
      </w:r>
      <w:r w:rsidR="00864D7B">
        <w:rPr>
          <w:rFonts w:ascii="Times New Roman" w:hAnsi="Times New Roman"/>
          <w:sz w:val="36"/>
          <w:szCs w:val="36"/>
        </w:rPr>
        <w:fldChar w:fldCharType="end"/>
      </w:r>
    </w:p>
    <w:p w:rsidR="0088444F" w:rsidRPr="005208E4" w:rsidRDefault="0088444F" w:rsidP="0088444F">
      <w:pPr>
        <w:spacing w:after="240" w:line="240" w:lineRule="auto"/>
        <w:rPr>
          <w:rFonts w:ascii="Times New Roman" w:hAnsi="Times New Roman"/>
          <w:sz w:val="36"/>
          <w:szCs w:val="36"/>
        </w:rPr>
      </w:pPr>
      <w:r>
        <w:rPr>
          <w:rFonts w:ascii="Times New Roman" w:hAnsi="Times New Roman"/>
          <w:sz w:val="36"/>
          <w:szCs w:val="36"/>
        </w:rPr>
        <w:t>____________________________________________________</w:t>
      </w:r>
    </w:p>
    <w:p w:rsidR="005A2B5D" w:rsidRPr="005A2B5D" w:rsidRDefault="009D7B5B" w:rsidP="00537141">
      <w:pPr>
        <w:spacing w:after="240" w:line="240" w:lineRule="auto"/>
        <w:rPr>
          <w:rFonts w:ascii="Times New Roman" w:hAnsi="Times New Roman"/>
          <w:sz w:val="24"/>
          <w:szCs w:val="24"/>
        </w:rPr>
      </w:pPr>
      <w:r>
        <w:rPr>
          <w:rFonts w:ascii="Times New Roman" w:hAnsi="Times New Roman"/>
          <w:sz w:val="24"/>
          <w:szCs w:val="24"/>
        </w:rPr>
        <w:t>A</w:t>
      </w:r>
      <w:r w:rsidR="005A2B5D" w:rsidRPr="005A2B5D">
        <w:rPr>
          <w:rFonts w:ascii="Times New Roman" w:hAnsi="Times New Roman"/>
          <w:sz w:val="24"/>
          <w:szCs w:val="24"/>
        </w:rPr>
        <w:t xml:space="preserve"> schoo</w:t>
      </w:r>
      <w:r>
        <w:rPr>
          <w:rFonts w:ascii="Times New Roman" w:hAnsi="Times New Roman"/>
          <w:sz w:val="24"/>
          <w:szCs w:val="24"/>
        </w:rPr>
        <w:t>l's submission of Part Two will be considered</w:t>
      </w:r>
      <w:r w:rsidR="005A2B5D" w:rsidRPr="005A2B5D">
        <w:rPr>
          <w:rFonts w:ascii="Times New Roman" w:hAnsi="Times New Roman"/>
          <w:sz w:val="24"/>
          <w:szCs w:val="24"/>
        </w:rPr>
        <w:t xml:space="preserve"> </w:t>
      </w:r>
      <w:r w:rsidR="00D67752">
        <w:rPr>
          <w:rFonts w:ascii="Times New Roman" w:hAnsi="Times New Roman"/>
          <w:sz w:val="24"/>
          <w:szCs w:val="24"/>
        </w:rPr>
        <w:t xml:space="preserve">a </w:t>
      </w:r>
      <w:r w:rsidR="005A2B5D" w:rsidRPr="005A2B5D">
        <w:rPr>
          <w:rFonts w:ascii="Times New Roman" w:hAnsi="Times New Roman"/>
          <w:sz w:val="24"/>
          <w:szCs w:val="24"/>
        </w:rPr>
        <w:t xml:space="preserve">starting point from which </w:t>
      </w:r>
      <w:r w:rsidR="00E31DCD">
        <w:rPr>
          <w:rFonts w:ascii="Times New Roman" w:hAnsi="Times New Roman"/>
          <w:sz w:val="24"/>
          <w:szCs w:val="24"/>
        </w:rPr>
        <w:t>PCSB</w:t>
      </w:r>
      <w:r w:rsidR="005A2B5D" w:rsidRPr="005A2B5D">
        <w:rPr>
          <w:rFonts w:ascii="Times New Roman" w:hAnsi="Times New Roman"/>
          <w:sz w:val="24"/>
          <w:szCs w:val="24"/>
        </w:rPr>
        <w:t xml:space="preserve"> and </w:t>
      </w:r>
      <w:r>
        <w:rPr>
          <w:rFonts w:ascii="Times New Roman" w:hAnsi="Times New Roman"/>
          <w:sz w:val="24"/>
          <w:szCs w:val="24"/>
        </w:rPr>
        <w:t xml:space="preserve">the </w:t>
      </w:r>
      <w:r w:rsidR="005A2B5D" w:rsidRPr="005A2B5D">
        <w:rPr>
          <w:rFonts w:ascii="Times New Roman" w:hAnsi="Times New Roman"/>
          <w:sz w:val="24"/>
          <w:szCs w:val="24"/>
        </w:rPr>
        <w:t>school can w</w:t>
      </w:r>
      <w:r>
        <w:rPr>
          <w:rFonts w:ascii="Times New Roman" w:hAnsi="Times New Roman"/>
          <w:sz w:val="24"/>
          <w:szCs w:val="24"/>
        </w:rPr>
        <w:t>ork together to set goals and academic</w:t>
      </w:r>
      <w:r w:rsidR="005A2B5D" w:rsidRPr="005A2B5D">
        <w:rPr>
          <w:rFonts w:ascii="Times New Roman" w:hAnsi="Times New Roman"/>
          <w:sz w:val="24"/>
          <w:szCs w:val="24"/>
        </w:rPr>
        <w:t xml:space="preserve"> achievement expectations</w:t>
      </w:r>
      <w:r>
        <w:rPr>
          <w:rFonts w:ascii="Times New Roman" w:hAnsi="Times New Roman"/>
          <w:sz w:val="24"/>
          <w:szCs w:val="24"/>
        </w:rPr>
        <w:t xml:space="preserve"> to be included in the school’s 2013-2028 charter</w:t>
      </w:r>
      <w:r w:rsidR="005A2B5D" w:rsidRPr="005A2B5D">
        <w:rPr>
          <w:rFonts w:ascii="Times New Roman" w:hAnsi="Times New Roman"/>
          <w:sz w:val="24"/>
          <w:szCs w:val="24"/>
        </w:rPr>
        <w:t>.</w:t>
      </w:r>
    </w:p>
    <w:p w:rsidR="00537141" w:rsidRPr="005208E4" w:rsidRDefault="00537141" w:rsidP="00537141">
      <w:pPr>
        <w:spacing w:after="240" w:line="240" w:lineRule="auto"/>
        <w:rPr>
          <w:rFonts w:ascii="Times New Roman" w:hAnsi="Times New Roman"/>
          <w:b/>
          <w:sz w:val="24"/>
          <w:szCs w:val="24"/>
          <w:u w:val="single"/>
        </w:rPr>
      </w:pPr>
      <w:r w:rsidRPr="005208E4">
        <w:rPr>
          <w:rFonts w:ascii="Times New Roman" w:hAnsi="Times New Roman"/>
          <w:b/>
          <w:sz w:val="24"/>
          <w:szCs w:val="24"/>
          <w:u w:val="single"/>
        </w:rPr>
        <w:t>Executive Summary</w:t>
      </w:r>
      <w:r w:rsidR="00864D7B">
        <w:rPr>
          <w:rFonts w:ascii="Times New Roman" w:hAnsi="Times New Roman"/>
          <w:b/>
          <w:sz w:val="24"/>
          <w:szCs w:val="24"/>
          <w:u w:val="single"/>
        </w:rPr>
        <w:fldChar w:fldCharType="begin"/>
      </w:r>
      <w:r>
        <w:instrText xml:space="preserve"> TC "</w:instrText>
      </w:r>
      <w:bookmarkStart w:id="71" w:name="_Toc335145592"/>
      <w:r w:rsidRPr="005555E2">
        <w:rPr>
          <w:rFonts w:ascii="Times New Roman" w:hAnsi="Times New Roman"/>
          <w:b/>
          <w:sz w:val="24"/>
          <w:szCs w:val="24"/>
          <w:u w:val="single"/>
        </w:rPr>
        <w:instrText>Executive Summary</w:instrText>
      </w:r>
      <w:bookmarkEnd w:id="71"/>
      <w:r>
        <w:instrText xml:space="preserve">" \f C \l "2" </w:instrText>
      </w:r>
      <w:r w:rsidR="00864D7B">
        <w:rPr>
          <w:rFonts w:ascii="Times New Roman" w:hAnsi="Times New Roman"/>
          <w:b/>
          <w:sz w:val="24"/>
          <w:szCs w:val="24"/>
          <w:u w:val="single"/>
        </w:rPr>
        <w:fldChar w:fldCharType="end"/>
      </w:r>
    </w:p>
    <w:p w:rsidR="00112D05" w:rsidRDefault="00537141">
      <w:pPr>
        <w:spacing w:after="240" w:line="240" w:lineRule="auto"/>
        <w:rPr>
          <w:rFonts w:ascii="Times New Roman" w:hAnsi="Times New Roman"/>
          <w:sz w:val="24"/>
          <w:szCs w:val="24"/>
        </w:rPr>
      </w:pPr>
      <w:r w:rsidRPr="005208E4">
        <w:rPr>
          <w:rFonts w:ascii="Times New Roman" w:hAnsi="Times New Roman"/>
          <w:sz w:val="24"/>
          <w:szCs w:val="24"/>
        </w:rPr>
        <w:t xml:space="preserve">In no more than five pages, provide a brief descriptive narrative summary </w:t>
      </w:r>
      <w:r>
        <w:rPr>
          <w:rFonts w:ascii="Times New Roman" w:hAnsi="Times New Roman"/>
          <w:sz w:val="24"/>
          <w:szCs w:val="24"/>
        </w:rPr>
        <w:t>of the proposed updates for the school’s next 15-year charter</w:t>
      </w:r>
      <w:r w:rsidRPr="005208E4">
        <w:rPr>
          <w:rFonts w:ascii="Times New Roman" w:hAnsi="Times New Roman"/>
          <w:sz w:val="24"/>
          <w:szCs w:val="24"/>
        </w:rPr>
        <w:t xml:space="preserve">. </w:t>
      </w:r>
      <w:r w:rsidR="00C20E1D" w:rsidRPr="00C20E1D">
        <w:rPr>
          <w:rFonts w:ascii="Times New Roman" w:hAnsi="Times New Roman"/>
          <w:bCs/>
          <w:iCs/>
          <w:sz w:val="24"/>
          <w:szCs w:val="24"/>
        </w:rPr>
        <w:t>This executive summary will be considered a public document</w:t>
      </w:r>
      <w:r w:rsidR="00C20E1D" w:rsidRPr="00C20E1D">
        <w:rPr>
          <w:rFonts w:ascii="Times New Roman" w:hAnsi="Times New Roman"/>
          <w:sz w:val="24"/>
          <w:szCs w:val="24"/>
        </w:rPr>
        <w:t xml:space="preserve"> and will be used by </w:t>
      </w:r>
      <w:r w:rsidR="00E31DCD">
        <w:rPr>
          <w:rFonts w:ascii="Times New Roman" w:hAnsi="Times New Roman"/>
          <w:sz w:val="24"/>
          <w:szCs w:val="24"/>
        </w:rPr>
        <w:t>PCSB</w:t>
      </w:r>
      <w:r w:rsidR="00C20E1D" w:rsidRPr="00C20E1D">
        <w:rPr>
          <w:rFonts w:ascii="Times New Roman" w:hAnsi="Times New Roman"/>
          <w:sz w:val="24"/>
          <w:szCs w:val="24"/>
        </w:rPr>
        <w:t xml:space="preserve"> as public information during public hearings and in response to queries from the public about </w:t>
      </w:r>
      <w:r w:rsidR="0081583E">
        <w:rPr>
          <w:rFonts w:ascii="Times New Roman" w:hAnsi="Times New Roman"/>
          <w:sz w:val="24"/>
          <w:szCs w:val="24"/>
        </w:rPr>
        <w:t>application</w:t>
      </w:r>
      <w:r w:rsidR="00C20E1D">
        <w:rPr>
          <w:rFonts w:ascii="Times New Roman" w:hAnsi="Times New Roman"/>
          <w:sz w:val="24"/>
          <w:szCs w:val="24"/>
        </w:rPr>
        <w:t>s</w:t>
      </w:r>
      <w:r w:rsidR="00C20E1D" w:rsidRPr="00C20E1D">
        <w:rPr>
          <w:rFonts w:ascii="Times New Roman" w:hAnsi="Times New Roman"/>
          <w:sz w:val="24"/>
          <w:szCs w:val="24"/>
        </w:rPr>
        <w:t>.</w:t>
      </w:r>
    </w:p>
    <w:p w:rsidR="00AE24C7" w:rsidRDefault="00AE24C7" w:rsidP="00AE24C7">
      <w:pPr>
        <w:spacing w:after="240" w:line="240" w:lineRule="auto"/>
        <w:jc w:val="both"/>
        <w:rPr>
          <w:rFonts w:ascii="Times New Roman" w:hAnsi="Times New Roman"/>
          <w:b/>
          <w:sz w:val="24"/>
          <w:szCs w:val="24"/>
          <w:u w:val="single"/>
        </w:rPr>
      </w:pPr>
      <w:r>
        <w:rPr>
          <w:rFonts w:ascii="Times New Roman" w:hAnsi="Times New Roman"/>
          <w:b/>
          <w:sz w:val="24"/>
          <w:szCs w:val="24"/>
          <w:u w:val="single"/>
        </w:rPr>
        <w:t>Updated School Information: Request for Documents</w:t>
      </w:r>
      <w:r w:rsidR="00864D7B">
        <w:rPr>
          <w:rFonts w:ascii="Times New Roman" w:hAnsi="Times New Roman"/>
          <w:b/>
          <w:sz w:val="24"/>
          <w:szCs w:val="24"/>
          <w:u w:val="single"/>
        </w:rPr>
        <w:fldChar w:fldCharType="begin"/>
      </w:r>
      <w:r w:rsidR="00340465">
        <w:instrText xml:space="preserve"> TC "</w:instrText>
      </w:r>
      <w:bookmarkStart w:id="72" w:name="_Toc335145593"/>
      <w:r w:rsidR="00340465" w:rsidRPr="00D91F91">
        <w:rPr>
          <w:rFonts w:ascii="Times New Roman" w:hAnsi="Times New Roman"/>
          <w:b/>
          <w:sz w:val="24"/>
          <w:szCs w:val="24"/>
          <w:u w:val="single"/>
        </w:rPr>
        <w:instrText>Updated School Information: Request for Documents</w:instrText>
      </w:r>
      <w:bookmarkEnd w:id="72"/>
      <w:r w:rsidR="00E31DCD">
        <w:instrText>" \f C \l "2</w:instrText>
      </w:r>
      <w:r w:rsidR="00340465">
        <w:instrText xml:space="preserve">" </w:instrText>
      </w:r>
      <w:r w:rsidR="00864D7B">
        <w:rPr>
          <w:rFonts w:ascii="Times New Roman" w:hAnsi="Times New Roman"/>
          <w:b/>
          <w:sz w:val="24"/>
          <w:szCs w:val="24"/>
          <w:u w:val="single"/>
        </w:rPr>
        <w:fldChar w:fldCharType="end"/>
      </w:r>
    </w:p>
    <w:p w:rsidR="008902D4" w:rsidRPr="00F047B3" w:rsidRDefault="008902D4" w:rsidP="008902D4">
      <w:pPr>
        <w:spacing w:after="240" w:line="240" w:lineRule="auto"/>
        <w:jc w:val="both"/>
        <w:rPr>
          <w:rFonts w:ascii="Times New Roman" w:hAnsi="Times New Roman"/>
          <w:i/>
          <w:sz w:val="24"/>
          <w:szCs w:val="24"/>
        </w:rPr>
      </w:pPr>
      <w:r w:rsidRPr="000E4E9B">
        <w:rPr>
          <w:rFonts w:ascii="Times New Roman" w:hAnsi="Times New Roman"/>
          <w:i/>
          <w:sz w:val="24"/>
          <w:szCs w:val="24"/>
        </w:rPr>
        <w:t>Note</w:t>
      </w:r>
      <w:r w:rsidRPr="000E4E9B">
        <w:rPr>
          <w:rFonts w:ascii="Times New Roman" w:hAnsi="Times New Roman"/>
          <w:b/>
          <w:i/>
          <w:sz w:val="24"/>
          <w:szCs w:val="24"/>
        </w:rPr>
        <w:t xml:space="preserve">: </w:t>
      </w:r>
      <w:r>
        <w:rPr>
          <w:rFonts w:ascii="Times New Roman" w:hAnsi="Times New Roman"/>
          <w:i/>
          <w:sz w:val="24"/>
          <w:szCs w:val="24"/>
        </w:rPr>
        <w:t>If updated versions of these documents have been uploaded onto AOIS, please indicate so in your Application</w:t>
      </w:r>
      <w:r w:rsidRPr="000E4E9B">
        <w:rPr>
          <w:rFonts w:ascii="Times New Roman" w:hAnsi="Times New Roman"/>
          <w:i/>
          <w:sz w:val="24"/>
          <w:szCs w:val="24"/>
        </w:rPr>
        <w:t>.</w:t>
      </w:r>
      <w:r>
        <w:rPr>
          <w:rStyle w:val="FootnoteReference"/>
          <w:rFonts w:ascii="Times New Roman" w:hAnsi="Times New Roman"/>
          <w:i/>
          <w:sz w:val="24"/>
          <w:szCs w:val="24"/>
        </w:rPr>
        <w:footnoteReference w:id="3"/>
      </w:r>
      <w:r>
        <w:rPr>
          <w:rFonts w:ascii="Times New Roman" w:hAnsi="Times New Roman"/>
          <w:i/>
          <w:sz w:val="24"/>
          <w:szCs w:val="24"/>
        </w:rPr>
        <w:t>These documents will not count towards the Application’s page limits. If any changes are proposed to these documents, please also include a narrative description describing such changes.</w:t>
      </w:r>
    </w:p>
    <w:p w:rsidR="00AE24C7" w:rsidRDefault="00AE24C7" w:rsidP="00AE24C7">
      <w:pPr>
        <w:pStyle w:val="Heading3"/>
        <w:spacing w:before="0" w:after="240" w:line="240" w:lineRule="auto"/>
        <w:jc w:val="both"/>
        <w:rPr>
          <w:rFonts w:ascii="Times New Roman" w:hAnsi="Times New Roman"/>
          <w:sz w:val="24"/>
          <w:szCs w:val="24"/>
        </w:rPr>
      </w:pPr>
      <w:r>
        <w:rPr>
          <w:rFonts w:ascii="Times New Roman" w:hAnsi="Times New Roman"/>
          <w:sz w:val="24"/>
          <w:szCs w:val="24"/>
        </w:rPr>
        <w:t>Request 1: Updated Articles of Incorporation</w:t>
      </w:r>
    </w:p>
    <w:p w:rsidR="00AE24C7" w:rsidRPr="00EE538A" w:rsidRDefault="00AE24C7" w:rsidP="00AE24C7">
      <w:pPr>
        <w:spacing w:after="240" w:line="240" w:lineRule="auto"/>
      </w:pPr>
      <w:r w:rsidRPr="00EE538A">
        <w:rPr>
          <w:rFonts w:ascii="Times New Roman" w:hAnsi="Times New Roman"/>
          <w:sz w:val="24"/>
          <w:szCs w:val="24"/>
        </w:rPr>
        <w:t xml:space="preserve">Provide a copy of your school’s </w:t>
      </w:r>
      <w:r>
        <w:rPr>
          <w:rFonts w:ascii="Times New Roman" w:hAnsi="Times New Roman"/>
          <w:sz w:val="24"/>
          <w:szCs w:val="24"/>
        </w:rPr>
        <w:t xml:space="preserve">updated </w:t>
      </w:r>
      <w:r w:rsidRPr="00EE538A">
        <w:rPr>
          <w:rFonts w:ascii="Times New Roman" w:hAnsi="Times New Roman"/>
          <w:sz w:val="24"/>
          <w:szCs w:val="24"/>
        </w:rPr>
        <w:t>articles of incorporatio</w:t>
      </w:r>
      <w:r>
        <w:rPr>
          <w:rFonts w:ascii="Times New Roman" w:hAnsi="Times New Roman"/>
          <w:sz w:val="24"/>
          <w:szCs w:val="24"/>
        </w:rPr>
        <w:t xml:space="preserve">n, </w:t>
      </w:r>
      <w:r w:rsidR="00390E45">
        <w:rPr>
          <w:rFonts w:ascii="Times New Roman" w:hAnsi="Times New Roman"/>
          <w:sz w:val="24"/>
          <w:szCs w:val="24"/>
        </w:rPr>
        <w:t xml:space="preserve">or refer to the updated document on AIOS, </w:t>
      </w:r>
      <w:r>
        <w:rPr>
          <w:rFonts w:ascii="Times New Roman" w:hAnsi="Times New Roman"/>
          <w:sz w:val="24"/>
          <w:szCs w:val="24"/>
        </w:rPr>
        <w:t>if changes have been made to it for the proposed 2013-2028 charter term.</w:t>
      </w:r>
    </w:p>
    <w:p w:rsidR="00AE24C7" w:rsidRPr="00964F76" w:rsidRDefault="00AE24C7" w:rsidP="00AE24C7">
      <w:pPr>
        <w:pStyle w:val="Heading3"/>
        <w:spacing w:before="0" w:after="240" w:line="240" w:lineRule="auto"/>
        <w:jc w:val="both"/>
        <w:rPr>
          <w:rFonts w:ascii="Times New Roman" w:hAnsi="Times New Roman"/>
          <w:sz w:val="24"/>
          <w:szCs w:val="24"/>
        </w:rPr>
      </w:pPr>
      <w:r w:rsidRPr="00964F76">
        <w:rPr>
          <w:rFonts w:ascii="Times New Roman" w:hAnsi="Times New Roman"/>
          <w:sz w:val="24"/>
          <w:szCs w:val="24"/>
        </w:rPr>
        <w:t xml:space="preserve">Request </w:t>
      </w:r>
      <w:r>
        <w:rPr>
          <w:rFonts w:ascii="Times New Roman" w:hAnsi="Times New Roman"/>
          <w:sz w:val="24"/>
          <w:szCs w:val="24"/>
        </w:rPr>
        <w:t>2: Updated</w:t>
      </w:r>
      <w:r w:rsidRPr="00964F76">
        <w:rPr>
          <w:rFonts w:ascii="Times New Roman" w:hAnsi="Times New Roman"/>
          <w:sz w:val="24"/>
          <w:szCs w:val="24"/>
        </w:rPr>
        <w:t xml:space="preserve"> By-Laws</w:t>
      </w:r>
    </w:p>
    <w:p w:rsidR="00AE24C7" w:rsidRPr="00C40726" w:rsidRDefault="00AE24C7" w:rsidP="00AE24C7">
      <w:pPr>
        <w:spacing w:after="240" w:line="240" w:lineRule="auto"/>
        <w:jc w:val="both"/>
        <w:rPr>
          <w:rFonts w:ascii="Times New Roman" w:hAnsi="Times New Roman"/>
          <w:sz w:val="24"/>
          <w:szCs w:val="24"/>
        </w:rPr>
      </w:pPr>
      <w:r w:rsidRPr="00C40726">
        <w:rPr>
          <w:rFonts w:ascii="Times New Roman" w:hAnsi="Times New Roman"/>
          <w:sz w:val="24"/>
          <w:szCs w:val="24"/>
        </w:rPr>
        <w:t>Provide a copy o</w:t>
      </w:r>
      <w:r>
        <w:rPr>
          <w:rFonts w:ascii="Times New Roman" w:hAnsi="Times New Roman"/>
          <w:sz w:val="24"/>
          <w:szCs w:val="24"/>
        </w:rPr>
        <w:t xml:space="preserve">f your school’s current by-laws, </w:t>
      </w:r>
      <w:r w:rsidR="00390E45">
        <w:rPr>
          <w:rFonts w:ascii="Times New Roman" w:hAnsi="Times New Roman"/>
          <w:sz w:val="24"/>
          <w:szCs w:val="24"/>
        </w:rPr>
        <w:t xml:space="preserve">or refer to the updated document on AIOS, </w:t>
      </w:r>
      <w:r>
        <w:rPr>
          <w:rFonts w:ascii="Times New Roman" w:hAnsi="Times New Roman"/>
          <w:sz w:val="24"/>
          <w:szCs w:val="24"/>
        </w:rPr>
        <w:t>if changes have been made to it for the proposed 2013-2028 charter term.</w:t>
      </w:r>
    </w:p>
    <w:p w:rsidR="00390E45" w:rsidRDefault="00AE24C7" w:rsidP="00390E45">
      <w:pPr>
        <w:pStyle w:val="Heading3"/>
        <w:spacing w:before="0" w:after="240" w:line="240" w:lineRule="auto"/>
        <w:jc w:val="both"/>
        <w:rPr>
          <w:rFonts w:ascii="Times New Roman" w:hAnsi="Times New Roman"/>
          <w:sz w:val="24"/>
          <w:szCs w:val="24"/>
        </w:rPr>
      </w:pPr>
      <w:r>
        <w:rPr>
          <w:rFonts w:ascii="Times New Roman" w:hAnsi="Times New Roman"/>
          <w:sz w:val="24"/>
          <w:szCs w:val="24"/>
        </w:rPr>
        <w:t>Request</w:t>
      </w:r>
      <w:r w:rsidR="00390E45">
        <w:rPr>
          <w:rFonts w:ascii="Times New Roman" w:hAnsi="Times New Roman"/>
          <w:sz w:val="24"/>
          <w:szCs w:val="24"/>
        </w:rPr>
        <w:t xml:space="preserve"> 3: Five-Year Budget</w:t>
      </w:r>
    </w:p>
    <w:p w:rsidR="00560875" w:rsidRDefault="00390E45">
      <w:pPr>
        <w:rPr>
          <w:rFonts w:ascii="Times New Roman" w:hAnsi="Times New Roman"/>
          <w:sz w:val="24"/>
          <w:szCs w:val="24"/>
        </w:rPr>
      </w:pPr>
      <w:r>
        <w:rPr>
          <w:rFonts w:ascii="Times New Roman" w:hAnsi="Times New Roman"/>
          <w:sz w:val="24"/>
          <w:szCs w:val="24"/>
        </w:rPr>
        <w:t>Provide a five year budget for 2013-2018, or refer to such a document on AIOS.</w:t>
      </w:r>
      <w:r w:rsidR="00F152EB">
        <w:rPr>
          <w:rFonts w:ascii="Times New Roman" w:hAnsi="Times New Roman"/>
          <w:sz w:val="24"/>
          <w:szCs w:val="24"/>
        </w:rPr>
        <w:t xml:space="preserve"> (See Appendix C</w:t>
      </w:r>
      <w:r w:rsidR="00112D05">
        <w:rPr>
          <w:rFonts w:ascii="Times New Roman" w:hAnsi="Times New Roman"/>
          <w:sz w:val="24"/>
          <w:szCs w:val="24"/>
        </w:rPr>
        <w:t xml:space="preserve"> for a budget template</w:t>
      </w:r>
      <w:r w:rsidR="00F152EB">
        <w:rPr>
          <w:rFonts w:ascii="Times New Roman" w:hAnsi="Times New Roman"/>
          <w:sz w:val="24"/>
          <w:szCs w:val="24"/>
        </w:rPr>
        <w:t>.)</w:t>
      </w:r>
    </w:p>
    <w:p w:rsidR="00537141" w:rsidRDefault="00537141" w:rsidP="00537141">
      <w:pPr>
        <w:pStyle w:val="Heading1"/>
        <w:spacing w:after="240" w:line="240" w:lineRule="auto"/>
        <w:rPr>
          <w:sz w:val="24"/>
          <w:szCs w:val="24"/>
          <w:u w:val="single"/>
        </w:rPr>
      </w:pPr>
    </w:p>
    <w:p w:rsidR="00537141" w:rsidRDefault="00537141" w:rsidP="00537141">
      <w:pPr>
        <w:pStyle w:val="Heading1"/>
        <w:spacing w:after="240" w:line="240" w:lineRule="auto"/>
        <w:rPr>
          <w:sz w:val="24"/>
          <w:szCs w:val="24"/>
          <w:u w:val="single"/>
        </w:rPr>
      </w:pPr>
      <w:r>
        <w:rPr>
          <w:sz w:val="24"/>
          <w:szCs w:val="24"/>
          <w:u w:val="single"/>
        </w:rPr>
        <w:t xml:space="preserve">Narrative Responses </w:t>
      </w:r>
      <w:r w:rsidR="00221F9C">
        <w:rPr>
          <w:sz w:val="24"/>
          <w:szCs w:val="24"/>
          <w:u w:val="single"/>
        </w:rPr>
        <w:t>D</w:t>
      </w:r>
      <w:r>
        <w:rPr>
          <w:sz w:val="24"/>
          <w:szCs w:val="24"/>
          <w:u w:val="single"/>
        </w:rPr>
        <w:t xml:space="preserve">etailing Proposed </w:t>
      </w:r>
      <w:r w:rsidR="00221F9C">
        <w:rPr>
          <w:sz w:val="24"/>
          <w:szCs w:val="24"/>
          <w:u w:val="single"/>
        </w:rPr>
        <w:t xml:space="preserve">Charter </w:t>
      </w:r>
      <w:r>
        <w:rPr>
          <w:sz w:val="24"/>
          <w:szCs w:val="24"/>
          <w:u w:val="single"/>
        </w:rPr>
        <w:t>Updates</w:t>
      </w:r>
      <w:r w:rsidR="00864D7B">
        <w:rPr>
          <w:sz w:val="24"/>
          <w:szCs w:val="24"/>
          <w:u w:val="single"/>
        </w:rPr>
        <w:fldChar w:fldCharType="begin"/>
      </w:r>
      <w:r w:rsidR="00340465">
        <w:instrText xml:space="preserve"> TC "</w:instrText>
      </w:r>
      <w:bookmarkStart w:id="73" w:name="_Toc335145594"/>
      <w:r w:rsidR="00340465" w:rsidRPr="00946845">
        <w:rPr>
          <w:sz w:val="24"/>
          <w:szCs w:val="24"/>
          <w:u w:val="single"/>
        </w:rPr>
        <w:instrText>Narrative Responses Detailing Proposed Charter Updates</w:instrText>
      </w:r>
      <w:bookmarkEnd w:id="73"/>
      <w:r w:rsidR="00E31DCD">
        <w:instrText>" \f C \l "2</w:instrText>
      </w:r>
      <w:r w:rsidR="00340465">
        <w:instrText xml:space="preserve">" </w:instrText>
      </w:r>
      <w:r w:rsidR="00864D7B">
        <w:rPr>
          <w:sz w:val="24"/>
          <w:szCs w:val="24"/>
          <w:u w:val="single"/>
        </w:rPr>
        <w:fldChar w:fldCharType="end"/>
      </w:r>
    </w:p>
    <w:p w:rsidR="00537141" w:rsidRDefault="00537141" w:rsidP="00537141">
      <w:pPr>
        <w:pStyle w:val="Heading1"/>
        <w:spacing w:after="240" w:line="240" w:lineRule="auto"/>
        <w:rPr>
          <w:sz w:val="24"/>
          <w:szCs w:val="24"/>
        </w:rPr>
      </w:pPr>
      <w:r>
        <w:rPr>
          <w:sz w:val="24"/>
          <w:szCs w:val="24"/>
        </w:rPr>
        <w:t>Update 1: Mission and Vision.</w:t>
      </w:r>
    </w:p>
    <w:p w:rsidR="00112D05" w:rsidRDefault="00537141">
      <w:pPr>
        <w:spacing w:after="240" w:line="240" w:lineRule="auto"/>
        <w:rPr>
          <w:rFonts w:ascii="Times New Roman" w:hAnsi="Times New Roman"/>
          <w:sz w:val="24"/>
          <w:szCs w:val="24"/>
        </w:rPr>
      </w:pPr>
      <w:r>
        <w:rPr>
          <w:rFonts w:ascii="Times New Roman" w:hAnsi="Times New Roman"/>
          <w:sz w:val="24"/>
          <w:szCs w:val="24"/>
        </w:rPr>
        <w:t>If your school’s mission and vision statement</w:t>
      </w:r>
      <w:r w:rsidR="00A62C3A">
        <w:rPr>
          <w:rFonts w:ascii="Times New Roman" w:hAnsi="Times New Roman"/>
          <w:sz w:val="24"/>
          <w:szCs w:val="24"/>
        </w:rPr>
        <w:t>s</w:t>
      </w:r>
      <w:r>
        <w:rPr>
          <w:rFonts w:ascii="Times New Roman" w:hAnsi="Times New Roman"/>
          <w:sz w:val="24"/>
          <w:szCs w:val="24"/>
        </w:rPr>
        <w:t xml:space="preserve"> ha</w:t>
      </w:r>
      <w:r w:rsidR="00A62C3A">
        <w:rPr>
          <w:rFonts w:ascii="Times New Roman" w:hAnsi="Times New Roman"/>
          <w:sz w:val="24"/>
          <w:szCs w:val="24"/>
        </w:rPr>
        <w:t>ve</w:t>
      </w:r>
      <w:r>
        <w:rPr>
          <w:rFonts w:ascii="Times New Roman" w:hAnsi="Times New Roman"/>
          <w:sz w:val="24"/>
          <w:szCs w:val="24"/>
        </w:rPr>
        <w:t xml:space="preserve"> changed since </w:t>
      </w:r>
      <w:r w:rsidR="00A62C3A">
        <w:rPr>
          <w:rFonts w:ascii="Times New Roman" w:hAnsi="Times New Roman"/>
          <w:sz w:val="24"/>
          <w:szCs w:val="24"/>
        </w:rPr>
        <w:t>the</w:t>
      </w:r>
      <w:r>
        <w:rPr>
          <w:rFonts w:ascii="Times New Roman" w:hAnsi="Times New Roman"/>
          <w:sz w:val="24"/>
          <w:szCs w:val="24"/>
        </w:rPr>
        <w:t xml:space="preserve"> charter was granted, in no more than three pages, provide a proposed updated mission and vision statement applicable to the school’s next charter term (2013-2028). Provide a narrative description of how th</w:t>
      </w:r>
      <w:r w:rsidR="00A62C3A">
        <w:rPr>
          <w:rFonts w:ascii="Times New Roman" w:hAnsi="Times New Roman"/>
          <w:sz w:val="24"/>
          <w:szCs w:val="24"/>
        </w:rPr>
        <w:t>e</w:t>
      </w:r>
      <w:r>
        <w:rPr>
          <w:rFonts w:ascii="Times New Roman" w:hAnsi="Times New Roman"/>
          <w:sz w:val="24"/>
          <w:szCs w:val="24"/>
        </w:rPr>
        <w:t xml:space="preserve"> mission and vision statement</w:t>
      </w:r>
      <w:r w:rsidR="00A62C3A">
        <w:rPr>
          <w:rFonts w:ascii="Times New Roman" w:hAnsi="Times New Roman"/>
          <w:sz w:val="24"/>
          <w:szCs w:val="24"/>
        </w:rPr>
        <w:t>s will</w:t>
      </w:r>
      <w:r>
        <w:rPr>
          <w:rFonts w:ascii="Times New Roman" w:hAnsi="Times New Roman"/>
          <w:sz w:val="24"/>
          <w:szCs w:val="24"/>
        </w:rPr>
        <w:t xml:space="preserve"> serve the students in your school. </w:t>
      </w:r>
      <w:r w:rsidR="009B26D8" w:rsidRPr="008902D4">
        <w:rPr>
          <w:rFonts w:ascii="Times New Roman" w:hAnsi="Times New Roman"/>
          <w:sz w:val="24"/>
          <w:szCs w:val="24"/>
        </w:rPr>
        <w:t xml:space="preserve">Describe </w:t>
      </w:r>
      <w:r w:rsidR="008902D4">
        <w:rPr>
          <w:rFonts w:ascii="Times New Roman" w:hAnsi="Times New Roman"/>
          <w:sz w:val="24"/>
          <w:szCs w:val="24"/>
        </w:rPr>
        <w:t xml:space="preserve">how the school’s mission and vision is achieved through the </w:t>
      </w:r>
      <w:r w:rsidR="009B26D8" w:rsidRPr="008902D4">
        <w:rPr>
          <w:rFonts w:ascii="Times New Roman" w:hAnsi="Times New Roman"/>
          <w:sz w:val="24"/>
          <w:szCs w:val="24"/>
        </w:rPr>
        <w:t>school’s educational focus, if any, as well as programs that will be implemented to pursue such a focus.</w:t>
      </w:r>
    </w:p>
    <w:p w:rsidR="00112D05" w:rsidRDefault="00537141">
      <w:pPr>
        <w:spacing w:after="240" w:line="240" w:lineRule="auto"/>
        <w:rPr>
          <w:rFonts w:ascii="Times New Roman" w:hAnsi="Times New Roman"/>
          <w:b/>
          <w:sz w:val="24"/>
          <w:szCs w:val="24"/>
        </w:rPr>
      </w:pPr>
      <w:r w:rsidRPr="00CA0116">
        <w:rPr>
          <w:rFonts w:ascii="Times New Roman" w:hAnsi="Times New Roman"/>
          <w:b/>
          <w:sz w:val="24"/>
          <w:szCs w:val="24"/>
        </w:rPr>
        <w:t xml:space="preserve">Update </w:t>
      </w:r>
      <w:r w:rsidR="008902D4">
        <w:rPr>
          <w:rFonts w:ascii="Times New Roman" w:hAnsi="Times New Roman"/>
          <w:b/>
          <w:sz w:val="24"/>
          <w:szCs w:val="24"/>
        </w:rPr>
        <w:t>2</w:t>
      </w:r>
      <w:r w:rsidRPr="00CA0116">
        <w:rPr>
          <w:rFonts w:ascii="Times New Roman" w:hAnsi="Times New Roman"/>
          <w:b/>
          <w:sz w:val="24"/>
          <w:szCs w:val="24"/>
        </w:rPr>
        <w:t>: Goals. [See SRA §§ 38-</w:t>
      </w:r>
      <w:r w:rsidR="008902D4">
        <w:rPr>
          <w:rFonts w:ascii="Times New Roman" w:hAnsi="Times New Roman"/>
          <w:b/>
          <w:sz w:val="24"/>
          <w:szCs w:val="24"/>
        </w:rPr>
        <w:t>1802.02</w:t>
      </w:r>
      <w:r w:rsidRPr="00CA0116">
        <w:rPr>
          <w:rFonts w:ascii="Times New Roman" w:hAnsi="Times New Roman"/>
          <w:b/>
          <w:sz w:val="24"/>
          <w:szCs w:val="24"/>
        </w:rPr>
        <w:t>(1),</w:t>
      </w:r>
      <w:r w:rsidR="008902D4">
        <w:rPr>
          <w:rFonts w:ascii="Times New Roman" w:hAnsi="Times New Roman"/>
          <w:b/>
          <w:sz w:val="24"/>
          <w:szCs w:val="24"/>
        </w:rPr>
        <w:t xml:space="preserve"> 38.1802.02 (3), and 38.1202.02(5)</w:t>
      </w:r>
      <w:r w:rsidRPr="00CA0116">
        <w:rPr>
          <w:rFonts w:ascii="Times New Roman" w:hAnsi="Times New Roman"/>
          <w:b/>
          <w:sz w:val="24"/>
          <w:szCs w:val="24"/>
        </w:rPr>
        <w:t>]</w:t>
      </w:r>
      <w:r w:rsidR="00797EA1">
        <w:rPr>
          <w:rFonts w:ascii="Times New Roman" w:hAnsi="Times New Roman"/>
          <w:b/>
          <w:sz w:val="24"/>
          <w:szCs w:val="24"/>
        </w:rPr>
        <w:t>.</w:t>
      </w:r>
    </w:p>
    <w:p w:rsidR="00112D05" w:rsidRDefault="00537141">
      <w:pPr>
        <w:spacing w:after="240" w:line="240" w:lineRule="auto"/>
        <w:rPr>
          <w:rFonts w:ascii="Times New Roman" w:hAnsi="Times New Roman"/>
          <w:b/>
          <w:sz w:val="24"/>
          <w:szCs w:val="24"/>
        </w:rPr>
      </w:pPr>
      <w:r w:rsidRPr="00CA0116">
        <w:rPr>
          <w:rFonts w:ascii="Times New Roman" w:hAnsi="Times New Roman"/>
          <w:sz w:val="24"/>
          <w:szCs w:val="24"/>
        </w:rPr>
        <w:t xml:space="preserve">Schools seeking a charter renewal are required to describe their goals for the coming 15-year charter term. </w:t>
      </w:r>
      <w:r w:rsidR="009B26D8">
        <w:rPr>
          <w:rFonts w:ascii="Times New Roman" w:hAnsi="Times New Roman"/>
          <w:sz w:val="24"/>
          <w:szCs w:val="24"/>
        </w:rPr>
        <w:t xml:space="preserve"> If the school’s educational focus is being revised, new goals should reflect this new focus.</w:t>
      </w:r>
      <w:r w:rsidR="00221F9C">
        <w:br/>
      </w:r>
      <w:r w:rsidR="00221F9C">
        <w:br/>
      </w:r>
      <w:r w:rsidR="00797EA1">
        <w:rPr>
          <w:rFonts w:ascii="Times New Roman" w:hAnsi="Times New Roman"/>
          <w:b/>
          <w:sz w:val="24"/>
          <w:szCs w:val="24"/>
        </w:rPr>
        <w:t xml:space="preserve">Academic Goals. </w:t>
      </w:r>
      <w:r w:rsidR="008D7DC7">
        <w:rPr>
          <w:rFonts w:ascii="Times New Roman" w:hAnsi="Times New Roman"/>
          <w:sz w:val="24"/>
          <w:szCs w:val="24"/>
        </w:rPr>
        <w:t>The school may choose</w:t>
      </w:r>
      <w:r w:rsidR="00797EA1">
        <w:rPr>
          <w:rFonts w:ascii="Times New Roman" w:hAnsi="Times New Roman"/>
          <w:sz w:val="24"/>
          <w:szCs w:val="24"/>
        </w:rPr>
        <w:t xml:space="preserve"> to set academic goals for, among other things:</w:t>
      </w:r>
    </w:p>
    <w:p w:rsidR="00797EA1" w:rsidRPr="009A2E61" w:rsidRDefault="00797EA1" w:rsidP="004611D5">
      <w:pPr>
        <w:pStyle w:val="ListParagraph"/>
        <w:numPr>
          <w:ilvl w:val="0"/>
          <w:numId w:val="30"/>
        </w:numPr>
        <w:rPr>
          <w:rFonts w:ascii="Times New Roman" w:hAnsi="Times New Roman"/>
          <w:bCs/>
          <w:sz w:val="24"/>
          <w:szCs w:val="24"/>
        </w:rPr>
      </w:pPr>
      <w:r>
        <w:rPr>
          <w:rFonts w:ascii="Times New Roman" w:hAnsi="Times New Roman"/>
          <w:bCs/>
          <w:sz w:val="24"/>
          <w:szCs w:val="24"/>
        </w:rPr>
        <w:t>Student achievement in terms of school’s the educational focus;</w:t>
      </w:r>
    </w:p>
    <w:p w:rsidR="00797EA1" w:rsidRPr="00CA0116" w:rsidRDefault="00797EA1" w:rsidP="00F152EB">
      <w:pPr>
        <w:pStyle w:val="ListParagraph"/>
        <w:numPr>
          <w:ilvl w:val="0"/>
          <w:numId w:val="30"/>
        </w:numPr>
        <w:rPr>
          <w:rFonts w:ascii="Times New Roman" w:hAnsi="Times New Roman"/>
          <w:bCs/>
          <w:sz w:val="24"/>
          <w:szCs w:val="24"/>
        </w:rPr>
      </w:pPr>
      <w:r>
        <w:rPr>
          <w:rFonts w:ascii="Times New Roman" w:hAnsi="Times New Roman"/>
          <w:bCs/>
          <w:sz w:val="24"/>
          <w:szCs w:val="24"/>
        </w:rPr>
        <w:t>A target percentage for student promotion and/or graduation; and</w:t>
      </w:r>
    </w:p>
    <w:p w:rsidR="00797EA1" w:rsidRDefault="00797EA1" w:rsidP="00F152EB">
      <w:pPr>
        <w:pStyle w:val="ListParagraph"/>
        <w:numPr>
          <w:ilvl w:val="0"/>
          <w:numId w:val="30"/>
        </w:numPr>
        <w:rPr>
          <w:rFonts w:ascii="Times New Roman" w:hAnsi="Times New Roman"/>
          <w:bCs/>
          <w:sz w:val="24"/>
          <w:szCs w:val="24"/>
        </w:rPr>
      </w:pPr>
      <w:r>
        <w:rPr>
          <w:rFonts w:ascii="Times New Roman" w:hAnsi="Times New Roman"/>
          <w:bCs/>
          <w:sz w:val="24"/>
          <w:szCs w:val="24"/>
        </w:rPr>
        <w:t>For s</w:t>
      </w:r>
      <w:r w:rsidRPr="00CA0116">
        <w:rPr>
          <w:rFonts w:ascii="Times New Roman" w:hAnsi="Times New Roman"/>
          <w:bCs/>
          <w:sz w:val="24"/>
          <w:szCs w:val="24"/>
        </w:rPr>
        <w:t>chools with vocational programs</w:t>
      </w:r>
      <w:r>
        <w:rPr>
          <w:rFonts w:ascii="Times New Roman" w:hAnsi="Times New Roman"/>
          <w:bCs/>
          <w:sz w:val="24"/>
          <w:szCs w:val="24"/>
        </w:rPr>
        <w:t>,</w:t>
      </w:r>
      <w:r w:rsidRPr="00CA0116">
        <w:rPr>
          <w:rFonts w:ascii="Times New Roman" w:hAnsi="Times New Roman"/>
          <w:bCs/>
          <w:sz w:val="24"/>
          <w:szCs w:val="24"/>
        </w:rPr>
        <w:t xml:space="preserve"> percentage of students earning an industry-recognized certificate</w:t>
      </w:r>
      <w:r>
        <w:rPr>
          <w:rFonts w:ascii="Times New Roman" w:hAnsi="Times New Roman"/>
          <w:bCs/>
          <w:sz w:val="24"/>
          <w:szCs w:val="24"/>
        </w:rPr>
        <w:t>.</w:t>
      </w:r>
    </w:p>
    <w:p w:rsidR="00112D05" w:rsidRDefault="00797EA1">
      <w:pPr>
        <w:spacing w:after="240" w:line="240" w:lineRule="auto"/>
        <w:rPr>
          <w:rFonts w:ascii="Times New Roman" w:hAnsi="Times New Roman"/>
          <w:sz w:val="24"/>
          <w:szCs w:val="24"/>
        </w:rPr>
      </w:pPr>
      <w:r>
        <w:rPr>
          <w:rFonts w:ascii="Times New Roman" w:hAnsi="Times New Roman"/>
          <w:b/>
          <w:sz w:val="24"/>
          <w:szCs w:val="24"/>
        </w:rPr>
        <w:t>Non-Academic Goals</w:t>
      </w:r>
      <w:r>
        <w:rPr>
          <w:rFonts w:ascii="Times New Roman" w:hAnsi="Times New Roman"/>
          <w:sz w:val="24"/>
          <w:szCs w:val="24"/>
        </w:rPr>
        <w:t>. The school ma</w:t>
      </w:r>
      <w:r w:rsidR="008D7DC7">
        <w:rPr>
          <w:rFonts w:ascii="Times New Roman" w:hAnsi="Times New Roman"/>
          <w:sz w:val="24"/>
          <w:szCs w:val="24"/>
        </w:rPr>
        <w:t>y choose</w:t>
      </w:r>
      <w:r>
        <w:rPr>
          <w:rFonts w:ascii="Times New Roman" w:hAnsi="Times New Roman"/>
          <w:sz w:val="24"/>
          <w:szCs w:val="24"/>
        </w:rPr>
        <w:t xml:space="preserve"> to set non-academic goals for, among other things:</w:t>
      </w:r>
    </w:p>
    <w:p w:rsidR="00797EA1" w:rsidRDefault="00797EA1" w:rsidP="004611D5">
      <w:pPr>
        <w:pStyle w:val="ListParagraph"/>
        <w:numPr>
          <w:ilvl w:val="0"/>
          <w:numId w:val="30"/>
        </w:numPr>
        <w:rPr>
          <w:rFonts w:ascii="Times New Roman" w:hAnsi="Times New Roman"/>
          <w:bCs/>
          <w:sz w:val="24"/>
          <w:szCs w:val="24"/>
        </w:rPr>
      </w:pPr>
      <w:r>
        <w:rPr>
          <w:rFonts w:ascii="Times New Roman" w:hAnsi="Times New Roman"/>
          <w:bCs/>
          <w:sz w:val="24"/>
          <w:szCs w:val="24"/>
        </w:rPr>
        <w:t>A</w:t>
      </w:r>
      <w:r w:rsidRPr="00840309">
        <w:rPr>
          <w:rFonts w:ascii="Times New Roman" w:hAnsi="Times New Roman"/>
          <w:bCs/>
          <w:sz w:val="24"/>
          <w:szCs w:val="24"/>
        </w:rPr>
        <w:t>ttendance and re-enrollment rate</w:t>
      </w:r>
      <w:r>
        <w:rPr>
          <w:rFonts w:ascii="Times New Roman" w:hAnsi="Times New Roman"/>
          <w:bCs/>
          <w:sz w:val="24"/>
          <w:szCs w:val="24"/>
        </w:rPr>
        <w:t>;</w:t>
      </w:r>
    </w:p>
    <w:p w:rsidR="00797EA1" w:rsidRPr="00162BE9" w:rsidRDefault="00797EA1" w:rsidP="00F152EB">
      <w:pPr>
        <w:pStyle w:val="ListParagraph"/>
        <w:numPr>
          <w:ilvl w:val="0"/>
          <w:numId w:val="30"/>
        </w:numPr>
        <w:rPr>
          <w:rFonts w:ascii="Times New Roman" w:hAnsi="Times New Roman"/>
          <w:bCs/>
          <w:sz w:val="24"/>
          <w:szCs w:val="24"/>
        </w:rPr>
      </w:pPr>
      <w:r>
        <w:rPr>
          <w:rFonts w:ascii="Times New Roman" w:hAnsi="Times New Roman"/>
          <w:sz w:val="24"/>
          <w:szCs w:val="24"/>
        </w:rPr>
        <w:t xml:space="preserve">Graduation rates; </w:t>
      </w:r>
    </w:p>
    <w:p w:rsidR="00797EA1" w:rsidRDefault="00797EA1" w:rsidP="00F152EB">
      <w:pPr>
        <w:pStyle w:val="ListParagraph"/>
        <w:numPr>
          <w:ilvl w:val="0"/>
          <w:numId w:val="30"/>
        </w:numPr>
        <w:rPr>
          <w:rFonts w:ascii="Times New Roman" w:hAnsi="Times New Roman"/>
          <w:bCs/>
          <w:sz w:val="24"/>
          <w:szCs w:val="24"/>
        </w:rPr>
      </w:pPr>
      <w:r>
        <w:rPr>
          <w:rFonts w:ascii="Times New Roman" w:hAnsi="Times New Roman"/>
          <w:sz w:val="24"/>
          <w:szCs w:val="24"/>
        </w:rPr>
        <w:t>College acceptance, college persistency and college completion rates</w:t>
      </w:r>
      <w:r>
        <w:rPr>
          <w:rFonts w:ascii="Times New Roman" w:hAnsi="Times New Roman"/>
          <w:bCs/>
          <w:sz w:val="24"/>
          <w:szCs w:val="24"/>
        </w:rPr>
        <w:t xml:space="preserve">; </w:t>
      </w:r>
    </w:p>
    <w:p w:rsidR="00797EA1" w:rsidRDefault="00797EA1" w:rsidP="00F152EB">
      <w:pPr>
        <w:pStyle w:val="ListParagraph"/>
        <w:numPr>
          <w:ilvl w:val="0"/>
          <w:numId w:val="30"/>
        </w:numPr>
        <w:rPr>
          <w:rFonts w:ascii="Times New Roman" w:hAnsi="Times New Roman"/>
          <w:bCs/>
          <w:sz w:val="24"/>
          <w:szCs w:val="24"/>
        </w:rPr>
      </w:pPr>
      <w:r>
        <w:rPr>
          <w:rFonts w:ascii="Times New Roman" w:hAnsi="Times New Roman"/>
          <w:bCs/>
          <w:sz w:val="24"/>
          <w:szCs w:val="24"/>
        </w:rPr>
        <w:t>Student extracurricular participation; and</w:t>
      </w:r>
    </w:p>
    <w:p w:rsidR="00797EA1" w:rsidRPr="00781D0F" w:rsidRDefault="00797EA1" w:rsidP="008E51EB">
      <w:pPr>
        <w:pStyle w:val="ListParagraph"/>
        <w:numPr>
          <w:ilvl w:val="0"/>
          <w:numId w:val="30"/>
        </w:numPr>
        <w:rPr>
          <w:rFonts w:ascii="Times New Roman" w:hAnsi="Times New Roman"/>
          <w:bCs/>
          <w:sz w:val="24"/>
          <w:szCs w:val="24"/>
        </w:rPr>
      </w:pPr>
      <w:r>
        <w:rPr>
          <w:rFonts w:ascii="Times New Roman" w:hAnsi="Times New Roman"/>
          <w:bCs/>
          <w:sz w:val="24"/>
          <w:szCs w:val="24"/>
        </w:rPr>
        <w:t xml:space="preserve">For schools with vocational programs, </w:t>
      </w:r>
      <w:r w:rsidRPr="00CA0116">
        <w:rPr>
          <w:rFonts w:ascii="Times New Roman" w:hAnsi="Times New Roman"/>
          <w:bCs/>
          <w:sz w:val="24"/>
          <w:szCs w:val="24"/>
        </w:rPr>
        <w:t>percentage of students employed within three months of graduation.</w:t>
      </w:r>
    </w:p>
    <w:p w:rsidR="00112D05" w:rsidRDefault="00797EA1">
      <w:pPr>
        <w:spacing w:after="240" w:line="240" w:lineRule="auto"/>
        <w:rPr>
          <w:rFonts w:ascii="Times New Roman" w:hAnsi="Times New Roman"/>
          <w:sz w:val="24"/>
          <w:szCs w:val="24"/>
        </w:rPr>
      </w:pPr>
      <w:r>
        <w:rPr>
          <w:rFonts w:ascii="Times New Roman" w:hAnsi="Times New Roman"/>
          <w:b/>
          <w:sz w:val="24"/>
          <w:szCs w:val="24"/>
        </w:rPr>
        <w:t>Organizational Goals</w:t>
      </w:r>
      <w:r w:rsidR="008D7DC7">
        <w:rPr>
          <w:rFonts w:ascii="Times New Roman" w:hAnsi="Times New Roman"/>
          <w:sz w:val="24"/>
          <w:szCs w:val="24"/>
        </w:rPr>
        <w:t>. The school may choose</w:t>
      </w:r>
      <w:r>
        <w:rPr>
          <w:rFonts w:ascii="Times New Roman" w:hAnsi="Times New Roman"/>
          <w:sz w:val="24"/>
          <w:szCs w:val="24"/>
        </w:rPr>
        <w:t xml:space="preserve"> to set organizational goals for, among other things:</w:t>
      </w:r>
    </w:p>
    <w:p w:rsidR="00112D05" w:rsidRDefault="00797EA1">
      <w:pPr>
        <w:pStyle w:val="ListParagraph"/>
        <w:numPr>
          <w:ilvl w:val="0"/>
          <w:numId w:val="38"/>
        </w:numPr>
        <w:spacing w:after="240" w:line="240" w:lineRule="auto"/>
        <w:rPr>
          <w:rFonts w:ascii="Times New Roman" w:hAnsi="Times New Roman"/>
          <w:sz w:val="24"/>
          <w:szCs w:val="24"/>
        </w:rPr>
      </w:pPr>
      <w:r>
        <w:rPr>
          <w:rFonts w:ascii="Times New Roman" w:hAnsi="Times New Roman"/>
          <w:sz w:val="24"/>
          <w:szCs w:val="24"/>
        </w:rPr>
        <w:t xml:space="preserve">Teacher retention; and </w:t>
      </w:r>
    </w:p>
    <w:p w:rsidR="00112D05" w:rsidRDefault="00797EA1">
      <w:pPr>
        <w:pStyle w:val="ListParagraph"/>
        <w:numPr>
          <w:ilvl w:val="0"/>
          <w:numId w:val="38"/>
        </w:numPr>
        <w:spacing w:after="240" w:line="240" w:lineRule="auto"/>
        <w:rPr>
          <w:rFonts w:ascii="Times New Roman" w:hAnsi="Times New Roman"/>
          <w:sz w:val="24"/>
          <w:szCs w:val="24"/>
        </w:rPr>
      </w:pPr>
      <w:r>
        <w:rPr>
          <w:rFonts w:ascii="Times New Roman" w:hAnsi="Times New Roman"/>
          <w:sz w:val="24"/>
          <w:szCs w:val="24"/>
        </w:rPr>
        <w:t xml:space="preserve"> Parent, teacher, and student satisfaction with the school.</w:t>
      </w:r>
    </w:p>
    <w:p w:rsidR="00537141" w:rsidRPr="00797EA1" w:rsidRDefault="008902D4" w:rsidP="004611D5">
      <w:pPr>
        <w:spacing w:line="240" w:lineRule="auto"/>
        <w:rPr>
          <w:rFonts w:ascii="Times New Roman" w:hAnsi="Times New Roman"/>
          <w:b/>
          <w:sz w:val="24"/>
          <w:szCs w:val="24"/>
        </w:rPr>
      </w:pPr>
      <w:r>
        <w:rPr>
          <w:rFonts w:ascii="Times New Roman" w:hAnsi="Times New Roman"/>
          <w:b/>
          <w:sz w:val="24"/>
          <w:szCs w:val="24"/>
        </w:rPr>
        <w:t>Update 3</w:t>
      </w:r>
      <w:r w:rsidR="000E4E9B" w:rsidRPr="000E4E9B">
        <w:rPr>
          <w:rFonts w:ascii="Times New Roman" w:hAnsi="Times New Roman"/>
          <w:b/>
          <w:sz w:val="24"/>
          <w:szCs w:val="24"/>
        </w:rPr>
        <w:t>: Student Academic Achievement Expectations.</w:t>
      </w:r>
    </w:p>
    <w:p w:rsidR="00112D05" w:rsidRDefault="00221F9C">
      <w:pPr>
        <w:keepNext/>
        <w:widowControl w:val="0"/>
        <w:spacing w:after="240" w:line="240" w:lineRule="auto"/>
        <w:rPr>
          <w:rFonts w:ascii="Times New Roman" w:hAnsi="Times New Roman"/>
          <w:bCs/>
          <w:sz w:val="24"/>
          <w:szCs w:val="24"/>
        </w:rPr>
      </w:pPr>
      <w:r w:rsidRPr="00221F9C">
        <w:rPr>
          <w:rFonts w:ascii="Times New Roman" w:hAnsi="Times New Roman"/>
          <w:sz w:val="24"/>
          <w:szCs w:val="24"/>
        </w:rPr>
        <w:t xml:space="preserve">Schools seeking a charter renewal are required to describe their </w:t>
      </w:r>
      <w:r w:rsidR="00B9481E">
        <w:rPr>
          <w:rFonts w:ascii="Times New Roman" w:hAnsi="Times New Roman"/>
          <w:sz w:val="24"/>
          <w:szCs w:val="24"/>
        </w:rPr>
        <w:t>student academic achievement expectations</w:t>
      </w:r>
      <w:r w:rsidRPr="00221F9C">
        <w:rPr>
          <w:rFonts w:ascii="Times New Roman" w:hAnsi="Times New Roman"/>
          <w:sz w:val="24"/>
          <w:szCs w:val="24"/>
        </w:rPr>
        <w:t xml:space="preserve"> for the coming 15-year charter term. </w:t>
      </w:r>
      <w:r w:rsidR="00E31DCD">
        <w:rPr>
          <w:rFonts w:ascii="Times New Roman" w:hAnsi="Times New Roman"/>
          <w:bCs/>
          <w:sz w:val="24"/>
          <w:szCs w:val="24"/>
        </w:rPr>
        <w:t>PCSB</w:t>
      </w:r>
      <w:r w:rsidRPr="000E493F">
        <w:rPr>
          <w:rFonts w:ascii="Times New Roman" w:hAnsi="Times New Roman"/>
          <w:bCs/>
          <w:sz w:val="24"/>
          <w:szCs w:val="24"/>
        </w:rPr>
        <w:t xml:space="preserve"> has adopted the Performance </w:t>
      </w:r>
      <w:r w:rsidRPr="000E493F">
        <w:rPr>
          <w:rFonts w:ascii="Times New Roman" w:hAnsi="Times New Roman"/>
          <w:bCs/>
          <w:sz w:val="24"/>
          <w:szCs w:val="24"/>
        </w:rPr>
        <w:lastRenderedPageBreak/>
        <w:t>Management Framework (</w:t>
      </w:r>
      <w:r>
        <w:rPr>
          <w:rFonts w:ascii="Times New Roman" w:hAnsi="Times New Roman"/>
          <w:bCs/>
          <w:sz w:val="24"/>
          <w:szCs w:val="24"/>
        </w:rPr>
        <w:t>“</w:t>
      </w:r>
      <w:r w:rsidRPr="000E493F">
        <w:rPr>
          <w:rFonts w:ascii="Times New Roman" w:hAnsi="Times New Roman"/>
          <w:bCs/>
          <w:sz w:val="24"/>
          <w:szCs w:val="24"/>
        </w:rPr>
        <w:t>PMF</w:t>
      </w:r>
      <w:r>
        <w:rPr>
          <w:rFonts w:ascii="Times New Roman" w:hAnsi="Times New Roman"/>
          <w:bCs/>
          <w:sz w:val="24"/>
          <w:szCs w:val="24"/>
        </w:rPr>
        <w:t>”</w:t>
      </w:r>
      <w:r w:rsidRPr="000E493F">
        <w:rPr>
          <w:rFonts w:ascii="Times New Roman" w:hAnsi="Times New Roman"/>
          <w:bCs/>
          <w:sz w:val="24"/>
          <w:szCs w:val="24"/>
        </w:rPr>
        <w:t xml:space="preserve">) as a means of measuring both student academic achievement as well as certain other key indicators for all schools serving grades 3-12 </w:t>
      </w:r>
      <w:r>
        <w:rPr>
          <w:rFonts w:ascii="Times New Roman" w:hAnsi="Times New Roman"/>
          <w:bCs/>
          <w:sz w:val="24"/>
          <w:szCs w:val="24"/>
        </w:rPr>
        <w:t>(see</w:t>
      </w:r>
      <w:r w:rsidRPr="000E493F">
        <w:rPr>
          <w:rFonts w:ascii="Times New Roman" w:hAnsi="Times New Roman"/>
          <w:bCs/>
          <w:sz w:val="24"/>
          <w:szCs w:val="24"/>
        </w:rPr>
        <w:t xml:space="preserve"> Appendix </w:t>
      </w:r>
      <w:r w:rsidR="00AD1AA9">
        <w:rPr>
          <w:rFonts w:ascii="Times New Roman" w:hAnsi="Times New Roman"/>
          <w:bCs/>
          <w:sz w:val="24"/>
          <w:szCs w:val="24"/>
        </w:rPr>
        <w:t>A</w:t>
      </w:r>
      <w:r>
        <w:rPr>
          <w:rFonts w:ascii="Times New Roman" w:hAnsi="Times New Roman"/>
          <w:bCs/>
          <w:sz w:val="24"/>
          <w:szCs w:val="24"/>
        </w:rPr>
        <w:t xml:space="preserve"> for description of PMF)</w:t>
      </w:r>
      <w:r w:rsidRPr="000E493F">
        <w:rPr>
          <w:rFonts w:ascii="Times New Roman" w:hAnsi="Times New Roman"/>
          <w:bCs/>
          <w:sz w:val="24"/>
          <w:szCs w:val="24"/>
        </w:rPr>
        <w:t>. There is also a pilot program for</w:t>
      </w:r>
      <w:r>
        <w:rPr>
          <w:rFonts w:ascii="Times New Roman" w:hAnsi="Times New Roman"/>
          <w:bCs/>
          <w:sz w:val="24"/>
          <w:szCs w:val="24"/>
        </w:rPr>
        <w:t xml:space="preserve"> measuring student achievement in </w:t>
      </w:r>
      <w:r w:rsidRPr="000E493F">
        <w:rPr>
          <w:rFonts w:ascii="Times New Roman" w:hAnsi="Times New Roman"/>
          <w:bCs/>
          <w:sz w:val="24"/>
          <w:szCs w:val="24"/>
        </w:rPr>
        <w:t xml:space="preserve">grades PK -2 </w:t>
      </w:r>
      <w:r>
        <w:rPr>
          <w:rFonts w:ascii="Times New Roman" w:hAnsi="Times New Roman"/>
          <w:bCs/>
          <w:sz w:val="24"/>
          <w:szCs w:val="24"/>
        </w:rPr>
        <w:t>(</w:t>
      </w:r>
      <w:r w:rsidRPr="000E493F">
        <w:rPr>
          <w:rFonts w:ascii="Times New Roman" w:hAnsi="Times New Roman"/>
          <w:bCs/>
          <w:sz w:val="24"/>
          <w:szCs w:val="24"/>
        </w:rPr>
        <w:t xml:space="preserve">described in Appendix </w:t>
      </w:r>
      <w:r w:rsidR="00AD1AA9">
        <w:rPr>
          <w:rFonts w:ascii="Times New Roman" w:hAnsi="Times New Roman"/>
          <w:bCs/>
          <w:sz w:val="24"/>
          <w:szCs w:val="24"/>
        </w:rPr>
        <w:t>B</w:t>
      </w:r>
      <w:r>
        <w:rPr>
          <w:rFonts w:ascii="Times New Roman" w:hAnsi="Times New Roman"/>
          <w:bCs/>
          <w:sz w:val="24"/>
          <w:szCs w:val="24"/>
        </w:rPr>
        <w:t>)</w:t>
      </w:r>
      <w:r w:rsidRPr="000E493F">
        <w:rPr>
          <w:rFonts w:ascii="Times New Roman" w:hAnsi="Times New Roman"/>
          <w:bCs/>
          <w:sz w:val="24"/>
          <w:szCs w:val="24"/>
        </w:rPr>
        <w:t>.</w:t>
      </w:r>
    </w:p>
    <w:p w:rsidR="00112D05" w:rsidRDefault="00221F9C">
      <w:pPr>
        <w:pStyle w:val="ListParagraph"/>
        <w:spacing w:before="100" w:beforeAutospacing="1" w:after="0" w:line="240" w:lineRule="auto"/>
        <w:ind w:left="0"/>
        <w:rPr>
          <w:rFonts w:ascii="Times New Roman" w:hAnsi="Times New Roman"/>
          <w:bCs/>
          <w:sz w:val="24"/>
          <w:szCs w:val="24"/>
        </w:rPr>
      </w:pPr>
      <w:r w:rsidRPr="000E493F">
        <w:rPr>
          <w:rFonts w:ascii="Times New Roman" w:hAnsi="Times New Roman"/>
          <w:bCs/>
          <w:sz w:val="24"/>
          <w:szCs w:val="24"/>
        </w:rPr>
        <w:t>Schools are encouraged, though not required, to e</w:t>
      </w:r>
      <w:r w:rsidR="00B9481E">
        <w:rPr>
          <w:rFonts w:ascii="Times New Roman" w:hAnsi="Times New Roman"/>
          <w:bCs/>
          <w:sz w:val="24"/>
          <w:szCs w:val="24"/>
        </w:rPr>
        <w:t>lect to use the PMF in setting its student academic achievement expectations</w:t>
      </w:r>
      <w:r w:rsidRPr="000E493F">
        <w:rPr>
          <w:rFonts w:ascii="Times New Roman" w:hAnsi="Times New Roman"/>
          <w:bCs/>
          <w:sz w:val="24"/>
          <w:szCs w:val="24"/>
        </w:rPr>
        <w:t>. If the school cho</w:t>
      </w:r>
      <w:r w:rsidR="00B9481E">
        <w:rPr>
          <w:rFonts w:ascii="Times New Roman" w:hAnsi="Times New Roman"/>
          <w:bCs/>
          <w:sz w:val="24"/>
          <w:szCs w:val="24"/>
        </w:rPr>
        <w:t>oses not to use PMF</w:t>
      </w:r>
      <w:r w:rsidRPr="000E493F">
        <w:rPr>
          <w:rFonts w:ascii="Times New Roman" w:hAnsi="Times New Roman"/>
          <w:bCs/>
          <w:sz w:val="24"/>
          <w:szCs w:val="24"/>
        </w:rPr>
        <w:t xml:space="preserve">, the school is encouraged to create </w:t>
      </w:r>
      <w:r w:rsidR="00B9481E">
        <w:rPr>
          <w:rFonts w:ascii="Times New Roman" w:hAnsi="Times New Roman"/>
          <w:bCs/>
          <w:sz w:val="24"/>
          <w:szCs w:val="24"/>
        </w:rPr>
        <w:t>student academic achievement expectations</w:t>
      </w:r>
      <w:r w:rsidRPr="000E493F">
        <w:rPr>
          <w:rFonts w:ascii="Times New Roman" w:hAnsi="Times New Roman"/>
          <w:bCs/>
          <w:sz w:val="24"/>
          <w:szCs w:val="24"/>
        </w:rPr>
        <w:t xml:space="preserve"> that meet or exceed the ambition of the P</w:t>
      </w:r>
      <w:r>
        <w:rPr>
          <w:rFonts w:ascii="Times New Roman" w:hAnsi="Times New Roman"/>
          <w:bCs/>
          <w:sz w:val="24"/>
          <w:szCs w:val="24"/>
        </w:rPr>
        <w:t>MF</w:t>
      </w:r>
      <w:r w:rsidRPr="000E493F">
        <w:rPr>
          <w:rFonts w:ascii="Times New Roman" w:hAnsi="Times New Roman"/>
          <w:bCs/>
          <w:sz w:val="24"/>
          <w:szCs w:val="24"/>
        </w:rPr>
        <w:t xml:space="preserve"> and that incorporate </w:t>
      </w:r>
      <w:r w:rsidR="0065787C">
        <w:rPr>
          <w:rFonts w:ascii="Times New Roman" w:hAnsi="Times New Roman"/>
          <w:bCs/>
          <w:sz w:val="24"/>
          <w:szCs w:val="24"/>
        </w:rPr>
        <w:t>rigorous nationally</w:t>
      </w:r>
      <w:r w:rsidR="00F152EB">
        <w:rPr>
          <w:rFonts w:ascii="Times New Roman" w:hAnsi="Times New Roman"/>
          <w:bCs/>
          <w:sz w:val="24"/>
          <w:szCs w:val="24"/>
        </w:rPr>
        <w:t>-</w:t>
      </w:r>
      <w:r w:rsidR="0065787C">
        <w:rPr>
          <w:rFonts w:ascii="Times New Roman" w:hAnsi="Times New Roman"/>
          <w:bCs/>
          <w:sz w:val="24"/>
          <w:szCs w:val="24"/>
        </w:rPr>
        <w:t xml:space="preserve">recognized assessments or examinations (e.g. </w:t>
      </w:r>
      <w:r w:rsidR="00F152EB">
        <w:rPr>
          <w:rFonts w:ascii="Times New Roman" w:hAnsi="Times New Roman"/>
          <w:bCs/>
          <w:sz w:val="24"/>
          <w:szCs w:val="24"/>
        </w:rPr>
        <w:t>NWEA, Terra Nova</w:t>
      </w:r>
      <w:r w:rsidR="0065787C">
        <w:rPr>
          <w:rFonts w:ascii="Times New Roman" w:hAnsi="Times New Roman"/>
          <w:bCs/>
          <w:sz w:val="24"/>
          <w:szCs w:val="24"/>
        </w:rPr>
        <w:t>)</w:t>
      </w:r>
      <w:r w:rsidRPr="000E493F">
        <w:rPr>
          <w:rFonts w:ascii="Times New Roman" w:hAnsi="Times New Roman"/>
          <w:bCs/>
          <w:sz w:val="24"/>
          <w:szCs w:val="24"/>
        </w:rPr>
        <w:t>.</w:t>
      </w:r>
    </w:p>
    <w:p w:rsidR="007018FB" w:rsidRDefault="007018FB" w:rsidP="004611D5">
      <w:pPr>
        <w:pStyle w:val="ListParagraph"/>
        <w:spacing w:before="100" w:beforeAutospacing="1" w:after="0" w:line="240" w:lineRule="auto"/>
        <w:ind w:hanging="360"/>
        <w:rPr>
          <w:rFonts w:ascii="Times New Roman" w:hAnsi="Times New Roman"/>
          <w:bCs/>
          <w:sz w:val="24"/>
          <w:szCs w:val="24"/>
        </w:rPr>
      </w:pPr>
    </w:p>
    <w:p w:rsidR="007018FB" w:rsidRPr="007018FB" w:rsidRDefault="00221F9C" w:rsidP="00F152EB">
      <w:pPr>
        <w:pStyle w:val="ListParagraph"/>
        <w:numPr>
          <w:ilvl w:val="0"/>
          <w:numId w:val="47"/>
        </w:numPr>
        <w:spacing w:before="100" w:beforeAutospacing="1" w:after="0" w:line="240" w:lineRule="auto"/>
        <w:rPr>
          <w:rFonts w:ascii="Times New Roman" w:hAnsi="Times New Roman"/>
          <w:b/>
          <w:bCs/>
          <w:sz w:val="24"/>
          <w:szCs w:val="24"/>
        </w:rPr>
      </w:pPr>
      <w:r w:rsidRPr="00CA0116">
        <w:rPr>
          <w:rFonts w:ascii="Times New Roman" w:hAnsi="Times New Roman"/>
          <w:b/>
          <w:bCs/>
          <w:sz w:val="24"/>
          <w:szCs w:val="24"/>
        </w:rPr>
        <w:t xml:space="preserve">Guidelines for Schools Electing to Use the PMF in Setting </w:t>
      </w:r>
      <w:r w:rsidR="007018FB">
        <w:rPr>
          <w:rFonts w:ascii="Times New Roman" w:hAnsi="Times New Roman"/>
          <w:b/>
          <w:bCs/>
          <w:sz w:val="24"/>
          <w:szCs w:val="24"/>
        </w:rPr>
        <w:t xml:space="preserve">Student Academic </w:t>
      </w:r>
      <w:r w:rsidR="00B9481E" w:rsidRPr="007018FB">
        <w:rPr>
          <w:rFonts w:ascii="Times New Roman" w:hAnsi="Times New Roman"/>
          <w:b/>
          <w:bCs/>
          <w:sz w:val="24"/>
          <w:szCs w:val="24"/>
        </w:rPr>
        <w:t>Achievement Expectations.</w:t>
      </w:r>
    </w:p>
    <w:p w:rsidR="00112D05" w:rsidRDefault="00112D05">
      <w:pPr>
        <w:pStyle w:val="ListParagraph"/>
        <w:spacing w:before="100" w:beforeAutospacing="1" w:after="0" w:line="240" w:lineRule="auto"/>
        <w:ind w:left="0"/>
        <w:rPr>
          <w:rFonts w:ascii="Times New Roman" w:hAnsi="Times New Roman"/>
          <w:bCs/>
          <w:sz w:val="24"/>
          <w:szCs w:val="24"/>
        </w:rPr>
      </w:pPr>
    </w:p>
    <w:p w:rsidR="00112D05" w:rsidRDefault="00221F9C">
      <w:pPr>
        <w:pStyle w:val="ListParagraph"/>
        <w:numPr>
          <w:ilvl w:val="0"/>
          <w:numId w:val="43"/>
        </w:numPr>
        <w:spacing w:before="100" w:beforeAutospacing="1" w:after="0" w:line="240" w:lineRule="auto"/>
        <w:ind w:left="1080"/>
        <w:rPr>
          <w:rFonts w:ascii="Times New Roman" w:hAnsi="Times New Roman"/>
          <w:bCs/>
          <w:sz w:val="24"/>
          <w:szCs w:val="24"/>
        </w:rPr>
      </w:pPr>
      <w:r w:rsidRPr="00D431DE">
        <w:rPr>
          <w:rFonts w:ascii="Times New Roman" w:hAnsi="Times New Roman"/>
          <w:bCs/>
          <w:sz w:val="24"/>
          <w:szCs w:val="24"/>
        </w:rPr>
        <w:t xml:space="preserve">Set individual </w:t>
      </w:r>
      <w:r w:rsidR="00B9481E" w:rsidRPr="00D431DE">
        <w:rPr>
          <w:rFonts w:ascii="Times New Roman" w:hAnsi="Times New Roman"/>
          <w:bCs/>
          <w:sz w:val="24"/>
          <w:szCs w:val="24"/>
        </w:rPr>
        <w:t>expectations</w:t>
      </w:r>
      <w:r w:rsidRPr="00D431DE">
        <w:rPr>
          <w:rFonts w:ascii="Times New Roman" w:hAnsi="Times New Roman"/>
          <w:bCs/>
          <w:sz w:val="24"/>
          <w:szCs w:val="24"/>
        </w:rPr>
        <w:t xml:space="preserve"> for each grade span (early childhood, elementary/middle, and high school) you plan to serve over the life of the charter.</w:t>
      </w:r>
      <w:r w:rsidR="00C75A44">
        <w:rPr>
          <w:rStyle w:val="FootnoteReference"/>
          <w:rFonts w:ascii="Times New Roman" w:hAnsi="Times New Roman"/>
          <w:bCs/>
          <w:sz w:val="24"/>
          <w:szCs w:val="24"/>
        </w:rPr>
        <w:footnoteReference w:id="4"/>
      </w:r>
      <w:r w:rsidR="00D431DE" w:rsidRPr="00D431DE">
        <w:rPr>
          <w:rFonts w:ascii="Times New Roman" w:hAnsi="Times New Roman"/>
          <w:bCs/>
          <w:sz w:val="24"/>
          <w:szCs w:val="24"/>
        </w:rPr>
        <w:t xml:space="preserve"> Academic Achievement Expectations must meet the minimum requirements established in the standard PMF.</w:t>
      </w:r>
    </w:p>
    <w:p w:rsidR="00112D05" w:rsidRDefault="00112D05">
      <w:pPr>
        <w:pStyle w:val="ListParagraph"/>
        <w:spacing w:before="100" w:beforeAutospacing="1" w:after="0" w:line="240" w:lineRule="auto"/>
        <w:ind w:left="1080"/>
        <w:rPr>
          <w:rFonts w:ascii="Times New Roman" w:hAnsi="Times New Roman"/>
          <w:bCs/>
          <w:sz w:val="24"/>
          <w:szCs w:val="24"/>
        </w:rPr>
      </w:pPr>
    </w:p>
    <w:p w:rsidR="00112D05" w:rsidRDefault="00221F9C">
      <w:pPr>
        <w:pStyle w:val="ListParagraph"/>
        <w:numPr>
          <w:ilvl w:val="0"/>
          <w:numId w:val="45"/>
        </w:numPr>
        <w:spacing w:before="100" w:beforeAutospacing="1" w:after="0" w:line="240" w:lineRule="auto"/>
        <w:rPr>
          <w:rFonts w:ascii="Times New Roman" w:hAnsi="Times New Roman"/>
          <w:bCs/>
          <w:sz w:val="24"/>
          <w:szCs w:val="24"/>
        </w:rPr>
      </w:pPr>
      <w:r w:rsidRPr="00D431DE">
        <w:rPr>
          <w:rFonts w:ascii="Times New Roman" w:hAnsi="Times New Roman"/>
          <w:bCs/>
          <w:sz w:val="24"/>
          <w:szCs w:val="24"/>
        </w:rPr>
        <w:t>For early childhood, us</w:t>
      </w:r>
      <w:r w:rsidR="009A2E61" w:rsidRPr="00D431DE">
        <w:rPr>
          <w:rFonts w:ascii="Times New Roman" w:hAnsi="Times New Roman"/>
          <w:bCs/>
          <w:sz w:val="24"/>
          <w:szCs w:val="24"/>
        </w:rPr>
        <w:t>e</w:t>
      </w:r>
      <w:r w:rsidRPr="00D431DE">
        <w:rPr>
          <w:rFonts w:ascii="Times New Roman" w:hAnsi="Times New Roman"/>
          <w:bCs/>
          <w:sz w:val="24"/>
          <w:szCs w:val="24"/>
        </w:rPr>
        <w:t xml:space="preserve"> the PMF Early Childhood Guide</w:t>
      </w:r>
      <w:r w:rsidR="009A2E61" w:rsidRPr="00D431DE">
        <w:rPr>
          <w:rFonts w:ascii="Times New Roman" w:hAnsi="Times New Roman"/>
          <w:bCs/>
          <w:sz w:val="24"/>
          <w:szCs w:val="24"/>
        </w:rPr>
        <w:t xml:space="preserve"> to</w:t>
      </w:r>
      <w:r w:rsidRPr="00D431DE">
        <w:rPr>
          <w:rFonts w:ascii="Times New Roman" w:hAnsi="Times New Roman"/>
          <w:bCs/>
          <w:sz w:val="24"/>
          <w:szCs w:val="24"/>
        </w:rPr>
        <w:t xml:space="preserve"> develop and list </w:t>
      </w:r>
      <w:r w:rsidR="009A2E61" w:rsidRPr="00D431DE">
        <w:rPr>
          <w:rFonts w:ascii="Times New Roman" w:hAnsi="Times New Roman"/>
          <w:bCs/>
          <w:sz w:val="24"/>
          <w:szCs w:val="24"/>
        </w:rPr>
        <w:t>academic targets</w:t>
      </w:r>
      <w:r w:rsidR="00112D05">
        <w:rPr>
          <w:rFonts w:ascii="Times New Roman" w:hAnsi="Times New Roman"/>
          <w:bCs/>
          <w:sz w:val="24"/>
          <w:szCs w:val="24"/>
        </w:rPr>
        <w:t xml:space="preserve"> </w:t>
      </w:r>
      <w:r w:rsidR="009A2E61" w:rsidRPr="00D431DE">
        <w:rPr>
          <w:rFonts w:ascii="Times New Roman" w:hAnsi="Times New Roman"/>
          <w:bCs/>
          <w:sz w:val="24"/>
          <w:szCs w:val="24"/>
        </w:rPr>
        <w:t xml:space="preserve">for </w:t>
      </w:r>
      <w:r w:rsidRPr="00D431DE">
        <w:rPr>
          <w:rFonts w:ascii="Times New Roman" w:hAnsi="Times New Roman"/>
          <w:bCs/>
          <w:sz w:val="24"/>
          <w:szCs w:val="24"/>
        </w:rPr>
        <w:t>all grades in this grade span.</w:t>
      </w:r>
    </w:p>
    <w:p w:rsidR="00112D05" w:rsidRDefault="00112D05">
      <w:pPr>
        <w:pStyle w:val="ListParagraph"/>
        <w:spacing w:before="100" w:beforeAutospacing="1" w:after="0" w:line="240" w:lineRule="auto"/>
        <w:ind w:left="1440"/>
        <w:rPr>
          <w:rFonts w:ascii="Times New Roman" w:hAnsi="Times New Roman"/>
          <w:bCs/>
          <w:sz w:val="24"/>
          <w:szCs w:val="24"/>
        </w:rPr>
      </w:pPr>
    </w:p>
    <w:p w:rsidR="00112D05" w:rsidRDefault="000E4E9B">
      <w:pPr>
        <w:pStyle w:val="ListParagraph"/>
        <w:numPr>
          <w:ilvl w:val="0"/>
          <w:numId w:val="45"/>
        </w:numPr>
        <w:spacing w:before="100" w:beforeAutospacing="1" w:after="0" w:line="240" w:lineRule="auto"/>
        <w:rPr>
          <w:rFonts w:ascii="Times New Roman" w:hAnsi="Times New Roman"/>
          <w:bCs/>
          <w:sz w:val="24"/>
          <w:szCs w:val="24"/>
        </w:rPr>
      </w:pPr>
      <w:r w:rsidRPr="00D431DE">
        <w:rPr>
          <w:rFonts w:ascii="Times New Roman" w:hAnsi="Times New Roman"/>
          <w:bCs/>
          <w:sz w:val="24"/>
          <w:szCs w:val="24"/>
        </w:rPr>
        <w:t xml:space="preserve">For grades 3-8, use the PMF Guide for Standard Schools to develop at least two expectations that address PMF overall percentage score and/or tier.   </w:t>
      </w:r>
      <w:r w:rsidRPr="00D431DE">
        <w:rPr>
          <w:rFonts w:ascii="Times New Roman" w:hAnsi="Times New Roman"/>
          <w:bCs/>
          <w:sz w:val="24"/>
          <w:szCs w:val="24"/>
        </w:rPr>
        <w:br/>
      </w:r>
    </w:p>
    <w:p w:rsidR="00112D05" w:rsidRDefault="000E4E9B">
      <w:pPr>
        <w:pStyle w:val="ListParagraph"/>
        <w:numPr>
          <w:ilvl w:val="0"/>
          <w:numId w:val="45"/>
        </w:numPr>
        <w:spacing w:before="100" w:beforeAutospacing="1" w:after="0" w:line="240" w:lineRule="auto"/>
        <w:rPr>
          <w:rFonts w:ascii="Times New Roman" w:hAnsi="Times New Roman"/>
          <w:bCs/>
          <w:sz w:val="24"/>
          <w:szCs w:val="24"/>
        </w:rPr>
      </w:pPr>
      <w:r w:rsidRPr="00D431DE">
        <w:rPr>
          <w:rFonts w:ascii="Times New Roman" w:hAnsi="Times New Roman"/>
          <w:bCs/>
          <w:sz w:val="24"/>
          <w:szCs w:val="24"/>
        </w:rPr>
        <w:t xml:space="preserve">For high school, use the PMF Guide for High Schools to develop at least two expectations that address PMF overall percentage score and/or tier. </w:t>
      </w:r>
    </w:p>
    <w:p w:rsidR="007018FB" w:rsidRDefault="007018FB">
      <w:pPr>
        <w:spacing w:after="0" w:line="240" w:lineRule="auto"/>
        <w:rPr>
          <w:rFonts w:ascii="Times New Roman" w:hAnsi="Times New Roman"/>
          <w:bCs/>
          <w:sz w:val="24"/>
          <w:szCs w:val="24"/>
        </w:rPr>
      </w:pPr>
    </w:p>
    <w:p w:rsidR="007018FB" w:rsidRDefault="007018FB" w:rsidP="007018FB">
      <w:pPr>
        <w:pStyle w:val="ListParagraph"/>
        <w:numPr>
          <w:ilvl w:val="0"/>
          <w:numId w:val="43"/>
        </w:numPr>
        <w:spacing w:after="0" w:line="240" w:lineRule="auto"/>
        <w:ind w:left="1080"/>
        <w:rPr>
          <w:rFonts w:ascii="Times New Roman" w:hAnsi="Times New Roman"/>
          <w:bCs/>
          <w:sz w:val="24"/>
          <w:szCs w:val="24"/>
        </w:rPr>
      </w:pPr>
      <w:r w:rsidRPr="007018FB">
        <w:rPr>
          <w:rFonts w:ascii="Times New Roman" w:hAnsi="Times New Roman"/>
          <w:bCs/>
          <w:sz w:val="24"/>
          <w:szCs w:val="24"/>
        </w:rPr>
        <w:t>L</w:t>
      </w:r>
      <w:r w:rsidR="00221F9C" w:rsidRPr="007018FB">
        <w:rPr>
          <w:rFonts w:ascii="Times New Roman" w:hAnsi="Times New Roman"/>
          <w:bCs/>
          <w:sz w:val="24"/>
          <w:szCs w:val="24"/>
        </w:rPr>
        <w:t xml:space="preserve">ist additional </w:t>
      </w:r>
      <w:r w:rsidR="00B9481E" w:rsidRPr="007018FB">
        <w:rPr>
          <w:rFonts w:ascii="Times New Roman" w:hAnsi="Times New Roman"/>
          <w:bCs/>
          <w:sz w:val="24"/>
          <w:szCs w:val="24"/>
        </w:rPr>
        <w:t>expectations</w:t>
      </w:r>
      <w:r w:rsidR="00221F9C" w:rsidRPr="007018FB">
        <w:rPr>
          <w:rFonts w:ascii="Times New Roman" w:hAnsi="Times New Roman"/>
          <w:bCs/>
          <w:sz w:val="24"/>
          <w:szCs w:val="24"/>
        </w:rPr>
        <w:t xml:space="preserve"> that are not covered by the PMF. Such </w:t>
      </w:r>
      <w:r w:rsidR="00A62C3A" w:rsidRPr="007018FB">
        <w:rPr>
          <w:rFonts w:ascii="Times New Roman" w:hAnsi="Times New Roman"/>
          <w:bCs/>
          <w:sz w:val="24"/>
          <w:szCs w:val="24"/>
        </w:rPr>
        <w:t>expectations</w:t>
      </w:r>
      <w:r w:rsidR="00221F9C" w:rsidRPr="007018FB">
        <w:rPr>
          <w:rFonts w:ascii="Times New Roman" w:hAnsi="Times New Roman"/>
          <w:bCs/>
          <w:sz w:val="24"/>
          <w:szCs w:val="24"/>
        </w:rPr>
        <w:t xml:space="preserve">, wherever possible, should be specific and described in a way that </w:t>
      </w:r>
      <w:r w:rsidR="00E31DCD">
        <w:rPr>
          <w:rFonts w:ascii="Times New Roman" w:hAnsi="Times New Roman"/>
          <w:bCs/>
          <w:sz w:val="24"/>
          <w:szCs w:val="24"/>
        </w:rPr>
        <w:t>PCSB</w:t>
      </w:r>
      <w:r w:rsidR="00221F9C" w:rsidRPr="007018FB">
        <w:rPr>
          <w:rFonts w:ascii="Times New Roman" w:hAnsi="Times New Roman"/>
          <w:bCs/>
          <w:sz w:val="24"/>
          <w:szCs w:val="24"/>
        </w:rPr>
        <w:t xml:space="preserve"> can feasibly measure or determine progress against the </w:t>
      </w:r>
      <w:r w:rsidR="00A62C3A" w:rsidRPr="007018FB">
        <w:rPr>
          <w:rFonts w:ascii="Times New Roman" w:hAnsi="Times New Roman"/>
          <w:bCs/>
          <w:sz w:val="24"/>
          <w:szCs w:val="24"/>
        </w:rPr>
        <w:t>expec</w:t>
      </w:r>
      <w:r w:rsidRPr="007018FB">
        <w:rPr>
          <w:rFonts w:ascii="Times New Roman" w:hAnsi="Times New Roman"/>
          <w:bCs/>
          <w:sz w:val="24"/>
          <w:szCs w:val="24"/>
        </w:rPr>
        <w:t>t</w:t>
      </w:r>
      <w:r w:rsidR="00A62C3A" w:rsidRPr="007018FB">
        <w:rPr>
          <w:rFonts w:ascii="Times New Roman" w:hAnsi="Times New Roman"/>
          <w:bCs/>
          <w:sz w:val="24"/>
          <w:szCs w:val="24"/>
        </w:rPr>
        <w:t>ations</w:t>
      </w:r>
      <w:r w:rsidR="00221F9C" w:rsidRPr="007018FB">
        <w:rPr>
          <w:rFonts w:ascii="Times New Roman" w:hAnsi="Times New Roman"/>
          <w:bCs/>
          <w:sz w:val="24"/>
          <w:szCs w:val="24"/>
        </w:rPr>
        <w:t>.</w:t>
      </w:r>
      <w:r>
        <w:rPr>
          <w:rFonts w:ascii="Times New Roman" w:hAnsi="Times New Roman"/>
          <w:bCs/>
          <w:sz w:val="24"/>
          <w:szCs w:val="24"/>
        </w:rPr>
        <w:br/>
      </w:r>
    </w:p>
    <w:p w:rsidR="007018FB" w:rsidRDefault="00221F9C" w:rsidP="007018FB">
      <w:pPr>
        <w:pStyle w:val="ListParagraph"/>
        <w:spacing w:after="0" w:line="240" w:lineRule="auto"/>
        <w:ind w:left="0"/>
        <w:rPr>
          <w:rFonts w:ascii="Times New Roman" w:hAnsi="Times New Roman"/>
          <w:bCs/>
          <w:sz w:val="24"/>
          <w:szCs w:val="24"/>
        </w:rPr>
      </w:pPr>
      <w:r w:rsidRPr="007018FB">
        <w:rPr>
          <w:rFonts w:ascii="Times New Roman" w:hAnsi="Times New Roman"/>
          <w:bCs/>
          <w:sz w:val="24"/>
          <w:szCs w:val="24"/>
        </w:rPr>
        <w:t xml:space="preserve">Note: All goals </w:t>
      </w:r>
      <w:r w:rsidR="00AD1AA9" w:rsidRPr="007018FB">
        <w:rPr>
          <w:rFonts w:ascii="Times New Roman" w:hAnsi="Times New Roman"/>
          <w:bCs/>
          <w:sz w:val="24"/>
          <w:szCs w:val="24"/>
        </w:rPr>
        <w:t>and</w:t>
      </w:r>
      <w:r w:rsidR="009E668A">
        <w:rPr>
          <w:rFonts w:ascii="Times New Roman" w:hAnsi="Times New Roman"/>
          <w:bCs/>
          <w:sz w:val="24"/>
          <w:szCs w:val="24"/>
        </w:rPr>
        <w:t xml:space="preserve"> </w:t>
      </w:r>
      <w:r w:rsidR="00B9481E" w:rsidRPr="007018FB">
        <w:rPr>
          <w:rFonts w:ascii="Times New Roman" w:hAnsi="Times New Roman"/>
          <w:bCs/>
          <w:sz w:val="24"/>
          <w:szCs w:val="24"/>
        </w:rPr>
        <w:t xml:space="preserve">student academic achievement </w:t>
      </w:r>
      <w:r w:rsidRPr="007018FB">
        <w:rPr>
          <w:rFonts w:ascii="Times New Roman" w:hAnsi="Times New Roman"/>
          <w:bCs/>
          <w:sz w:val="24"/>
          <w:szCs w:val="24"/>
        </w:rPr>
        <w:t>expectations should have a time element (annual, two-year, five year)</w:t>
      </w:r>
      <w:r w:rsidR="009E668A">
        <w:rPr>
          <w:rFonts w:ascii="Times New Roman" w:hAnsi="Times New Roman"/>
          <w:bCs/>
          <w:sz w:val="24"/>
          <w:szCs w:val="24"/>
        </w:rPr>
        <w:t xml:space="preserve"> </w:t>
      </w:r>
      <w:r w:rsidRPr="007018FB">
        <w:rPr>
          <w:rFonts w:ascii="Times New Roman" w:hAnsi="Times New Roman"/>
          <w:bCs/>
          <w:sz w:val="24"/>
          <w:szCs w:val="24"/>
        </w:rPr>
        <w:t>– e.g. a school may have one PMF percentage score after two years and a higher score after five years.</w:t>
      </w:r>
      <w:r w:rsidR="007018FB">
        <w:rPr>
          <w:rFonts w:ascii="Times New Roman" w:hAnsi="Times New Roman"/>
          <w:bCs/>
          <w:sz w:val="24"/>
          <w:szCs w:val="24"/>
        </w:rPr>
        <w:br/>
      </w:r>
    </w:p>
    <w:p w:rsidR="00112D05" w:rsidRDefault="00221F9C">
      <w:pPr>
        <w:pStyle w:val="ListParagraph"/>
        <w:spacing w:after="0" w:line="240" w:lineRule="auto"/>
        <w:ind w:left="0"/>
        <w:rPr>
          <w:rFonts w:ascii="Times New Roman" w:hAnsi="Times New Roman"/>
          <w:bCs/>
          <w:sz w:val="24"/>
          <w:szCs w:val="24"/>
        </w:rPr>
      </w:pPr>
      <w:r w:rsidRPr="00FA23B7">
        <w:rPr>
          <w:rFonts w:ascii="Times New Roman" w:hAnsi="Times New Roman"/>
          <w:bCs/>
          <w:sz w:val="24"/>
          <w:szCs w:val="24"/>
        </w:rPr>
        <w:t>Note: Schools using PMF percentages or tiers acknowledge that the methodology for calculating the PMF may change from time to time (though always via a process that considers public comment).</w:t>
      </w:r>
    </w:p>
    <w:p w:rsidR="00112D05" w:rsidRDefault="000E4E9B">
      <w:pPr>
        <w:pStyle w:val="ListParagraph"/>
        <w:keepNext/>
        <w:keepLines/>
        <w:numPr>
          <w:ilvl w:val="0"/>
          <w:numId w:val="46"/>
        </w:numPr>
        <w:spacing w:after="0" w:line="240" w:lineRule="auto"/>
        <w:rPr>
          <w:rFonts w:ascii="Times New Roman" w:hAnsi="Times New Roman"/>
          <w:b/>
          <w:bCs/>
          <w:sz w:val="24"/>
          <w:szCs w:val="24"/>
        </w:rPr>
      </w:pPr>
      <w:r w:rsidRPr="007018FB">
        <w:rPr>
          <w:rFonts w:ascii="Times New Roman" w:hAnsi="Times New Roman"/>
          <w:b/>
          <w:bCs/>
          <w:sz w:val="24"/>
          <w:szCs w:val="24"/>
        </w:rPr>
        <w:lastRenderedPageBreak/>
        <w:t>Guidelines for Schools Not Electing to Use the PMF in Setting Student Academic Achi</w:t>
      </w:r>
      <w:r w:rsidR="007018FB">
        <w:rPr>
          <w:rFonts w:ascii="Times New Roman" w:hAnsi="Times New Roman"/>
          <w:b/>
          <w:bCs/>
          <w:sz w:val="24"/>
          <w:szCs w:val="24"/>
        </w:rPr>
        <w:t>e</w:t>
      </w:r>
      <w:r w:rsidRPr="007018FB">
        <w:rPr>
          <w:rFonts w:ascii="Times New Roman" w:hAnsi="Times New Roman"/>
          <w:b/>
          <w:bCs/>
          <w:sz w:val="24"/>
          <w:szCs w:val="24"/>
        </w:rPr>
        <w:t>vement Expectations.</w:t>
      </w:r>
      <w:r w:rsidRPr="007018FB">
        <w:rPr>
          <w:rFonts w:ascii="Times New Roman" w:hAnsi="Times New Roman"/>
          <w:b/>
          <w:bCs/>
          <w:sz w:val="24"/>
          <w:szCs w:val="24"/>
        </w:rPr>
        <w:br/>
      </w:r>
    </w:p>
    <w:p w:rsidR="00221F9C" w:rsidRPr="000E493F" w:rsidRDefault="00221F9C" w:rsidP="007018FB">
      <w:pPr>
        <w:keepNext/>
        <w:widowControl w:val="0"/>
        <w:spacing w:after="0" w:line="240" w:lineRule="auto"/>
        <w:ind w:left="360"/>
        <w:rPr>
          <w:rFonts w:ascii="Times New Roman" w:hAnsi="Times New Roman"/>
          <w:bCs/>
          <w:sz w:val="24"/>
          <w:szCs w:val="24"/>
        </w:rPr>
      </w:pPr>
      <w:r w:rsidRPr="000E493F">
        <w:rPr>
          <w:rFonts w:ascii="Times New Roman" w:hAnsi="Times New Roman"/>
          <w:bCs/>
          <w:sz w:val="24"/>
          <w:szCs w:val="24"/>
        </w:rPr>
        <w:t xml:space="preserve">Schools are requested (but not required) to list </w:t>
      </w:r>
      <w:r w:rsidR="00B9481E">
        <w:rPr>
          <w:rFonts w:ascii="Times New Roman" w:hAnsi="Times New Roman"/>
          <w:bCs/>
          <w:sz w:val="24"/>
          <w:szCs w:val="24"/>
        </w:rPr>
        <w:t>expectations</w:t>
      </w:r>
      <w:r w:rsidRPr="000E493F">
        <w:rPr>
          <w:rFonts w:ascii="Times New Roman" w:hAnsi="Times New Roman"/>
          <w:bCs/>
          <w:sz w:val="24"/>
          <w:szCs w:val="24"/>
        </w:rPr>
        <w:t xml:space="preserve"> in the following categories.  Schools intending to operate multiple grade spans during the life of the charter should identify separate </w:t>
      </w:r>
      <w:r w:rsidR="00B9481E">
        <w:rPr>
          <w:rFonts w:ascii="Times New Roman" w:hAnsi="Times New Roman"/>
          <w:bCs/>
          <w:sz w:val="24"/>
          <w:szCs w:val="24"/>
        </w:rPr>
        <w:t>expectations</w:t>
      </w:r>
      <w:r w:rsidRPr="000E493F">
        <w:rPr>
          <w:rFonts w:ascii="Times New Roman" w:hAnsi="Times New Roman"/>
          <w:bCs/>
          <w:sz w:val="24"/>
          <w:szCs w:val="24"/>
        </w:rPr>
        <w:t xml:space="preserve"> for each grade span, recognizing that tested grades are 3-8 and 10. All </w:t>
      </w:r>
      <w:r w:rsidR="00ED7778">
        <w:rPr>
          <w:rFonts w:ascii="Times New Roman" w:hAnsi="Times New Roman"/>
          <w:bCs/>
          <w:sz w:val="24"/>
          <w:szCs w:val="24"/>
        </w:rPr>
        <w:t>expectations</w:t>
      </w:r>
      <w:r w:rsidRPr="000E493F">
        <w:rPr>
          <w:rFonts w:ascii="Times New Roman" w:hAnsi="Times New Roman"/>
          <w:bCs/>
          <w:sz w:val="24"/>
          <w:szCs w:val="24"/>
        </w:rPr>
        <w:t>, wherever possible, should be specific</w:t>
      </w:r>
      <w:r w:rsidR="007018FB">
        <w:rPr>
          <w:rFonts w:ascii="Times New Roman" w:hAnsi="Times New Roman"/>
          <w:bCs/>
          <w:sz w:val="24"/>
          <w:szCs w:val="24"/>
        </w:rPr>
        <w:t>, include a time element</w:t>
      </w:r>
      <w:r w:rsidRPr="000E493F">
        <w:rPr>
          <w:rFonts w:ascii="Times New Roman" w:hAnsi="Times New Roman"/>
          <w:bCs/>
          <w:sz w:val="24"/>
          <w:szCs w:val="24"/>
        </w:rPr>
        <w:t xml:space="preserve"> and</w:t>
      </w:r>
      <w:r w:rsidR="007018FB">
        <w:rPr>
          <w:rFonts w:ascii="Times New Roman" w:hAnsi="Times New Roman"/>
          <w:bCs/>
          <w:sz w:val="24"/>
          <w:szCs w:val="24"/>
        </w:rPr>
        <w:t xml:space="preserve"> be</w:t>
      </w:r>
      <w:r w:rsidRPr="000E493F">
        <w:rPr>
          <w:rFonts w:ascii="Times New Roman" w:hAnsi="Times New Roman"/>
          <w:bCs/>
          <w:sz w:val="24"/>
          <w:szCs w:val="24"/>
        </w:rPr>
        <w:t xml:space="preserve"> described in a way that </w:t>
      </w:r>
      <w:r w:rsidR="00E31DCD">
        <w:rPr>
          <w:rFonts w:ascii="Times New Roman" w:hAnsi="Times New Roman"/>
          <w:bCs/>
          <w:sz w:val="24"/>
          <w:szCs w:val="24"/>
        </w:rPr>
        <w:t>PCSB</w:t>
      </w:r>
      <w:r w:rsidRPr="000E493F">
        <w:rPr>
          <w:rFonts w:ascii="Times New Roman" w:hAnsi="Times New Roman"/>
          <w:bCs/>
          <w:sz w:val="24"/>
          <w:szCs w:val="24"/>
        </w:rPr>
        <w:t xml:space="preserve"> can feasibly measure or </w:t>
      </w:r>
      <w:r w:rsidR="00B9481E">
        <w:rPr>
          <w:rFonts w:ascii="Times New Roman" w:hAnsi="Times New Roman"/>
          <w:bCs/>
          <w:sz w:val="24"/>
          <w:szCs w:val="24"/>
        </w:rPr>
        <w:t xml:space="preserve">determine progress </w:t>
      </w:r>
      <w:r w:rsidR="00ED7778">
        <w:rPr>
          <w:rFonts w:ascii="Times New Roman" w:hAnsi="Times New Roman"/>
          <w:bCs/>
          <w:sz w:val="24"/>
          <w:szCs w:val="24"/>
        </w:rPr>
        <w:t>towards the expectation</w:t>
      </w:r>
      <w:r w:rsidRPr="000E493F">
        <w:rPr>
          <w:rFonts w:ascii="Times New Roman" w:hAnsi="Times New Roman"/>
          <w:bCs/>
          <w:sz w:val="24"/>
          <w:szCs w:val="24"/>
        </w:rPr>
        <w:t>.</w:t>
      </w:r>
    </w:p>
    <w:p w:rsidR="00221F9C" w:rsidRPr="000E493F" w:rsidRDefault="00221F9C" w:rsidP="00CA0116">
      <w:pPr>
        <w:keepNext/>
        <w:widowControl w:val="0"/>
        <w:spacing w:before="120" w:after="120" w:line="240" w:lineRule="auto"/>
        <w:ind w:left="720" w:firstLine="360"/>
        <w:rPr>
          <w:rFonts w:ascii="Times New Roman" w:hAnsi="Times New Roman"/>
          <w:bCs/>
          <w:sz w:val="24"/>
          <w:szCs w:val="24"/>
        </w:rPr>
      </w:pPr>
      <w:r w:rsidRPr="000E493F">
        <w:rPr>
          <w:rFonts w:ascii="Times New Roman" w:hAnsi="Times New Roman"/>
          <w:b/>
          <w:bCs/>
          <w:sz w:val="24"/>
          <w:szCs w:val="24"/>
        </w:rPr>
        <w:t>Category 1: Student Performance and Assessments.</w:t>
      </w:r>
    </w:p>
    <w:p w:rsidR="00221F9C" w:rsidRPr="000E493F" w:rsidRDefault="00221F9C" w:rsidP="00221F9C">
      <w:pPr>
        <w:pStyle w:val="ListParagraph"/>
        <w:keepNext/>
        <w:widowControl w:val="0"/>
        <w:numPr>
          <w:ilvl w:val="0"/>
          <w:numId w:val="17"/>
        </w:numPr>
        <w:spacing w:after="0" w:line="240" w:lineRule="auto"/>
        <w:rPr>
          <w:rFonts w:ascii="Times New Roman" w:hAnsi="Times New Roman"/>
          <w:bCs/>
          <w:sz w:val="24"/>
          <w:szCs w:val="24"/>
        </w:rPr>
      </w:pPr>
      <w:r w:rsidRPr="000E493F">
        <w:rPr>
          <w:rFonts w:ascii="Times New Roman" w:hAnsi="Times New Roman"/>
          <w:bCs/>
          <w:sz w:val="24"/>
          <w:szCs w:val="24"/>
        </w:rPr>
        <w:t>How will student achievement and growth be measured in each subject area and within each grade span? For example:</w:t>
      </w:r>
      <w:r w:rsidRPr="000E493F">
        <w:rPr>
          <w:rFonts w:ascii="Times New Roman" w:hAnsi="Times New Roman"/>
          <w:bCs/>
          <w:sz w:val="24"/>
          <w:szCs w:val="24"/>
        </w:rPr>
        <w:br/>
      </w:r>
    </w:p>
    <w:p w:rsidR="007018FB" w:rsidRDefault="007018FB" w:rsidP="00221F9C">
      <w:pPr>
        <w:pStyle w:val="ListParagraph"/>
        <w:keepNext/>
        <w:widowControl w:val="0"/>
        <w:numPr>
          <w:ilvl w:val="0"/>
          <w:numId w:val="21"/>
        </w:numPr>
        <w:spacing w:after="0" w:line="240" w:lineRule="auto"/>
        <w:rPr>
          <w:rFonts w:ascii="Times New Roman" w:hAnsi="Times New Roman"/>
          <w:bCs/>
          <w:sz w:val="24"/>
          <w:szCs w:val="24"/>
        </w:rPr>
      </w:pPr>
      <w:r>
        <w:rPr>
          <w:rFonts w:ascii="Times New Roman" w:hAnsi="Times New Roman"/>
          <w:bCs/>
          <w:sz w:val="24"/>
          <w:szCs w:val="24"/>
        </w:rPr>
        <w:t>Results on the state assessment (DC-CAS or PARCC)</w:t>
      </w:r>
      <w:r w:rsidR="004611D5">
        <w:rPr>
          <w:rFonts w:ascii="Times New Roman" w:hAnsi="Times New Roman"/>
          <w:bCs/>
          <w:sz w:val="24"/>
          <w:szCs w:val="24"/>
        </w:rPr>
        <w:t>.</w:t>
      </w:r>
      <w:r>
        <w:rPr>
          <w:rFonts w:ascii="Times New Roman" w:hAnsi="Times New Roman"/>
          <w:bCs/>
          <w:sz w:val="24"/>
          <w:szCs w:val="24"/>
        </w:rPr>
        <w:br/>
      </w:r>
    </w:p>
    <w:p w:rsidR="00221F9C" w:rsidRPr="000E493F" w:rsidRDefault="00221F9C" w:rsidP="00221F9C">
      <w:pPr>
        <w:pStyle w:val="ListParagraph"/>
        <w:keepNext/>
        <w:widowControl w:val="0"/>
        <w:numPr>
          <w:ilvl w:val="0"/>
          <w:numId w:val="21"/>
        </w:numPr>
        <w:spacing w:after="0" w:line="240" w:lineRule="auto"/>
        <w:rPr>
          <w:rFonts w:ascii="Times New Roman" w:hAnsi="Times New Roman"/>
          <w:bCs/>
          <w:sz w:val="24"/>
          <w:szCs w:val="24"/>
        </w:rPr>
      </w:pPr>
      <w:r w:rsidRPr="000E493F">
        <w:rPr>
          <w:rFonts w:ascii="Times New Roman" w:hAnsi="Times New Roman"/>
          <w:bCs/>
          <w:sz w:val="24"/>
          <w:szCs w:val="24"/>
        </w:rPr>
        <w:t xml:space="preserve">Results on the </w:t>
      </w:r>
      <w:r w:rsidR="009A2E61">
        <w:rPr>
          <w:rFonts w:ascii="Times New Roman" w:hAnsi="Times New Roman"/>
          <w:bCs/>
          <w:sz w:val="24"/>
          <w:szCs w:val="24"/>
        </w:rPr>
        <w:t>school’s chosen asses</w:t>
      </w:r>
      <w:r w:rsidR="0065787C">
        <w:rPr>
          <w:rFonts w:ascii="Times New Roman" w:hAnsi="Times New Roman"/>
          <w:bCs/>
          <w:sz w:val="24"/>
          <w:szCs w:val="24"/>
        </w:rPr>
        <w:t xml:space="preserve">sment mechanism, such as the </w:t>
      </w:r>
      <w:r w:rsidR="004611D5">
        <w:rPr>
          <w:rFonts w:ascii="Times New Roman" w:hAnsi="Times New Roman"/>
          <w:bCs/>
          <w:sz w:val="24"/>
          <w:szCs w:val="24"/>
        </w:rPr>
        <w:t>NWEA or Terra Nova</w:t>
      </w:r>
      <w:r w:rsidRPr="000E493F">
        <w:rPr>
          <w:rFonts w:ascii="Times New Roman" w:hAnsi="Times New Roman"/>
          <w:bCs/>
          <w:sz w:val="24"/>
          <w:szCs w:val="24"/>
        </w:rPr>
        <w:t>).</w:t>
      </w:r>
      <w:r w:rsidRPr="000E493F">
        <w:rPr>
          <w:rFonts w:ascii="Times New Roman" w:hAnsi="Times New Roman"/>
          <w:bCs/>
          <w:sz w:val="24"/>
          <w:szCs w:val="24"/>
        </w:rPr>
        <w:br/>
      </w:r>
    </w:p>
    <w:p w:rsidR="00221F9C" w:rsidRPr="000E493F" w:rsidRDefault="00221F9C" w:rsidP="00221F9C">
      <w:pPr>
        <w:pStyle w:val="ListParagraph"/>
        <w:keepNext/>
        <w:widowControl w:val="0"/>
        <w:numPr>
          <w:ilvl w:val="0"/>
          <w:numId w:val="21"/>
        </w:numPr>
        <w:spacing w:after="0" w:line="240" w:lineRule="auto"/>
        <w:rPr>
          <w:rFonts w:ascii="Times New Roman" w:hAnsi="Times New Roman"/>
          <w:bCs/>
          <w:sz w:val="24"/>
          <w:szCs w:val="24"/>
        </w:rPr>
      </w:pPr>
      <w:r w:rsidRPr="000E493F">
        <w:rPr>
          <w:rFonts w:ascii="Times New Roman" w:hAnsi="Times New Roman"/>
          <w:bCs/>
          <w:sz w:val="24"/>
          <w:szCs w:val="24"/>
        </w:rPr>
        <w:t xml:space="preserve">Individual student growth on the </w:t>
      </w:r>
      <w:r w:rsidR="004611D5">
        <w:rPr>
          <w:rFonts w:ascii="Times New Roman" w:hAnsi="Times New Roman"/>
          <w:bCs/>
          <w:sz w:val="24"/>
          <w:szCs w:val="24"/>
        </w:rPr>
        <w:t xml:space="preserve">DC CAS and/or the </w:t>
      </w:r>
      <w:r w:rsidR="009A2E61">
        <w:rPr>
          <w:rFonts w:ascii="Times New Roman" w:hAnsi="Times New Roman"/>
          <w:bCs/>
          <w:sz w:val="24"/>
          <w:szCs w:val="24"/>
        </w:rPr>
        <w:t>school’s chosen assessment mechanism</w:t>
      </w:r>
      <w:r w:rsidRPr="000E493F">
        <w:rPr>
          <w:rFonts w:ascii="Times New Roman" w:hAnsi="Times New Roman"/>
          <w:bCs/>
          <w:sz w:val="24"/>
          <w:szCs w:val="24"/>
        </w:rPr>
        <w:t xml:space="preserve"> for students who have taken </w:t>
      </w:r>
      <w:r w:rsidR="009A2E61">
        <w:rPr>
          <w:rFonts w:ascii="Times New Roman" w:hAnsi="Times New Roman"/>
          <w:bCs/>
          <w:sz w:val="24"/>
          <w:szCs w:val="24"/>
        </w:rPr>
        <w:t>it</w:t>
      </w:r>
      <w:r w:rsidRPr="000E493F">
        <w:rPr>
          <w:rFonts w:ascii="Times New Roman" w:hAnsi="Times New Roman"/>
          <w:bCs/>
          <w:sz w:val="24"/>
          <w:szCs w:val="24"/>
        </w:rPr>
        <w:t xml:space="preserve"> more than once (measured as median growth, or movement between categories such as Basic to Proficient).</w:t>
      </w:r>
      <w:r w:rsidRPr="000E493F">
        <w:rPr>
          <w:rFonts w:ascii="Times New Roman" w:hAnsi="Times New Roman"/>
          <w:bCs/>
          <w:sz w:val="24"/>
          <w:szCs w:val="24"/>
        </w:rPr>
        <w:br/>
      </w:r>
    </w:p>
    <w:p w:rsidR="00221F9C" w:rsidRPr="000E493F" w:rsidRDefault="00221F9C" w:rsidP="00221F9C">
      <w:pPr>
        <w:pStyle w:val="ListParagraph"/>
        <w:keepNext/>
        <w:widowControl w:val="0"/>
        <w:numPr>
          <w:ilvl w:val="0"/>
          <w:numId w:val="21"/>
        </w:numPr>
        <w:spacing w:before="240" w:after="240" w:line="240" w:lineRule="auto"/>
        <w:rPr>
          <w:rFonts w:ascii="Times New Roman" w:hAnsi="Times New Roman"/>
          <w:bCs/>
          <w:sz w:val="24"/>
          <w:szCs w:val="24"/>
        </w:rPr>
      </w:pPr>
      <w:r w:rsidRPr="000E493F">
        <w:rPr>
          <w:rFonts w:ascii="Times New Roman" w:hAnsi="Times New Roman"/>
          <w:bCs/>
          <w:sz w:val="24"/>
          <w:szCs w:val="24"/>
        </w:rPr>
        <w:t>For non-tested grades, specific measures of academic proficiency using widely-used normed assessments.</w:t>
      </w:r>
    </w:p>
    <w:p w:rsidR="00560875" w:rsidRDefault="00221F9C">
      <w:pPr>
        <w:keepNext/>
        <w:widowControl w:val="0"/>
        <w:spacing w:after="0" w:line="240" w:lineRule="auto"/>
        <w:ind w:left="1080"/>
        <w:rPr>
          <w:rFonts w:ascii="Times New Roman" w:hAnsi="Times New Roman"/>
          <w:bCs/>
          <w:sz w:val="24"/>
          <w:szCs w:val="24"/>
        </w:rPr>
      </w:pPr>
      <w:r w:rsidRPr="000E493F">
        <w:rPr>
          <w:rFonts w:ascii="Times New Roman" w:hAnsi="Times New Roman"/>
          <w:b/>
          <w:bCs/>
          <w:sz w:val="24"/>
          <w:szCs w:val="24"/>
        </w:rPr>
        <w:t>Category 2: Gateway Measures</w:t>
      </w:r>
      <w:r w:rsidRPr="000E493F">
        <w:rPr>
          <w:rFonts w:ascii="Times New Roman" w:hAnsi="Times New Roman"/>
          <w:bCs/>
          <w:sz w:val="24"/>
          <w:szCs w:val="24"/>
        </w:rPr>
        <w:t>. For example:</w:t>
      </w:r>
      <w:r w:rsidR="00C75A44">
        <w:rPr>
          <w:rFonts w:ascii="Times New Roman" w:hAnsi="Times New Roman"/>
          <w:bCs/>
          <w:sz w:val="24"/>
          <w:szCs w:val="24"/>
        </w:rPr>
        <w:br/>
      </w:r>
    </w:p>
    <w:p w:rsidR="00221F9C" w:rsidRPr="00FA23B7" w:rsidRDefault="00221F9C" w:rsidP="00221F9C">
      <w:pPr>
        <w:pStyle w:val="ListParagraph"/>
        <w:keepNext/>
        <w:widowControl w:val="0"/>
        <w:numPr>
          <w:ilvl w:val="0"/>
          <w:numId w:val="18"/>
        </w:numPr>
        <w:spacing w:after="0" w:line="240" w:lineRule="auto"/>
        <w:rPr>
          <w:rFonts w:ascii="Times New Roman" w:hAnsi="Times New Roman"/>
          <w:bCs/>
          <w:sz w:val="24"/>
          <w:szCs w:val="24"/>
        </w:rPr>
      </w:pPr>
      <w:r w:rsidRPr="00FA23B7">
        <w:rPr>
          <w:rFonts w:ascii="Times New Roman" w:hAnsi="Times New Roman"/>
          <w:bCs/>
          <w:sz w:val="24"/>
          <w:szCs w:val="24"/>
        </w:rPr>
        <w:t xml:space="preserve">What core standards, skills, or accomplishments must be achieved to maximize the likelihood of future success? What are specific </w:t>
      </w:r>
      <w:r w:rsidR="00ED7778">
        <w:rPr>
          <w:rFonts w:ascii="Times New Roman" w:hAnsi="Times New Roman"/>
          <w:bCs/>
          <w:sz w:val="24"/>
          <w:szCs w:val="24"/>
        </w:rPr>
        <w:t>expectations</w:t>
      </w:r>
      <w:r w:rsidRPr="00FA23B7">
        <w:rPr>
          <w:rFonts w:ascii="Times New Roman" w:hAnsi="Times New Roman"/>
          <w:bCs/>
          <w:sz w:val="24"/>
          <w:szCs w:val="24"/>
        </w:rPr>
        <w:t xml:space="preserve"> around these?  (For example</w:t>
      </w:r>
      <w:r w:rsidR="00C75A44">
        <w:rPr>
          <w:rFonts w:ascii="Times New Roman" w:hAnsi="Times New Roman"/>
          <w:bCs/>
          <w:sz w:val="24"/>
          <w:szCs w:val="24"/>
        </w:rPr>
        <w:t>,</w:t>
      </w:r>
      <w:r w:rsidRPr="00FA23B7">
        <w:rPr>
          <w:rFonts w:ascii="Times New Roman" w:hAnsi="Times New Roman"/>
          <w:bCs/>
          <w:sz w:val="24"/>
          <w:szCs w:val="24"/>
        </w:rPr>
        <w:t xml:space="preserve"> 90% of 9th graders will have sufficient credits to graduate on time, or 60% of 4th graders will test proficient on the ELA section of the DC CAS).</w:t>
      </w:r>
      <w:r w:rsidR="00067CE4">
        <w:rPr>
          <w:rFonts w:ascii="Times New Roman" w:hAnsi="Times New Roman"/>
          <w:bCs/>
          <w:sz w:val="24"/>
          <w:szCs w:val="24"/>
        </w:rPr>
        <w:t xml:space="preserve"> </w:t>
      </w:r>
      <w:r w:rsidRPr="00FA23B7">
        <w:rPr>
          <w:rFonts w:ascii="Times New Roman" w:hAnsi="Times New Roman"/>
          <w:bCs/>
          <w:sz w:val="24"/>
          <w:szCs w:val="24"/>
        </w:rPr>
        <w:t>SAT, AP/IB, PSAT, and ACT scores and passage rates are also useful gateway measures for high school.</w:t>
      </w:r>
    </w:p>
    <w:p w:rsidR="00537141" w:rsidRPr="005208E4" w:rsidRDefault="00C75A44" w:rsidP="00537141">
      <w:pPr>
        <w:pStyle w:val="Heading1"/>
        <w:spacing w:after="240" w:line="240" w:lineRule="auto"/>
        <w:rPr>
          <w:sz w:val="24"/>
          <w:szCs w:val="24"/>
          <w:u w:val="single"/>
        </w:rPr>
      </w:pPr>
      <w:r>
        <w:rPr>
          <w:sz w:val="24"/>
          <w:szCs w:val="24"/>
        </w:rPr>
        <w:br/>
      </w:r>
      <w:r w:rsidR="00537141">
        <w:rPr>
          <w:sz w:val="24"/>
          <w:szCs w:val="24"/>
        </w:rPr>
        <w:t xml:space="preserve">Update </w:t>
      </w:r>
      <w:r w:rsidR="00221FCB">
        <w:rPr>
          <w:sz w:val="24"/>
          <w:szCs w:val="24"/>
        </w:rPr>
        <w:t>4</w:t>
      </w:r>
      <w:r w:rsidR="00AD1AA9">
        <w:rPr>
          <w:sz w:val="24"/>
          <w:szCs w:val="24"/>
        </w:rPr>
        <w:t>:</w:t>
      </w:r>
      <w:r w:rsidR="00537141">
        <w:rPr>
          <w:sz w:val="24"/>
          <w:szCs w:val="24"/>
        </w:rPr>
        <w:t xml:space="preserve"> Legal Compliance.</w:t>
      </w:r>
      <w:r w:rsidR="00864D7B">
        <w:rPr>
          <w:sz w:val="24"/>
          <w:szCs w:val="24"/>
          <w:u w:val="single"/>
        </w:rPr>
        <w:fldChar w:fldCharType="begin"/>
      </w:r>
      <w:r w:rsidR="00537141">
        <w:instrText xml:space="preserve"> TC "</w:instrText>
      </w:r>
      <w:bookmarkStart w:id="74" w:name="_Toc335145595"/>
      <w:r w:rsidR="00537141" w:rsidRPr="00530B40">
        <w:rPr>
          <w:sz w:val="24"/>
          <w:szCs w:val="24"/>
          <w:u w:val="single"/>
        </w:rPr>
        <w:instrText>Narrative Responses</w:instrText>
      </w:r>
      <w:r w:rsidR="00537141">
        <w:rPr>
          <w:sz w:val="24"/>
          <w:szCs w:val="24"/>
          <w:u w:val="single"/>
        </w:rPr>
        <w:instrText xml:space="preserve"> to Application Criteria</w:instrText>
      </w:r>
      <w:bookmarkEnd w:id="74"/>
      <w:r w:rsidR="00537141">
        <w:instrText xml:space="preserve">" \f C \l "2" </w:instrText>
      </w:r>
      <w:r w:rsidR="00864D7B">
        <w:rPr>
          <w:sz w:val="24"/>
          <w:szCs w:val="24"/>
          <w:u w:val="single"/>
        </w:rPr>
        <w:fldChar w:fldCharType="end"/>
      </w:r>
    </w:p>
    <w:p w:rsidR="00822759" w:rsidRPr="005A2B5D" w:rsidRDefault="00822759" w:rsidP="00822759">
      <w:pPr>
        <w:rPr>
          <w:rFonts w:ascii="Times New Roman" w:hAnsi="Times New Roman"/>
          <w:b/>
          <w:sz w:val="24"/>
          <w:szCs w:val="24"/>
          <w:u w:val="single"/>
        </w:rPr>
      </w:pPr>
      <w:r w:rsidRPr="005A2B5D">
        <w:rPr>
          <w:rFonts w:ascii="Times New Roman" w:hAnsi="Times New Roman"/>
          <w:b/>
          <w:sz w:val="24"/>
          <w:szCs w:val="24"/>
          <w:u w:val="single"/>
        </w:rPr>
        <w:t>General Laws</w:t>
      </w:r>
    </w:p>
    <w:p w:rsidR="00ED7778" w:rsidRDefault="00221FCB" w:rsidP="00ED7778">
      <w:pPr>
        <w:pStyle w:val="ListParagraph"/>
        <w:numPr>
          <w:ilvl w:val="0"/>
          <w:numId w:val="14"/>
        </w:numPr>
        <w:spacing w:after="240" w:line="240" w:lineRule="auto"/>
        <w:jc w:val="both"/>
        <w:rPr>
          <w:rFonts w:ascii="Times New Roman" w:hAnsi="Times New Roman"/>
          <w:sz w:val="24"/>
          <w:szCs w:val="24"/>
        </w:rPr>
      </w:pPr>
      <w:r>
        <w:rPr>
          <w:rFonts w:ascii="Times New Roman" w:hAnsi="Times New Roman"/>
          <w:sz w:val="24"/>
          <w:szCs w:val="24"/>
        </w:rPr>
        <w:t>If the school had issues with legal compliance in the 1998-2013 charter term,</w:t>
      </w:r>
      <w:r w:rsidR="009E668A">
        <w:rPr>
          <w:rFonts w:ascii="Times New Roman" w:hAnsi="Times New Roman"/>
          <w:sz w:val="24"/>
          <w:szCs w:val="24"/>
        </w:rPr>
        <w:t xml:space="preserve"> </w:t>
      </w:r>
      <w:r>
        <w:rPr>
          <w:rFonts w:ascii="Times New Roman" w:hAnsi="Times New Roman"/>
          <w:sz w:val="24"/>
          <w:szCs w:val="24"/>
        </w:rPr>
        <w:t>d</w:t>
      </w:r>
      <w:r w:rsidR="00ED7778" w:rsidRPr="00E6366A">
        <w:rPr>
          <w:rFonts w:ascii="Times New Roman" w:hAnsi="Times New Roman"/>
          <w:sz w:val="24"/>
          <w:szCs w:val="24"/>
        </w:rPr>
        <w:t xml:space="preserve">iscuss any </w:t>
      </w:r>
      <w:r w:rsidR="00ED7778">
        <w:rPr>
          <w:rFonts w:ascii="Times New Roman" w:hAnsi="Times New Roman"/>
          <w:sz w:val="24"/>
          <w:szCs w:val="24"/>
        </w:rPr>
        <w:t>new procedures or actions that will be taken</w:t>
      </w:r>
      <w:r w:rsidR="00ED7778" w:rsidRPr="00E6366A">
        <w:rPr>
          <w:rFonts w:ascii="Times New Roman" w:hAnsi="Times New Roman"/>
          <w:sz w:val="24"/>
          <w:szCs w:val="24"/>
        </w:rPr>
        <w:t xml:space="preserve"> to correct or improve</w:t>
      </w:r>
      <w:r>
        <w:rPr>
          <w:rFonts w:ascii="Times New Roman" w:hAnsi="Times New Roman"/>
          <w:sz w:val="24"/>
          <w:szCs w:val="24"/>
        </w:rPr>
        <w:t xml:space="preserve"> such issues </w:t>
      </w:r>
      <w:r w:rsidR="004611D5">
        <w:rPr>
          <w:rFonts w:ascii="Times New Roman" w:hAnsi="Times New Roman"/>
          <w:sz w:val="24"/>
          <w:szCs w:val="24"/>
        </w:rPr>
        <w:t>with respect</w:t>
      </w:r>
      <w:r>
        <w:rPr>
          <w:rFonts w:ascii="Times New Roman" w:hAnsi="Times New Roman"/>
          <w:sz w:val="24"/>
          <w:szCs w:val="24"/>
        </w:rPr>
        <w:t xml:space="preserve"> to the following laws.</w:t>
      </w:r>
    </w:p>
    <w:p w:rsidR="00822759" w:rsidRDefault="00822759" w:rsidP="00822759">
      <w:pPr>
        <w:widowControl w:val="0"/>
        <w:numPr>
          <w:ilvl w:val="1"/>
          <w:numId w:val="14"/>
        </w:numPr>
        <w:spacing w:after="240" w:line="240" w:lineRule="auto"/>
        <w:rPr>
          <w:rFonts w:ascii="Times New Roman" w:hAnsi="Times New Roman"/>
          <w:sz w:val="24"/>
          <w:szCs w:val="24"/>
        </w:rPr>
      </w:pPr>
      <w:r w:rsidRPr="000E4E9B">
        <w:rPr>
          <w:rFonts w:ascii="Times New Roman" w:hAnsi="Times New Roman"/>
          <w:b/>
          <w:bCs/>
          <w:sz w:val="24"/>
          <w:szCs w:val="24"/>
        </w:rPr>
        <w:t>Health and Safety:</w:t>
      </w:r>
      <w:r w:rsidR="009E668A">
        <w:rPr>
          <w:rFonts w:ascii="Times New Roman" w:hAnsi="Times New Roman"/>
          <w:b/>
          <w:bCs/>
          <w:sz w:val="24"/>
          <w:szCs w:val="24"/>
        </w:rPr>
        <w:t xml:space="preserve"> </w:t>
      </w:r>
      <w:r>
        <w:rPr>
          <w:rFonts w:ascii="Times New Roman" w:hAnsi="Times New Roman"/>
          <w:i/>
          <w:iCs/>
          <w:sz w:val="24"/>
          <w:szCs w:val="24"/>
        </w:rPr>
        <w:t>s</w:t>
      </w:r>
      <w:r w:rsidRPr="000E4E9B">
        <w:rPr>
          <w:rFonts w:ascii="Times New Roman" w:hAnsi="Times New Roman"/>
          <w:i/>
          <w:iCs/>
          <w:sz w:val="24"/>
          <w:szCs w:val="24"/>
        </w:rPr>
        <w:t xml:space="preserve">ee </w:t>
      </w:r>
      <w:r w:rsidRPr="000E4E9B">
        <w:rPr>
          <w:rFonts w:ascii="Times New Roman" w:hAnsi="Times New Roman"/>
          <w:iCs/>
          <w:sz w:val="24"/>
          <w:szCs w:val="24"/>
        </w:rPr>
        <w:t xml:space="preserve">SRA §38-1802.02(11) and §38-1802.04(c)(4); </w:t>
      </w:r>
      <w:r>
        <w:rPr>
          <w:rFonts w:ascii="Times New Roman" w:hAnsi="Times New Roman"/>
          <w:iCs/>
          <w:sz w:val="24"/>
          <w:szCs w:val="24"/>
        </w:rPr>
        <w:t>Healthy Schools Act of 2010;</w:t>
      </w:r>
      <w:r w:rsidRPr="006C5EED">
        <w:rPr>
          <w:rFonts w:ascii="Times New Roman" w:hAnsi="Times New Roman"/>
          <w:sz w:val="24"/>
          <w:szCs w:val="24"/>
        </w:rPr>
        <w:t>c</w:t>
      </w:r>
      <w:r w:rsidRPr="000E4E9B">
        <w:rPr>
          <w:rFonts w:ascii="Times New Roman" w:hAnsi="Times New Roman"/>
          <w:sz w:val="24"/>
          <w:szCs w:val="24"/>
        </w:rPr>
        <w:t>ompliance of facilities with Americans with Disabilities Act</w:t>
      </w:r>
      <w:r w:rsidR="009E668A">
        <w:rPr>
          <w:rFonts w:ascii="Times New Roman" w:hAnsi="Times New Roman"/>
          <w:sz w:val="24"/>
          <w:szCs w:val="24"/>
        </w:rPr>
        <w:t xml:space="preserve"> </w:t>
      </w:r>
      <w:r w:rsidRPr="006C5EED">
        <w:rPr>
          <w:rFonts w:ascii="Times New Roman" w:hAnsi="Times New Roman"/>
          <w:bCs/>
          <w:sz w:val="24"/>
          <w:szCs w:val="24"/>
        </w:rPr>
        <w:lastRenderedPageBreak/>
        <w:t>and DC Fire Prevention Code</w:t>
      </w:r>
      <w:r>
        <w:rPr>
          <w:rFonts w:ascii="Times New Roman" w:hAnsi="Times New Roman"/>
          <w:bCs/>
          <w:sz w:val="24"/>
          <w:szCs w:val="24"/>
        </w:rPr>
        <w:t>,</w:t>
      </w:r>
      <w:r w:rsidR="009E668A">
        <w:rPr>
          <w:rFonts w:ascii="Times New Roman" w:hAnsi="Times New Roman"/>
          <w:bCs/>
          <w:sz w:val="24"/>
          <w:szCs w:val="24"/>
        </w:rPr>
        <w:t xml:space="preserve"> </w:t>
      </w:r>
      <w:r w:rsidRPr="006C5EED">
        <w:rPr>
          <w:rFonts w:ascii="Times New Roman" w:hAnsi="Times New Roman"/>
          <w:i/>
          <w:iCs/>
          <w:sz w:val="24"/>
          <w:szCs w:val="24"/>
        </w:rPr>
        <w:t>s</w:t>
      </w:r>
      <w:r w:rsidRPr="000E4E9B">
        <w:rPr>
          <w:rFonts w:ascii="Times New Roman" w:hAnsi="Times New Roman"/>
          <w:i/>
          <w:iCs/>
          <w:sz w:val="24"/>
          <w:szCs w:val="24"/>
        </w:rPr>
        <w:t xml:space="preserve">ee </w:t>
      </w:r>
      <w:r w:rsidRPr="000E4E9B">
        <w:rPr>
          <w:rFonts w:ascii="Times New Roman" w:hAnsi="Times New Roman"/>
          <w:iCs/>
          <w:sz w:val="24"/>
          <w:szCs w:val="24"/>
        </w:rPr>
        <w:t xml:space="preserve">D.C. Code §6-501 </w:t>
      </w:r>
      <w:r w:rsidRPr="000E4E9B">
        <w:rPr>
          <w:rFonts w:ascii="Times New Roman" w:hAnsi="Times New Roman"/>
          <w:i/>
          <w:iCs/>
          <w:sz w:val="24"/>
          <w:szCs w:val="24"/>
        </w:rPr>
        <w:t>et seq</w:t>
      </w:r>
      <w:r w:rsidRPr="007818F2">
        <w:rPr>
          <w:rFonts w:ascii="Times New Roman" w:hAnsi="Times New Roman"/>
          <w:i/>
          <w:iCs/>
          <w:sz w:val="24"/>
          <w:szCs w:val="24"/>
        </w:rPr>
        <w:t>.;</w:t>
      </w:r>
    </w:p>
    <w:p w:rsidR="00822759" w:rsidRDefault="00822759" w:rsidP="00822759">
      <w:pPr>
        <w:widowControl w:val="0"/>
        <w:numPr>
          <w:ilvl w:val="1"/>
          <w:numId w:val="14"/>
        </w:numPr>
        <w:spacing w:after="240" w:line="240" w:lineRule="auto"/>
        <w:rPr>
          <w:rFonts w:ascii="Times New Roman" w:hAnsi="Times New Roman"/>
          <w:sz w:val="24"/>
          <w:szCs w:val="24"/>
        </w:rPr>
      </w:pPr>
      <w:r w:rsidRPr="000E4E9B">
        <w:rPr>
          <w:rFonts w:ascii="Times New Roman" w:hAnsi="Times New Roman"/>
          <w:b/>
          <w:bCs/>
          <w:sz w:val="24"/>
          <w:szCs w:val="24"/>
        </w:rPr>
        <w:t>Enrollment Data:</w:t>
      </w:r>
      <w:r w:rsidR="009E668A">
        <w:rPr>
          <w:rFonts w:ascii="Times New Roman" w:hAnsi="Times New Roman"/>
          <w:b/>
          <w:bCs/>
          <w:sz w:val="24"/>
          <w:szCs w:val="24"/>
        </w:rPr>
        <w:t xml:space="preserve"> </w:t>
      </w:r>
      <w:r>
        <w:rPr>
          <w:rFonts w:ascii="Times New Roman" w:hAnsi="Times New Roman"/>
          <w:i/>
          <w:iCs/>
          <w:sz w:val="24"/>
          <w:szCs w:val="24"/>
        </w:rPr>
        <w:t>s</w:t>
      </w:r>
      <w:r w:rsidRPr="000E4E9B">
        <w:rPr>
          <w:rFonts w:ascii="Times New Roman" w:hAnsi="Times New Roman"/>
          <w:i/>
          <w:iCs/>
          <w:sz w:val="24"/>
          <w:szCs w:val="24"/>
        </w:rPr>
        <w:t xml:space="preserve">ee </w:t>
      </w:r>
      <w:r w:rsidRPr="000E4E9B">
        <w:rPr>
          <w:rFonts w:ascii="Times New Roman" w:hAnsi="Times New Roman"/>
          <w:iCs/>
          <w:sz w:val="24"/>
          <w:szCs w:val="24"/>
        </w:rPr>
        <w:t xml:space="preserve">SRA </w:t>
      </w:r>
      <w:r>
        <w:rPr>
          <w:rFonts w:ascii="Times New Roman" w:hAnsi="Times New Roman"/>
          <w:iCs/>
          <w:sz w:val="24"/>
          <w:szCs w:val="24"/>
        </w:rPr>
        <w:t>§38-1802.04(c)(12);</w:t>
      </w:r>
    </w:p>
    <w:p w:rsidR="00822759" w:rsidRDefault="00822759" w:rsidP="00822759">
      <w:pPr>
        <w:widowControl w:val="0"/>
        <w:numPr>
          <w:ilvl w:val="1"/>
          <w:numId w:val="14"/>
        </w:numPr>
        <w:spacing w:after="240" w:line="240" w:lineRule="auto"/>
        <w:rPr>
          <w:rFonts w:ascii="Times New Roman" w:hAnsi="Times New Roman"/>
          <w:sz w:val="24"/>
          <w:szCs w:val="24"/>
        </w:rPr>
      </w:pPr>
      <w:r w:rsidRPr="000E4E9B">
        <w:rPr>
          <w:rFonts w:ascii="Times New Roman" w:hAnsi="Times New Roman"/>
          <w:b/>
          <w:bCs/>
          <w:sz w:val="24"/>
          <w:szCs w:val="24"/>
        </w:rPr>
        <w:t>Maintenance and Dissemination of Student Records:</w:t>
      </w:r>
      <w:r w:rsidR="009E668A">
        <w:rPr>
          <w:rFonts w:ascii="Times New Roman" w:hAnsi="Times New Roman"/>
          <w:b/>
          <w:bCs/>
          <w:sz w:val="24"/>
          <w:szCs w:val="24"/>
        </w:rPr>
        <w:t xml:space="preserve"> </w:t>
      </w:r>
      <w:r>
        <w:rPr>
          <w:rFonts w:ascii="Times New Roman" w:hAnsi="Times New Roman"/>
          <w:i/>
          <w:sz w:val="24"/>
          <w:szCs w:val="24"/>
        </w:rPr>
        <w:t xml:space="preserve">see </w:t>
      </w:r>
      <w:r>
        <w:rPr>
          <w:rFonts w:ascii="Times New Roman" w:hAnsi="Times New Roman"/>
          <w:sz w:val="24"/>
          <w:szCs w:val="24"/>
        </w:rPr>
        <w:t>SRA</w:t>
      </w:r>
      <w:r w:rsidRPr="000E4E9B">
        <w:rPr>
          <w:rFonts w:ascii="Times New Roman" w:hAnsi="Times New Roman"/>
          <w:sz w:val="24"/>
          <w:szCs w:val="24"/>
        </w:rPr>
        <w:t>, Parts</w:t>
      </w:r>
      <w:r>
        <w:rPr>
          <w:rFonts w:ascii="Times New Roman" w:hAnsi="Times New Roman"/>
          <w:sz w:val="24"/>
          <w:szCs w:val="24"/>
        </w:rPr>
        <w:t xml:space="preserve"> B and D, and other applicable l</w:t>
      </w:r>
      <w:r w:rsidRPr="000E4E9B">
        <w:rPr>
          <w:rFonts w:ascii="Times New Roman" w:hAnsi="Times New Roman"/>
          <w:sz w:val="24"/>
          <w:szCs w:val="24"/>
        </w:rPr>
        <w:t xml:space="preserve">aws, including D.C. Code §31-401 </w:t>
      </w:r>
      <w:r w:rsidRPr="000E4E9B">
        <w:rPr>
          <w:rFonts w:ascii="Times New Roman" w:hAnsi="Times New Roman"/>
          <w:i/>
          <w:sz w:val="24"/>
          <w:szCs w:val="24"/>
        </w:rPr>
        <w:t>et seq.</w:t>
      </w:r>
      <w:r>
        <w:rPr>
          <w:rFonts w:ascii="Times New Roman" w:hAnsi="Times New Roman"/>
          <w:sz w:val="24"/>
          <w:szCs w:val="24"/>
        </w:rPr>
        <w:t>(compulsory school a</w:t>
      </w:r>
      <w:r w:rsidRPr="000E4E9B">
        <w:rPr>
          <w:rFonts w:ascii="Times New Roman" w:hAnsi="Times New Roman"/>
          <w:sz w:val="24"/>
          <w:szCs w:val="24"/>
        </w:rPr>
        <w:t xml:space="preserve">ttendance); D.C. Code </w:t>
      </w:r>
      <w:r>
        <w:rPr>
          <w:rFonts w:ascii="Times New Roman" w:hAnsi="Times New Roman"/>
          <w:sz w:val="24"/>
          <w:szCs w:val="24"/>
        </w:rPr>
        <w:t>§</w:t>
      </w:r>
      <w:r w:rsidRPr="000E4E9B">
        <w:rPr>
          <w:rFonts w:ascii="Times New Roman" w:hAnsi="Times New Roman"/>
          <w:sz w:val="24"/>
          <w:szCs w:val="24"/>
        </w:rPr>
        <w:t xml:space="preserve">31-501 </w:t>
      </w:r>
      <w:r w:rsidRPr="000E4E9B">
        <w:rPr>
          <w:rFonts w:ascii="Times New Roman" w:hAnsi="Times New Roman"/>
          <w:i/>
          <w:sz w:val="24"/>
          <w:szCs w:val="24"/>
        </w:rPr>
        <w:t>et seq.</w:t>
      </w:r>
      <w:r>
        <w:rPr>
          <w:rFonts w:ascii="Times New Roman" w:hAnsi="Times New Roman"/>
          <w:sz w:val="24"/>
          <w:szCs w:val="24"/>
        </w:rPr>
        <w:t>(immunization of school s</w:t>
      </w:r>
      <w:r w:rsidRPr="000E4E9B">
        <w:rPr>
          <w:rFonts w:ascii="Times New Roman" w:hAnsi="Times New Roman"/>
          <w:sz w:val="24"/>
          <w:szCs w:val="24"/>
        </w:rPr>
        <w:t xml:space="preserve">tudents); D.C. Code </w:t>
      </w:r>
      <w:r>
        <w:rPr>
          <w:rFonts w:ascii="Times New Roman" w:hAnsi="Times New Roman"/>
          <w:sz w:val="24"/>
          <w:szCs w:val="24"/>
        </w:rPr>
        <w:t>§</w:t>
      </w:r>
      <w:r w:rsidRPr="000E4E9B">
        <w:rPr>
          <w:rFonts w:ascii="Times New Roman" w:hAnsi="Times New Roman"/>
          <w:sz w:val="24"/>
          <w:szCs w:val="24"/>
        </w:rPr>
        <w:t xml:space="preserve">31-601 </w:t>
      </w:r>
      <w:r w:rsidRPr="000E4E9B">
        <w:rPr>
          <w:rFonts w:ascii="Times New Roman" w:hAnsi="Times New Roman"/>
          <w:i/>
          <w:sz w:val="24"/>
          <w:szCs w:val="24"/>
        </w:rPr>
        <w:t>et seq.</w:t>
      </w:r>
      <w:r>
        <w:rPr>
          <w:rFonts w:ascii="Times New Roman" w:hAnsi="Times New Roman"/>
          <w:sz w:val="24"/>
          <w:szCs w:val="24"/>
        </w:rPr>
        <w:t>(tuition of n</w:t>
      </w:r>
      <w:r w:rsidRPr="000E4E9B">
        <w:rPr>
          <w:rFonts w:ascii="Times New Roman" w:hAnsi="Times New Roman"/>
          <w:sz w:val="24"/>
          <w:szCs w:val="24"/>
        </w:rPr>
        <w:t xml:space="preserve">onresidents); and D.C. Code </w:t>
      </w:r>
      <w:r>
        <w:rPr>
          <w:rFonts w:ascii="Times New Roman" w:hAnsi="Times New Roman"/>
          <w:sz w:val="24"/>
          <w:szCs w:val="24"/>
        </w:rPr>
        <w:t>§</w:t>
      </w:r>
      <w:r w:rsidRPr="000E4E9B">
        <w:rPr>
          <w:rFonts w:ascii="Times New Roman" w:hAnsi="Times New Roman"/>
          <w:sz w:val="24"/>
          <w:szCs w:val="24"/>
        </w:rPr>
        <w:t xml:space="preserve">29-501 </w:t>
      </w:r>
      <w:r w:rsidRPr="000E4E9B">
        <w:rPr>
          <w:rFonts w:ascii="Times New Roman" w:hAnsi="Times New Roman"/>
          <w:i/>
          <w:sz w:val="24"/>
          <w:szCs w:val="24"/>
        </w:rPr>
        <w:t xml:space="preserve">et seq. </w:t>
      </w:r>
      <w:r>
        <w:rPr>
          <w:rFonts w:ascii="Times New Roman" w:hAnsi="Times New Roman"/>
          <w:sz w:val="24"/>
          <w:szCs w:val="24"/>
        </w:rPr>
        <w:t>(non-profit corporations);</w:t>
      </w:r>
    </w:p>
    <w:p w:rsidR="00822759" w:rsidRDefault="00822759" w:rsidP="00822759">
      <w:pPr>
        <w:widowControl w:val="0"/>
        <w:numPr>
          <w:ilvl w:val="1"/>
          <w:numId w:val="14"/>
        </w:numPr>
        <w:spacing w:after="240" w:line="240" w:lineRule="auto"/>
        <w:rPr>
          <w:rFonts w:ascii="Times New Roman" w:hAnsi="Times New Roman"/>
          <w:sz w:val="24"/>
          <w:szCs w:val="24"/>
        </w:rPr>
      </w:pPr>
      <w:r w:rsidRPr="000E4E9B">
        <w:rPr>
          <w:rFonts w:ascii="Times New Roman" w:hAnsi="Times New Roman"/>
          <w:b/>
          <w:bCs/>
          <w:sz w:val="24"/>
          <w:szCs w:val="24"/>
        </w:rPr>
        <w:t>Compulsory Attendance Laws</w:t>
      </w:r>
      <w:r>
        <w:rPr>
          <w:rFonts w:ascii="Times New Roman" w:hAnsi="Times New Roman"/>
          <w:bCs/>
          <w:sz w:val="24"/>
          <w:szCs w:val="24"/>
        </w:rPr>
        <w:t xml:space="preserve">: </w:t>
      </w:r>
      <w:r w:rsidRPr="00D73502">
        <w:rPr>
          <w:rFonts w:ascii="Times New Roman" w:hAnsi="Times New Roman"/>
          <w:bCs/>
          <w:i/>
          <w:sz w:val="24"/>
          <w:szCs w:val="24"/>
        </w:rPr>
        <w:t xml:space="preserve">see </w:t>
      </w:r>
      <w:r w:rsidRPr="000E4E9B">
        <w:rPr>
          <w:rFonts w:ascii="Times New Roman" w:hAnsi="Times New Roman"/>
          <w:bCs/>
          <w:sz w:val="24"/>
          <w:szCs w:val="24"/>
        </w:rPr>
        <w:t xml:space="preserve">D.C. Code </w:t>
      </w:r>
      <w:r w:rsidRPr="000E4E9B">
        <w:rPr>
          <w:rFonts w:ascii="Times New Roman" w:hAnsi="Times New Roman"/>
          <w:iCs/>
          <w:sz w:val="24"/>
          <w:szCs w:val="24"/>
        </w:rPr>
        <w:t xml:space="preserve">§38-201, </w:t>
      </w:r>
      <w:r w:rsidRPr="000E4E9B">
        <w:rPr>
          <w:rFonts w:ascii="Times New Roman" w:hAnsi="Times New Roman"/>
          <w:i/>
          <w:iCs/>
          <w:sz w:val="24"/>
          <w:szCs w:val="24"/>
        </w:rPr>
        <w:t>et seq</w:t>
      </w:r>
      <w:r w:rsidRPr="000E4E9B">
        <w:rPr>
          <w:rFonts w:ascii="Times New Roman" w:hAnsi="Times New Roman"/>
          <w:iCs/>
          <w:sz w:val="24"/>
          <w:szCs w:val="24"/>
        </w:rPr>
        <w:t>.</w:t>
      </w:r>
    </w:p>
    <w:p w:rsidR="00822759" w:rsidRDefault="00822759" w:rsidP="00822759">
      <w:pPr>
        <w:widowControl w:val="0"/>
        <w:numPr>
          <w:ilvl w:val="1"/>
          <w:numId w:val="14"/>
        </w:numPr>
        <w:spacing w:after="240" w:line="240" w:lineRule="auto"/>
        <w:rPr>
          <w:rFonts w:ascii="Times New Roman" w:hAnsi="Times New Roman"/>
          <w:sz w:val="24"/>
          <w:szCs w:val="24"/>
        </w:rPr>
      </w:pPr>
      <w:r w:rsidRPr="000E4E9B">
        <w:rPr>
          <w:rFonts w:ascii="Times New Roman" w:hAnsi="Times New Roman"/>
          <w:b/>
          <w:bCs/>
          <w:sz w:val="24"/>
          <w:szCs w:val="24"/>
        </w:rPr>
        <w:t xml:space="preserve">Title I of the </w:t>
      </w:r>
      <w:r w:rsidR="00067CE4">
        <w:rPr>
          <w:rFonts w:ascii="Times New Roman" w:hAnsi="Times New Roman"/>
          <w:b/>
          <w:bCs/>
          <w:sz w:val="24"/>
          <w:szCs w:val="24"/>
        </w:rPr>
        <w:t>Elementary and Secondary Education</w:t>
      </w:r>
      <w:r w:rsidRPr="000E4E9B">
        <w:rPr>
          <w:rFonts w:ascii="Times New Roman" w:hAnsi="Times New Roman"/>
          <w:b/>
          <w:bCs/>
          <w:sz w:val="24"/>
          <w:szCs w:val="24"/>
        </w:rPr>
        <w:t xml:space="preserve"> Act:</w:t>
      </w:r>
      <w:r>
        <w:rPr>
          <w:rFonts w:ascii="Times New Roman" w:hAnsi="Times New Roman"/>
          <w:sz w:val="24"/>
          <w:szCs w:val="24"/>
        </w:rPr>
        <w:t xml:space="preserve"> i</w:t>
      </w:r>
      <w:r w:rsidRPr="000E4E9B">
        <w:rPr>
          <w:rFonts w:ascii="Times New Roman" w:hAnsi="Times New Roman"/>
          <w:sz w:val="24"/>
          <w:szCs w:val="24"/>
        </w:rPr>
        <w:t>f it is expected that the proposed school will receive any Title I funds, describe how District and Federal requirements for the use of these funds will be met</w:t>
      </w:r>
      <w:r>
        <w:rPr>
          <w:rFonts w:ascii="Times New Roman" w:hAnsi="Times New Roman"/>
          <w:sz w:val="24"/>
          <w:szCs w:val="24"/>
        </w:rPr>
        <w:t>;</w:t>
      </w:r>
    </w:p>
    <w:p w:rsidR="00822759" w:rsidRDefault="00822759" w:rsidP="00822759">
      <w:pPr>
        <w:widowControl w:val="0"/>
        <w:numPr>
          <w:ilvl w:val="1"/>
          <w:numId w:val="14"/>
        </w:numPr>
        <w:spacing w:after="240" w:line="240" w:lineRule="auto"/>
        <w:rPr>
          <w:rFonts w:ascii="Times New Roman" w:hAnsi="Times New Roman"/>
          <w:sz w:val="24"/>
          <w:szCs w:val="24"/>
        </w:rPr>
      </w:pPr>
      <w:r w:rsidRPr="000E4E9B">
        <w:rPr>
          <w:rFonts w:ascii="Times New Roman" w:hAnsi="Times New Roman"/>
          <w:b/>
          <w:bCs/>
          <w:sz w:val="24"/>
          <w:szCs w:val="24"/>
        </w:rPr>
        <w:t xml:space="preserve">Civil Rights Statutes and Regulations of the Federal Government and the District of Columbia: </w:t>
      </w:r>
      <w:r>
        <w:rPr>
          <w:rFonts w:ascii="Times New Roman" w:hAnsi="Times New Roman"/>
          <w:i/>
          <w:iCs/>
          <w:sz w:val="24"/>
          <w:szCs w:val="24"/>
        </w:rPr>
        <w:t>s</w:t>
      </w:r>
      <w:r w:rsidRPr="000E4E9B">
        <w:rPr>
          <w:rFonts w:ascii="Times New Roman" w:hAnsi="Times New Roman"/>
          <w:i/>
          <w:iCs/>
          <w:sz w:val="24"/>
          <w:szCs w:val="24"/>
        </w:rPr>
        <w:t xml:space="preserve">ee </w:t>
      </w:r>
      <w:r w:rsidRPr="000E4E9B">
        <w:rPr>
          <w:rFonts w:ascii="Times New Roman" w:hAnsi="Times New Roman"/>
          <w:iCs/>
          <w:sz w:val="24"/>
          <w:szCs w:val="24"/>
        </w:rPr>
        <w:t xml:space="preserve">SRA §§ 38-1802.02(11); </w:t>
      </w:r>
      <w:r>
        <w:rPr>
          <w:rFonts w:ascii="Times New Roman" w:hAnsi="Times New Roman"/>
          <w:iCs/>
          <w:sz w:val="24"/>
          <w:szCs w:val="24"/>
        </w:rPr>
        <w:t>38-1802.04(c)(5); and</w:t>
      </w:r>
    </w:p>
    <w:p w:rsidR="00822759" w:rsidRDefault="00822759" w:rsidP="00822759">
      <w:pPr>
        <w:widowControl w:val="0"/>
        <w:numPr>
          <w:ilvl w:val="1"/>
          <w:numId w:val="14"/>
        </w:numPr>
        <w:spacing w:after="240" w:line="240" w:lineRule="auto"/>
        <w:rPr>
          <w:rFonts w:ascii="Times New Roman" w:hAnsi="Times New Roman"/>
          <w:sz w:val="24"/>
          <w:szCs w:val="24"/>
        </w:rPr>
      </w:pPr>
      <w:r w:rsidRPr="000E4E9B">
        <w:rPr>
          <w:rFonts w:ascii="Times New Roman" w:hAnsi="Times New Roman"/>
          <w:b/>
          <w:bCs/>
          <w:sz w:val="24"/>
          <w:szCs w:val="24"/>
        </w:rPr>
        <w:t>Other:</w:t>
      </w:r>
      <w:r>
        <w:rPr>
          <w:rFonts w:ascii="Times New Roman" w:hAnsi="Times New Roman"/>
          <w:sz w:val="24"/>
          <w:szCs w:val="24"/>
        </w:rPr>
        <w:t xml:space="preserve"> d</w:t>
      </w:r>
      <w:r w:rsidRPr="000E4E9B">
        <w:rPr>
          <w:rFonts w:ascii="Times New Roman" w:hAnsi="Times New Roman"/>
          <w:sz w:val="24"/>
          <w:szCs w:val="24"/>
        </w:rPr>
        <w:t xml:space="preserve">escribe how the public charter school will meet any other applicable </w:t>
      </w:r>
      <w:r>
        <w:rPr>
          <w:rFonts w:ascii="Times New Roman" w:hAnsi="Times New Roman"/>
          <w:sz w:val="24"/>
          <w:szCs w:val="24"/>
        </w:rPr>
        <w:t>laws</w:t>
      </w:r>
      <w:r w:rsidRPr="000E4E9B">
        <w:rPr>
          <w:rFonts w:ascii="Times New Roman" w:hAnsi="Times New Roman"/>
          <w:sz w:val="24"/>
          <w:szCs w:val="24"/>
        </w:rPr>
        <w:t>.</w:t>
      </w:r>
    </w:p>
    <w:p w:rsidR="00112D05" w:rsidRDefault="00AD1AA9">
      <w:pPr>
        <w:pStyle w:val="ListParagraph"/>
        <w:numPr>
          <w:ilvl w:val="0"/>
          <w:numId w:val="14"/>
        </w:numPr>
        <w:spacing w:after="240" w:line="240" w:lineRule="auto"/>
        <w:jc w:val="both"/>
        <w:rPr>
          <w:rFonts w:ascii="Times New Roman" w:hAnsi="Times New Roman"/>
          <w:sz w:val="24"/>
          <w:szCs w:val="24"/>
        </w:rPr>
      </w:pPr>
      <w:r w:rsidRPr="00F152EB">
        <w:rPr>
          <w:rFonts w:ascii="Times New Roman" w:hAnsi="Times New Roman"/>
          <w:sz w:val="24"/>
          <w:szCs w:val="24"/>
        </w:rPr>
        <w:t>C</w:t>
      </w:r>
      <w:r w:rsidR="000E4E9B" w:rsidRPr="00F152EB">
        <w:rPr>
          <w:rFonts w:ascii="Times New Roman" w:hAnsi="Times New Roman"/>
          <w:sz w:val="24"/>
          <w:szCs w:val="24"/>
        </w:rPr>
        <w:t>omplete a self-assessment regarding the</w:t>
      </w:r>
      <w:r w:rsidRPr="00F152EB">
        <w:rPr>
          <w:rFonts w:ascii="Times New Roman" w:hAnsi="Times New Roman"/>
          <w:sz w:val="24"/>
          <w:szCs w:val="24"/>
        </w:rPr>
        <w:t xml:space="preserve"> school’s</w:t>
      </w:r>
      <w:r w:rsidR="009E668A">
        <w:rPr>
          <w:rFonts w:ascii="Times New Roman" w:hAnsi="Times New Roman"/>
          <w:sz w:val="24"/>
          <w:szCs w:val="24"/>
        </w:rPr>
        <w:t xml:space="preserve"> </w:t>
      </w:r>
      <w:r w:rsidR="00F152EB" w:rsidRPr="00F152EB">
        <w:rPr>
          <w:rFonts w:ascii="Times New Roman" w:hAnsi="Times New Roman"/>
          <w:sz w:val="24"/>
          <w:szCs w:val="24"/>
        </w:rPr>
        <w:t>past</w:t>
      </w:r>
      <w:r w:rsidR="009E668A">
        <w:rPr>
          <w:rFonts w:ascii="Times New Roman" w:hAnsi="Times New Roman"/>
          <w:sz w:val="24"/>
          <w:szCs w:val="24"/>
        </w:rPr>
        <w:t xml:space="preserve"> </w:t>
      </w:r>
      <w:r w:rsidR="000E4E9B" w:rsidRPr="00F152EB">
        <w:rPr>
          <w:rFonts w:ascii="Times New Roman" w:hAnsi="Times New Roman"/>
          <w:sz w:val="24"/>
          <w:szCs w:val="24"/>
        </w:rPr>
        <w:t>compliance with special education laws</w:t>
      </w:r>
      <w:r w:rsidR="009E668A">
        <w:rPr>
          <w:rFonts w:ascii="Times New Roman" w:hAnsi="Times New Roman"/>
          <w:sz w:val="24"/>
          <w:szCs w:val="24"/>
        </w:rPr>
        <w:t xml:space="preserve">. </w:t>
      </w:r>
      <w:r w:rsidRPr="00F152EB">
        <w:rPr>
          <w:rFonts w:ascii="Times New Roman" w:hAnsi="Times New Roman"/>
          <w:sz w:val="24"/>
          <w:szCs w:val="24"/>
        </w:rPr>
        <w:t xml:space="preserve">Guidelines for this self-assessment will be published by </w:t>
      </w:r>
      <w:r w:rsidR="00822759" w:rsidRPr="008E51EB">
        <w:rPr>
          <w:rFonts w:ascii="Times New Roman" w:hAnsi="Times New Roman"/>
          <w:sz w:val="24"/>
          <w:szCs w:val="24"/>
        </w:rPr>
        <w:t>September 24, 2012</w:t>
      </w:r>
      <w:r w:rsidRPr="008E51EB">
        <w:rPr>
          <w:rFonts w:ascii="Times New Roman" w:hAnsi="Times New Roman"/>
          <w:sz w:val="24"/>
          <w:szCs w:val="24"/>
        </w:rPr>
        <w:t>, and the completed</w:t>
      </w:r>
      <w:r w:rsidR="000B5745">
        <w:rPr>
          <w:rFonts w:ascii="Times New Roman" w:hAnsi="Times New Roman"/>
          <w:sz w:val="24"/>
          <w:szCs w:val="24"/>
        </w:rPr>
        <w:t xml:space="preserve"> sel</w:t>
      </w:r>
      <w:r w:rsidR="000E4E9B" w:rsidRPr="008E51EB">
        <w:rPr>
          <w:rFonts w:ascii="Times New Roman" w:hAnsi="Times New Roman"/>
          <w:sz w:val="24"/>
          <w:szCs w:val="24"/>
        </w:rPr>
        <w:t>f</w:t>
      </w:r>
      <w:r w:rsidR="000B5745">
        <w:rPr>
          <w:rFonts w:ascii="Times New Roman" w:hAnsi="Times New Roman"/>
          <w:sz w:val="24"/>
          <w:szCs w:val="24"/>
        </w:rPr>
        <w:t>-assessment will be due to</w:t>
      </w:r>
      <w:r w:rsidR="000E4E9B" w:rsidRPr="008E51EB">
        <w:rPr>
          <w:rFonts w:ascii="Times New Roman" w:hAnsi="Times New Roman"/>
          <w:sz w:val="24"/>
          <w:szCs w:val="24"/>
        </w:rPr>
        <w:t xml:space="preserve"> PCSB on</w:t>
      </w:r>
      <w:r w:rsidR="009E668A">
        <w:rPr>
          <w:rFonts w:ascii="Times New Roman" w:hAnsi="Times New Roman"/>
          <w:sz w:val="24"/>
          <w:szCs w:val="24"/>
        </w:rPr>
        <w:t xml:space="preserve"> </w:t>
      </w:r>
      <w:r w:rsidR="000B5745">
        <w:rPr>
          <w:rFonts w:ascii="Times New Roman" w:hAnsi="Times New Roman"/>
          <w:sz w:val="24"/>
          <w:szCs w:val="24"/>
        </w:rPr>
        <w:t xml:space="preserve">March 1. </w:t>
      </w:r>
      <w:r w:rsidR="009E668A">
        <w:rPr>
          <w:rFonts w:ascii="Times New Roman" w:hAnsi="Times New Roman"/>
          <w:sz w:val="24"/>
          <w:szCs w:val="24"/>
        </w:rPr>
        <w:t>This self-assessment</w:t>
      </w:r>
      <w:r w:rsidR="00016497">
        <w:rPr>
          <w:rFonts w:ascii="Times New Roman" w:hAnsi="Times New Roman"/>
          <w:sz w:val="24"/>
          <w:szCs w:val="24"/>
        </w:rPr>
        <w:t>, the desktop audit, and possible site visit</w:t>
      </w:r>
      <w:r w:rsidR="009E668A">
        <w:rPr>
          <w:rFonts w:ascii="Times New Roman" w:hAnsi="Times New Roman"/>
          <w:sz w:val="24"/>
          <w:szCs w:val="24"/>
        </w:rPr>
        <w:t xml:space="preserve"> </w:t>
      </w:r>
      <w:r w:rsidR="00016497">
        <w:rPr>
          <w:rFonts w:ascii="Times New Roman" w:hAnsi="Times New Roman"/>
          <w:sz w:val="24"/>
          <w:szCs w:val="24"/>
        </w:rPr>
        <w:t>will all be used in helping the school and PCSB determine a school’s special education goals and academic expectations for its 2013-2028 charter.</w:t>
      </w:r>
    </w:p>
    <w:p w:rsidR="00560875" w:rsidRDefault="00822759">
      <w:pPr>
        <w:pStyle w:val="PlainText"/>
        <w:rPr>
          <w:rFonts w:ascii="Times New Roman" w:hAnsi="Times New Roman"/>
          <w:b/>
          <w:sz w:val="24"/>
          <w:szCs w:val="24"/>
        </w:rPr>
      </w:pPr>
      <w:r>
        <w:rPr>
          <w:rFonts w:ascii="Times New Roman" w:hAnsi="Times New Roman"/>
          <w:b/>
          <w:sz w:val="24"/>
          <w:szCs w:val="24"/>
        </w:rPr>
        <w:t>Update 5</w:t>
      </w:r>
      <w:r w:rsidR="000E4E9B" w:rsidRPr="000E4E9B">
        <w:rPr>
          <w:rFonts w:ascii="Times New Roman" w:hAnsi="Times New Roman"/>
          <w:b/>
          <w:sz w:val="24"/>
          <w:szCs w:val="24"/>
        </w:rPr>
        <w:t>: Revisions to School Discipline Policy</w:t>
      </w:r>
      <w:r w:rsidR="006B2408">
        <w:rPr>
          <w:rFonts w:ascii="Times New Roman" w:hAnsi="Times New Roman"/>
          <w:b/>
          <w:sz w:val="24"/>
          <w:szCs w:val="24"/>
        </w:rPr>
        <w:t>.</w:t>
      </w:r>
    </w:p>
    <w:p w:rsidR="00560875" w:rsidRDefault="00560875">
      <w:pPr>
        <w:pStyle w:val="PlainText"/>
        <w:rPr>
          <w:rFonts w:ascii="Times New Roman" w:eastAsia="Calibri" w:hAnsi="Times New Roman"/>
          <w:sz w:val="24"/>
          <w:szCs w:val="24"/>
        </w:rPr>
      </w:pPr>
    </w:p>
    <w:p w:rsidR="00560875" w:rsidRDefault="000E4E9B">
      <w:pPr>
        <w:spacing w:after="240" w:line="240" w:lineRule="auto"/>
        <w:jc w:val="both"/>
        <w:rPr>
          <w:rFonts w:ascii="Times New Roman" w:hAnsi="Times New Roman"/>
          <w:b/>
          <w:sz w:val="24"/>
          <w:szCs w:val="24"/>
        </w:rPr>
      </w:pPr>
      <w:r w:rsidRPr="000E4E9B">
        <w:rPr>
          <w:rFonts w:ascii="Times New Roman" w:hAnsi="Times New Roman"/>
          <w:sz w:val="24"/>
          <w:szCs w:val="24"/>
        </w:rPr>
        <w:t>Describe any updates and changes to the school’s discipline policy to ensure the health and safety of all students and staff</w:t>
      </w:r>
      <w:r w:rsidR="00F152EB">
        <w:rPr>
          <w:rFonts w:ascii="Times New Roman" w:hAnsi="Times New Roman"/>
          <w:sz w:val="24"/>
          <w:szCs w:val="24"/>
        </w:rPr>
        <w:t xml:space="preserve"> and to ensure compliance with applicable law</w:t>
      </w:r>
      <w:r w:rsidRPr="000E4E9B">
        <w:rPr>
          <w:rFonts w:ascii="Times New Roman" w:hAnsi="Times New Roman"/>
          <w:sz w:val="24"/>
          <w:szCs w:val="24"/>
        </w:rPr>
        <w:t xml:space="preserve">. Include a discussion about how, according to the school’s discipline policy, the school will comply with IDEA and other applicable laws </w:t>
      </w:r>
      <w:r w:rsidR="006B2408">
        <w:rPr>
          <w:rFonts w:ascii="Times New Roman" w:hAnsi="Times New Roman"/>
          <w:sz w:val="24"/>
          <w:szCs w:val="24"/>
        </w:rPr>
        <w:t xml:space="preserve">and court rulings </w:t>
      </w:r>
      <w:r w:rsidRPr="000E4E9B">
        <w:rPr>
          <w:rFonts w:ascii="Times New Roman" w:hAnsi="Times New Roman"/>
          <w:sz w:val="24"/>
          <w:szCs w:val="24"/>
        </w:rPr>
        <w:t>protecting students with disabilities</w:t>
      </w:r>
      <w:r w:rsidR="006B2408">
        <w:rPr>
          <w:rFonts w:ascii="Times New Roman" w:hAnsi="Times New Roman"/>
          <w:sz w:val="24"/>
          <w:szCs w:val="24"/>
        </w:rPr>
        <w:t xml:space="preserve"> and ensuring due process.</w:t>
      </w:r>
    </w:p>
    <w:p w:rsidR="00560875" w:rsidRDefault="00822759">
      <w:pPr>
        <w:pStyle w:val="PlainText"/>
        <w:rPr>
          <w:rFonts w:ascii="Times New Roman" w:hAnsi="Times New Roman"/>
          <w:sz w:val="24"/>
          <w:szCs w:val="24"/>
        </w:rPr>
      </w:pPr>
      <w:r>
        <w:rPr>
          <w:rFonts w:ascii="Times New Roman" w:hAnsi="Times New Roman"/>
          <w:b/>
          <w:sz w:val="24"/>
          <w:szCs w:val="24"/>
        </w:rPr>
        <w:t>Update 6</w:t>
      </w:r>
      <w:r w:rsidR="000E4E9B" w:rsidRPr="000E4E9B">
        <w:rPr>
          <w:rFonts w:ascii="Times New Roman" w:hAnsi="Times New Roman"/>
          <w:b/>
          <w:sz w:val="24"/>
          <w:szCs w:val="24"/>
        </w:rPr>
        <w:t>: Other Proposed Revisions</w:t>
      </w:r>
      <w:r w:rsidR="006B2408">
        <w:rPr>
          <w:rFonts w:ascii="Times New Roman" w:hAnsi="Times New Roman"/>
          <w:b/>
          <w:sz w:val="24"/>
          <w:szCs w:val="24"/>
        </w:rPr>
        <w:t>.</w:t>
      </w:r>
      <w:r w:rsidR="006B2408">
        <w:rPr>
          <w:rFonts w:ascii="Times New Roman" w:hAnsi="Times New Roman"/>
          <w:b/>
          <w:sz w:val="24"/>
          <w:szCs w:val="24"/>
        </w:rPr>
        <w:br/>
      </w:r>
      <w:r w:rsidR="006B2408">
        <w:rPr>
          <w:rFonts w:ascii="Times New Roman" w:hAnsi="Times New Roman"/>
          <w:b/>
          <w:sz w:val="24"/>
          <w:szCs w:val="24"/>
        </w:rPr>
        <w:br/>
      </w:r>
      <w:r w:rsidR="006B2408">
        <w:rPr>
          <w:rFonts w:ascii="Times New Roman" w:hAnsi="Times New Roman"/>
          <w:sz w:val="24"/>
          <w:szCs w:val="24"/>
        </w:rPr>
        <w:t>Describe any other proposed revisions to the school’s 2013-2028 charter.</w:t>
      </w:r>
    </w:p>
    <w:p w:rsidR="008F3364" w:rsidRDefault="008F3364" w:rsidP="007A77BD">
      <w:pPr>
        <w:pStyle w:val="TOCHeading"/>
        <w:jc w:val="center"/>
        <w:rPr>
          <w:color w:val="auto"/>
        </w:rPr>
        <w:sectPr w:rsidR="008F3364" w:rsidSect="00E31DCD">
          <w:footerReference w:type="default" r:id="rId16"/>
          <w:pgSz w:w="12240" w:h="15840"/>
          <w:pgMar w:top="1350" w:right="1440" w:bottom="1440" w:left="1440" w:header="720" w:footer="720" w:gutter="0"/>
          <w:pgNumType w:start="1"/>
          <w:cols w:space="720"/>
          <w:docGrid w:linePitch="360"/>
        </w:sectPr>
      </w:pPr>
    </w:p>
    <w:bookmarkEnd w:id="66"/>
    <w:bookmarkEnd w:id="67"/>
    <w:bookmarkEnd w:id="68"/>
    <w:bookmarkEnd w:id="69"/>
    <w:p w:rsidR="007A77BD" w:rsidRPr="000E493F" w:rsidRDefault="007A77BD" w:rsidP="00E31DCD">
      <w:pPr>
        <w:pStyle w:val="TOCHeading"/>
        <w:jc w:val="center"/>
        <w:rPr>
          <w:rFonts w:ascii="Times New Roman" w:hAnsi="Times New Roman"/>
          <w:color w:val="auto"/>
        </w:rPr>
      </w:pPr>
      <w:r w:rsidRPr="000E493F">
        <w:rPr>
          <w:rFonts w:ascii="Times New Roman" w:hAnsi="Times New Roman"/>
          <w:color w:val="auto"/>
        </w:rPr>
        <w:lastRenderedPageBreak/>
        <w:t xml:space="preserve">APPENDIX </w:t>
      </w:r>
      <w:r w:rsidR="00537141">
        <w:rPr>
          <w:rFonts w:ascii="Times New Roman" w:hAnsi="Times New Roman"/>
          <w:color w:val="auto"/>
        </w:rPr>
        <w:t>A</w:t>
      </w:r>
      <w:r w:rsidR="00864D7B" w:rsidRPr="000E493F">
        <w:rPr>
          <w:rFonts w:ascii="Times New Roman" w:hAnsi="Times New Roman"/>
          <w:color w:val="auto"/>
        </w:rPr>
        <w:fldChar w:fldCharType="begin"/>
      </w:r>
      <w:r w:rsidRPr="000E493F">
        <w:rPr>
          <w:rFonts w:ascii="Times New Roman" w:hAnsi="Times New Roman"/>
          <w:color w:val="auto"/>
        </w:rPr>
        <w:instrText xml:space="preserve"> TC "</w:instrText>
      </w:r>
      <w:bookmarkStart w:id="75" w:name="_Toc335145596"/>
      <w:r w:rsidR="008F3364">
        <w:rPr>
          <w:rFonts w:ascii="Times New Roman" w:hAnsi="Times New Roman"/>
          <w:color w:val="auto"/>
        </w:rPr>
        <w:instrText>APPENDIX A</w:instrText>
      </w:r>
      <w:r w:rsidRPr="000E493F">
        <w:rPr>
          <w:rFonts w:ascii="Times New Roman" w:hAnsi="Times New Roman"/>
          <w:color w:val="auto"/>
        </w:rPr>
        <w:instrText xml:space="preserve"> </w:instrText>
      </w:r>
      <w:r w:rsidR="008F3364">
        <w:rPr>
          <w:rFonts w:ascii="Times New Roman" w:hAnsi="Times New Roman"/>
          <w:color w:val="auto"/>
        </w:rPr>
        <w:instrText>–</w:instrText>
      </w:r>
      <w:r w:rsidRPr="000E493F">
        <w:rPr>
          <w:rFonts w:ascii="Times New Roman" w:hAnsi="Times New Roman"/>
          <w:color w:val="auto"/>
        </w:rPr>
        <w:instrText xml:space="preserve"> P</w:instrText>
      </w:r>
      <w:r w:rsidR="008F3364">
        <w:rPr>
          <w:rFonts w:ascii="Times New Roman" w:hAnsi="Times New Roman"/>
          <w:color w:val="auto"/>
        </w:rPr>
        <w:instrText>erformance Management Framework Overview</w:instrText>
      </w:r>
      <w:bookmarkEnd w:id="75"/>
      <w:r w:rsidRPr="000E493F">
        <w:rPr>
          <w:rFonts w:ascii="Times New Roman" w:hAnsi="Times New Roman"/>
          <w:color w:val="auto"/>
        </w:rPr>
        <w:instrText xml:space="preserve">" \f C \l "1" </w:instrText>
      </w:r>
      <w:r w:rsidR="00864D7B" w:rsidRPr="000E493F">
        <w:rPr>
          <w:rFonts w:ascii="Times New Roman" w:hAnsi="Times New Roman"/>
          <w:color w:val="auto"/>
        </w:rPr>
        <w:fldChar w:fldCharType="end"/>
      </w:r>
    </w:p>
    <w:p w:rsidR="000E493F" w:rsidRPr="00CA0116" w:rsidRDefault="000E493F" w:rsidP="00E31DCD">
      <w:pPr>
        <w:pStyle w:val="Heading7"/>
        <w:widowControl w:val="0"/>
        <w:spacing w:before="0" w:after="240" w:line="240" w:lineRule="auto"/>
        <w:jc w:val="center"/>
        <w:rPr>
          <w:rFonts w:ascii="Times New Roman" w:hAnsi="Times New Roman" w:cs="Times New Roman"/>
          <w:b/>
          <w:i w:val="0"/>
          <w:color w:val="auto"/>
          <w:sz w:val="28"/>
          <w:szCs w:val="28"/>
        </w:rPr>
      </w:pPr>
      <w:r w:rsidRPr="00CA0116">
        <w:rPr>
          <w:rFonts w:ascii="Times New Roman" w:hAnsi="Times New Roman" w:cs="Times New Roman"/>
          <w:b/>
          <w:i w:val="0"/>
          <w:color w:val="auto"/>
          <w:sz w:val="28"/>
          <w:szCs w:val="28"/>
        </w:rPr>
        <w:t>Performance Management Framework Overview</w:t>
      </w:r>
      <w:r w:rsidRPr="00CA0116">
        <w:rPr>
          <w:rStyle w:val="FootnoteReference"/>
          <w:rFonts w:ascii="Times New Roman" w:hAnsi="Times New Roman" w:cs="Times New Roman"/>
          <w:b/>
          <w:i w:val="0"/>
          <w:color w:val="auto"/>
          <w:sz w:val="28"/>
          <w:szCs w:val="28"/>
        </w:rPr>
        <w:footnoteReference w:id="5"/>
      </w:r>
    </w:p>
    <w:p w:rsidR="000E493F" w:rsidRPr="000E493F" w:rsidRDefault="000E493F" w:rsidP="000E493F">
      <w:pPr>
        <w:spacing w:line="240" w:lineRule="auto"/>
        <w:rPr>
          <w:rFonts w:ascii="Times New Roman" w:hAnsi="Times New Roman"/>
          <w:bCs/>
          <w:kern w:val="32"/>
          <w:sz w:val="24"/>
          <w:szCs w:val="24"/>
        </w:rPr>
      </w:pPr>
      <w:r w:rsidRPr="000E493F">
        <w:rPr>
          <w:rFonts w:ascii="Times New Roman" w:hAnsi="Times New Roman"/>
          <w:bCs/>
          <w:kern w:val="32"/>
          <w:sz w:val="24"/>
          <w:szCs w:val="24"/>
        </w:rPr>
        <w:t xml:space="preserve">The SRA grants </w:t>
      </w:r>
      <w:r w:rsidR="00E31DCD">
        <w:rPr>
          <w:rFonts w:ascii="Times New Roman" w:hAnsi="Times New Roman"/>
          <w:bCs/>
          <w:kern w:val="32"/>
          <w:sz w:val="24"/>
          <w:szCs w:val="24"/>
        </w:rPr>
        <w:t>PCSB</w:t>
      </w:r>
      <w:r w:rsidRPr="000E493F">
        <w:rPr>
          <w:rFonts w:ascii="Times New Roman" w:hAnsi="Times New Roman"/>
          <w:bCs/>
          <w:kern w:val="32"/>
          <w:sz w:val="24"/>
          <w:szCs w:val="24"/>
        </w:rPr>
        <w:t xml:space="preserve"> authority to hold District of Columbia public charter schools accountable for fulfilling their duties and obligations under the Act.  To this end, </w:t>
      </w:r>
      <w:r w:rsidR="00E31DCD">
        <w:rPr>
          <w:rFonts w:ascii="Times New Roman" w:hAnsi="Times New Roman"/>
          <w:bCs/>
          <w:kern w:val="32"/>
          <w:sz w:val="24"/>
          <w:szCs w:val="24"/>
        </w:rPr>
        <w:t>PCSB</w:t>
      </w:r>
      <w:r w:rsidRPr="000E493F">
        <w:rPr>
          <w:rFonts w:ascii="Times New Roman" w:hAnsi="Times New Roman"/>
          <w:bCs/>
          <w:kern w:val="32"/>
          <w:sz w:val="24"/>
          <w:szCs w:val="24"/>
        </w:rPr>
        <w:t xml:space="preserve"> has developed a Performance Management Framework (</w:t>
      </w:r>
      <w:r w:rsidR="00FB71F7">
        <w:rPr>
          <w:rFonts w:ascii="Times New Roman" w:hAnsi="Times New Roman"/>
          <w:bCs/>
          <w:kern w:val="32"/>
          <w:sz w:val="24"/>
          <w:szCs w:val="24"/>
        </w:rPr>
        <w:t>“</w:t>
      </w:r>
      <w:r w:rsidRPr="000E493F">
        <w:rPr>
          <w:rFonts w:ascii="Times New Roman" w:hAnsi="Times New Roman"/>
          <w:bCs/>
          <w:kern w:val="32"/>
          <w:sz w:val="24"/>
          <w:szCs w:val="24"/>
        </w:rPr>
        <w:t>PMF</w:t>
      </w:r>
      <w:r w:rsidR="00FB71F7">
        <w:rPr>
          <w:rFonts w:ascii="Times New Roman" w:hAnsi="Times New Roman"/>
          <w:bCs/>
          <w:kern w:val="32"/>
          <w:sz w:val="24"/>
          <w:szCs w:val="24"/>
        </w:rPr>
        <w:t>”</w:t>
      </w:r>
      <w:r w:rsidRPr="000E493F">
        <w:rPr>
          <w:rFonts w:ascii="Times New Roman" w:hAnsi="Times New Roman"/>
          <w:bCs/>
          <w:kern w:val="32"/>
          <w:sz w:val="24"/>
          <w:szCs w:val="24"/>
        </w:rPr>
        <w:t xml:space="preserve">) to evaluate the academic performance of public charter schools annually.  </w:t>
      </w:r>
    </w:p>
    <w:p w:rsidR="000E493F" w:rsidRPr="000E493F" w:rsidRDefault="000E493F" w:rsidP="000E493F">
      <w:pPr>
        <w:spacing w:line="240" w:lineRule="auto"/>
        <w:rPr>
          <w:rFonts w:ascii="Times New Roman" w:hAnsi="Times New Roman"/>
          <w:b/>
          <w:bCs/>
          <w:kern w:val="32"/>
          <w:sz w:val="24"/>
          <w:szCs w:val="24"/>
          <w:u w:val="single"/>
        </w:rPr>
      </w:pPr>
      <w:r w:rsidRPr="000E493F">
        <w:rPr>
          <w:rFonts w:ascii="Times New Roman" w:hAnsi="Times New Roman"/>
          <w:b/>
          <w:bCs/>
          <w:kern w:val="32"/>
          <w:sz w:val="24"/>
          <w:szCs w:val="24"/>
          <w:u w:val="single"/>
        </w:rPr>
        <w:t>Academic Elements of School Performance</w:t>
      </w:r>
    </w:p>
    <w:p w:rsidR="000E493F" w:rsidRPr="000E493F" w:rsidRDefault="000E493F" w:rsidP="000E493F">
      <w:pPr>
        <w:spacing w:line="240" w:lineRule="auto"/>
        <w:rPr>
          <w:rFonts w:ascii="Times New Roman" w:hAnsi="Times New Roman"/>
          <w:bCs/>
          <w:kern w:val="32"/>
          <w:sz w:val="24"/>
          <w:szCs w:val="24"/>
        </w:rPr>
      </w:pPr>
      <w:r w:rsidRPr="000E493F">
        <w:rPr>
          <w:rFonts w:ascii="Times New Roman" w:hAnsi="Times New Roman"/>
          <w:bCs/>
          <w:kern w:val="32"/>
          <w:sz w:val="24"/>
          <w:szCs w:val="24"/>
        </w:rPr>
        <w:t xml:space="preserve">For K-12 schools, </w:t>
      </w:r>
      <w:r w:rsidR="00E31DCD">
        <w:rPr>
          <w:rFonts w:ascii="Times New Roman" w:hAnsi="Times New Roman"/>
          <w:bCs/>
          <w:kern w:val="32"/>
          <w:sz w:val="24"/>
          <w:szCs w:val="24"/>
        </w:rPr>
        <w:t>PCSB</w:t>
      </w:r>
      <w:r w:rsidRPr="000E493F">
        <w:rPr>
          <w:rFonts w:ascii="Times New Roman" w:hAnsi="Times New Roman"/>
          <w:bCs/>
          <w:kern w:val="32"/>
          <w:sz w:val="24"/>
          <w:szCs w:val="24"/>
        </w:rPr>
        <w:t xml:space="preserve"> has developed an academic evaluation framework based on four core indicators: </w:t>
      </w:r>
    </w:p>
    <w:p w:rsidR="000E493F" w:rsidRPr="000E493F" w:rsidRDefault="000E493F" w:rsidP="00BC448F">
      <w:pPr>
        <w:pStyle w:val="ListParagraph"/>
        <w:numPr>
          <w:ilvl w:val="3"/>
          <w:numId w:val="22"/>
        </w:numPr>
        <w:tabs>
          <w:tab w:val="clear" w:pos="3240"/>
        </w:tabs>
        <w:spacing w:after="120" w:line="240" w:lineRule="auto"/>
        <w:ind w:left="720"/>
        <w:rPr>
          <w:rFonts w:ascii="Times New Roman" w:hAnsi="Times New Roman"/>
          <w:bCs/>
          <w:kern w:val="32"/>
          <w:sz w:val="24"/>
          <w:szCs w:val="24"/>
        </w:rPr>
      </w:pPr>
      <w:r w:rsidRPr="000E493F">
        <w:rPr>
          <w:rFonts w:ascii="Times New Roman" w:hAnsi="Times New Roman"/>
          <w:b/>
          <w:bCs/>
          <w:kern w:val="32"/>
          <w:sz w:val="24"/>
          <w:szCs w:val="24"/>
          <w:u w:val="single"/>
        </w:rPr>
        <w:t>Student Progress</w:t>
      </w:r>
      <w:r w:rsidRPr="000E493F">
        <w:rPr>
          <w:rFonts w:ascii="Times New Roman" w:hAnsi="Times New Roman"/>
          <w:bCs/>
          <w:kern w:val="32"/>
          <w:sz w:val="24"/>
          <w:szCs w:val="24"/>
        </w:rPr>
        <w:t>. Median growth percentiles for math and reading based on individual student DC-CAS performance.</w:t>
      </w:r>
    </w:p>
    <w:p w:rsidR="000E493F" w:rsidRPr="000E493F" w:rsidRDefault="000E493F" w:rsidP="00BC448F">
      <w:pPr>
        <w:pStyle w:val="ListParagraph"/>
        <w:numPr>
          <w:ilvl w:val="3"/>
          <w:numId w:val="22"/>
        </w:numPr>
        <w:tabs>
          <w:tab w:val="clear" w:pos="3240"/>
        </w:tabs>
        <w:spacing w:after="120" w:line="240" w:lineRule="auto"/>
        <w:ind w:left="720"/>
        <w:rPr>
          <w:rFonts w:ascii="Times New Roman" w:hAnsi="Times New Roman"/>
          <w:bCs/>
          <w:kern w:val="32"/>
          <w:sz w:val="24"/>
          <w:szCs w:val="24"/>
        </w:rPr>
      </w:pPr>
      <w:r w:rsidRPr="000E493F">
        <w:rPr>
          <w:rFonts w:ascii="Times New Roman" w:hAnsi="Times New Roman"/>
          <w:b/>
          <w:bCs/>
          <w:kern w:val="32"/>
          <w:sz w:val="24"/>
          <w:szCs w:val="24"/>
          <w:u w:val="single"/>
        </w:rPr>
        <w:t>Student Achievement</w:t>
      </w:r>
      <w:r w:rsidRPr="000E493F">
        <w:rPr>
          <w:rFonts w:ascii="Times New Roman" w:hAnsi="Times New Roman"/>
          <w:bCs/>
          <w:kern w:val="32"/>
          <w:sz w:val="24"/>
          <w:szCs w:val="24"/>
        </w:rPr>
        <w:t>. Percent of students scoring at least Proficient and those scoring Advanced on the DC-CAS for math and reading. (For high schools, ratio of number of passing Advanced Placement scores for the entire population to number of seniors is also required</w:t>
      </w:r>
      <w:r w:rsidR="00FB71F7">
        <w:rPr>
          <w:rFonts w:ascii="Times New Roman" w:hAnsi="Times New Roman"/>
          <w:bCs/>
          <w:kern w:val="32"/>
          <w:sz w:val="24"/>
          <w:szCs w:val="24"/>
        </w:rPr>
        <w:t>.</w:t>
      </w:r>
      <w:r w:rsidRPr="000E493F">
        <w:rPr>
          <w:rFonts w:ascii="Times New Roman" w:hAnsi="Times New Roman"/>
          <w:bCs/>
          <w:kern w:val="32"/>
          <w:sz w:val="24"/>
          <w:szCs w:val="24"/>
        </w:rPr>
        <w:t>)</w:t>
      </w:r>
    </w:p>
    <w:p w:rsidR="000E493F" w:rsidRPr="000E493F" w:rsidRDefault="000E493F" w:rsidP="00BC448F">
      <w:pPr>
        <w:pStyle w:val="ListParagraph"/>
        <w:numPr>
          <w:ilvl w:val="3"/>
          <w:numId w:val="22"/>
        </w:numPr>
        <w:tabs>
          <w:tab w:val="clear" w:pos="3240"/>
        </w:tabs>
        <w:spacing w:after="120" w:line="240" w:lineRule="auto"/>
        <w:ind w:left="720"/>
        <w:rPr>
          <w:rFonts w:ascii="Times New Roman" w:hAnsi="Times New Roman"/>
          <w:bCs/>
          <w:kern w:val="32"/>
          <w:sz w:val="24"/>
          <w:szCs w:val="24"/>
        </w:rPr>
      </w:pPr>
      <w:r w:rsidRPr="000E493F">
        <w:rPr>
          <w:rFonts w:ascii="Times New Roman" w:hAnsi="Times New Roman"/>
          <w:b/>
          <w:bCs/>
          <w:kern w:val="32"/>
          <w:sz w:val="24"/>
          <w:szCs w:val="24"/>
          <w:u w:val="single"/>
        </w:rPr>
        <w:t>Gateway Measures</w:t>
      </w:r>
      <w:r w:rsidRPr="000E493F">
        <w:rPr>
          <w:rFonts w:ascii="Times New Roman" w:hAnsi="Times New Roman"/>
          <w:b/>
          <w:bCs/>
          <w:kern w:val="32"/>
          <w:sz w:val="24"/>
          <w:szCs w:val="24"/>
        </w:rPr>
        <w:t xml:space="preserve">. </w:t>
      </w:r>
    </w:p>
    <w:p w:rsidR="000E493F" w:rsidRPr="000E493F" w:rsidRDefault="000E493F" w:rsidP="00BC448F">
      <w:pPr>
        <w:pStyle w:val="ListParagraph"/>
        <w:numPr>
          <w:ilvl w:val="2"/>
          <w:numId w:val="23"/>
        </w:numPr>
        <w:tabs>
          <w:tab w:val="clear" w:pos="4140"/>
        </w:tabs>
        <w:spacing w:after="120" w:line="240" w:lineRule="auto"/>
        <w:ind w:left="1080"/>
        <w:rPr>
          <w:rFonts w:ascii="Times New Roman" w:hAnsi="Times New Roman"/>
          <w:bCs/>
          <w:kern w:val="32"/>
          <w:sz w:val="24"/>
          <w:szCs w:val="24"/>
        </w:rPr>
      </w:pPr>
      <w:r w:rsidRPr="000E493F">
        <w:rPr>
          <w:rFonts w:ascii="Times New Roman" w:hAnsi="Times New Roman"/>
          <w:bCs/>
          <w:kern w:val="32"/>
          <w:sz w:val="24"/>
          <w:szCs w:val="24"/>
          <w:u w:val="single"/>
        </w:rPr>
        <w:t>For 3rd-5th grades</w:t>
      </w:r>
      <w:r w:rsidRPr="000E493F">
        <w:rPr>
          <w:rFonts w:ascii="Times New Roman" w:hAnsi="Times New Roman"/>
          <w:bCs/>
          <w:kern w:val="32"/>
          <w:sz w:val="24"/>
          <w:szCs w:val="24"/>
        </w:rPr>
        <w:t>: percent of students scoring at least Proficient in third grade reading on the DC</w:t>
      </w:r>
      <w:r w:rsidR="00D073A9">
        <w:rPr>
          <w:rFonts w:ascii="Times New Roman" w:hAnsi="Times New Roman"/>
          <w:bCs/>
          <w:kern w:val="32"/>
          <w:sz w:val="24"/>
          <w:szCs w:val="24"/>
        </w:rPr>
        <w:t>-</w:t>
      </w:r>
      <w:r w:rsidRPr="000E493F">
        <w:rPr>
          <w:rFonts w:ascii="Times New Roman" w:hAnsi="Times New Roman"/>
          <w:bCs/>
          <w:kern w:val="32"/>
          <w:sz w:val="24"/>
          <w:szCs w:val="24"/>
        </w:rPr>
        <w:t>CAS</w:t>
      </w:r>
    </w:p>
    <w:p w:rsidR="000E493F" w:rsidRPr="000E493F" w:rsidRDefault="000E493F" w:rsidP="00BC448F">
      <w:pPr>
        <w:pStyle w:val="ListParagraph"/>
        <w:numPr>
          <w:ilvl w:val="2"/>
          <w:numId w:val="23"/>
        </w:numPr>
        <w:tabs>
          <w:tab w:val="clear" w:pos="4140"/>
        </w:tabs>
        <w:spacing w:after="120" w:line="240" w:lineRule="auto"/>
        <w:ind w:left="1080"/>
        <w:rPr>
          <w:rFonts w:ascii="Times New Roman" w:hAnsi="Times New Roman"/>
          <w:bCs/>
          <w:kern w:val="32"/>
          <w:sz w:val="24"/>
          <w:szCs w:val="24"/>
        </w:rPr>
      </w:pPr>
      <w:r w:rsidRPr="000E493F">
        <w:rPr>
          <w:rFonts w:ascii="Times New Roman" w:hAnsi="Times New Roman"/>
          <w:bCs/>
          <w:kern w:val="32"/>
          <w:sz w:val="24"/>
          <w:szCs w:val="24"/>
          <w:u w:val="single"/>
        </w:rPr>
        <w:t>For 6th-8th grades</w:t>
      </w:r>
      <w:r w:rsidRPr="000E493F">
        <w:rPr>
          <w:rFonts w:ascii="Times New Roman" w:hAnsi="Times New Roman"/>
          <w:bCs/>
          <w:kern w:val="32"/>
          <w:sz w:val="24"/>
          <w:szCs w:val="24"/>
        </w:rPr>
        <w:t>: percent of students scoring at least Proficient in eighth grade math on the DC</w:t>
      </w:r>
      <w:r w:rsidR="00D073A9">
        <w:rPr>
          <w:rFonts w:ascii="Times New Roman" w:hAnsi="Times New Roman"/>
          <w:bCs/>
          <w:kern w:val="32"/>
          <w:sz w:val="24"/>
          <w:szCs w:val="24"/>
        </w:rPr>
        <w:t>-</w:t>
      </w:r>
      <w:r w:rsidRPr="000E493F">
        <w:rPr>
          <w:rFonts w:ascii="Times New Roman" w:hAnsi="Times New Roman"/>
          <w:bCs/>
          <w:kern w:val="32"/>
          <w:sz w:val="24"/>
          <w:szCs w:val="24"/>
        </w:rPr>
        <w:t>CAS</w:t>
      </w:r>
    </w:p>
    <w:p w:rsidR="000E493F" w:rsidRPr="000E493F" w:rsidRDefault="000E493F" w:rsidP="00BC448F">
      <w:pPr>
        <w:pStyle w:val="ListParagraph"/>
        <w:numPr>
          <w:ilvl w:val="2"/>
          <w:numId w:val="23"/>
        </w:numPr>
        <w:tabs>
          <w:tab w:val="clear" w:pos="4140"/>
        </w:tabs>
        <w:spacing w:after="120" w:line="240" w:lineRule="auto"/>
        <w:ind w:left="1080"/>
        <w:rPr>
          <w:rFonts w:ascii="Times New Roman" w:hAnsi="Times New Roman"/>
          <w:bCs/>
          <w:kern w:val="32"/>
          <w:sz w:val="24"/>
          <w:szCs w:val="24"/>
        </w:rPr>
      </w:pPr>
      <w:r w:rsidRPr="000E493F">
        <w:rPr>
          <w:rFonts w:ascii="Times New Roman" w:hAnsi="Times New Roman"/>
          <w:bCs/>
          <w:kern w:val="32"/>
          <w:sz w:val="24"/>
          <w:szCs w:val="24"/>
          <w:u w:val="single"/>
        </w:rPr>
        <w:t>For high schools</w:t>
      </w:r>
      <w:r w:rsidRPr="000E493F">
        <w:rPr>
          <w:rFonts w:ascii="Times New Roman" w:hAnsi="Times New Roman"/>
          <w:bCs/>
          <w:kern w:val="32"/>
          <w:sz w:val="24"/>
          <w:szCs w:val="24"/>
        </w:rPr>
        <w:t>:</w:t>
      </w:r>
    </w:p>
    <w:p w:rsidR="000E493F" w:rsidRPr="000E493F" w:rsidRDefault="000E493F" w:rsidP="00BC448F">
      <w:pPr>
        <w:pStyle w:val="ListParagraph"/>
        <w:numPr>
          <w:ilvl w:val="0"/>
          <w:numId w:val="24"/>
        </w:numPr>
        <w:spacing w:after="120" w:line="240" w:lineRule="auto"/>
        <w:ind w:left="1440"/>
        <w:rPr>
          <w:rFonts w:ascii="Times New Roman" w:hAnsi="Times New Roman"/>
          <w:bCs/>
          <w:kern w:val="32"/>
          <w:sz w:val="24"/>
          <w:szCs w:val="24"/>
        </w:rPr>
      </w:pPr>
      <w:r w:rsidRPr="000E493F">
        <w:rPr>
          <w:rFonts w:ascii="Times New Roman" w:hAnsi="Times New Roman"/>
          <w:bCs/>
          <w:kern w:val="32"/>
          <w:sz w:val="24"/>
          <w:szCs w:val="24"/>
        </w:rPr>
        <w:t>Graduation rate based on incoming 9th grade cohort, as defined by OSSE statewide graduation standards</w:t>
      </w:r>
    </w:p>
    <w:p w:rsidR="000E493F" w:rsidRPr="000E493F" w:rsidRDefault="000E493F" w:rsidP="00BC448F">
      <w:pPr>
        <w:pStyle w:val="ListParagraph"/>
        <w:numPr>
          <w:ilvl w:val="0"/>
          <w:numId w:val="24"/>
        </w:numPr>
        <w:spacing w:after="120" w:line="240" w:lineRule="auto"/>
        <w:ind w:left="1440"/>
        <w:rPr>
          <w:rFonts w:ascii="Times New Roman" w:hAnsi="Times New Roman"/>
          <w:bCs/>
          <w:kern w:val="32"/>
          <w:sz w:val="24"/>
          <w:szCs w:val="24"/>
        </w:rPr>
      </w:pPr>
      <w:r w:rsidRPr="000E493F">
        <w:rPr>
          <w:rFonts w:ascii="Times New Roman" w:hAnsi="Times New Roman"/>
          <w:bCs/>
          <w:kern w:val="32"/>
          <w:sz w:val="24"/>
          <w:szCs w:val="24"/>
        </w:rPr>
        <w:t>Percentage of 11th grade students scoring 80+ in combined math and verbal sections of the PSAT</w:t>
      </w:r>
    </w:p>
    <w:p w:rsidR="000E493F" w:rsidRPr="000E493F" w:rsidRDefault="000E493F" w:rsidP="00BC448F">
      <w:pPr>
        <w:pStyle w:val="ListParagraph"/>
        <w:numPr>
          <w:ilvl w:val="0"/>
          <w:numId w:val="24"/>
        </w:numPr>
        <w:spacing w:after="120" w:line="240" w:lineRule="auto"/>
        <w:ind w:left="1440"/>
        <w:rPr>
          <w:rFonts w:ascii="Times New Roman" w:hAnsi="Times New Roman"/>
          <w:bCs/>
          <w:kern w:val="32"/>
          <w:sz w:val="24"/>
          <w:szCs w:val="24"/>
        </w:rPr>
      </w:pPr>
      <w:r w:rsidRPr="000E493F">
        <w:rPr>
          <w:rFonts w:ascii="Times New Roman" w:hAnsi="Times New Roman"/>
          <w:bCs/>
          <w:kern w:val="32"/>
          <w:sz w:val="24"/>
          <w:szCs w:val="24"/>
        </w:rPr>
        <w:t>Percentage of 12th grade students scoring 800+ on combined math and verbal sections of the SAT</w:t>
      </w:r>
    </w:p>
    <w:p w:rsidR="000E493F" w:rsidRPr="000E493F" w:rsidRDefault="000E493F" w:rsidP="00BC448F">
      <w:pPr>
        <w:pStyle w:val="ListParagraph"/>
        <w:numPr>
          <w:ilvl w:val="0"/>
          <w:numId w:val="24"/>
        </w:numPr>
        <w:spacing w:after="120" w:line="240" w:lineRule="auto"/>
        <w:ind w:left="1440"/>
        <w:rPr>
          <w:rFonts w:ascii="Times New Roman" w:hAnsi="Times New Roman"/>
          <w:bCs/>
          <w:kern w:val="32"/>
          <w:sz w:val="24"/>
          <w:szCs w:val="24"/>
        </w:rPr>
      </w:pPr>
      <w:r w:rsidRPr="000E493F">
        <w:rPr>
          <w:rFonts w:ascii="Times New Roman" w:hAnsi="Times New Roman"/>
          <w:bCs/>
          <w:kern w:val="32"/>
          <w:sz w:val="24"/>
          <w:szCs w:val="24"/>
        </w:rPr>
        <w:t>Percentage of seniors accepted to college</w:t>
      </w:r>
    </w:p>
    <w:p w:rsidR="000E493F" w:rsidRPr="000E493F" w:rsidRDefault="000E493F" w:rsidP="00BC448F">
      <w:pPr>
        <w:pStyle w:val="ListParagraph"/>
        <w:numPr>
          <w:ilvl w:val="3"/>
          <w:numId w:val="22"/>
        </w:numPr>
        <w:tabs>
          <w:tab w:val="clear" w:pos="3240"/>
        </w:tabs>
        <w:spacing w:after="120" w:line="240" w:lineRule="auto"/>
        <w:ind w:left="720"/>
        <w:rPr>
          <w:rFonts w:ascii="Times New Roman" w:hAnsi="Times New Roman"/>
          <w:bCs/>
          <w:kern w:val="32"/>
          <w:sz w:val="24"/>
          <w:szCs w:val="24"/>
        </w:rPr>
      </w:pPr>
      <w:r w:rsidRPr="000E493F">
        <w:rPr>
          <w:rFonts w:ascii="Times New Roman" w:hAnsi="Times New Roman"/>
          <w:b/>
          <w:bCs/>
          <w:kern w:val="32"/>
          <w:sz w:val="24"/>
          <w:szCs w:val="24"/>
          <w:u w:val="single"/>
        </w:rPr>
        <w:t>Leading Indicators</w:t>
      </w:r>
      <w:r w:rsidRPr="000E493F">
        <w:rPr>
          <w:rFonts w:ascii="Times New Roman" w:hAnsi="Times New Roman"/>
          <w:bCs/>
          <w:kern w:val="32"/>
          <w:sz w:val="24"/>
          <w:szCs w:val="24"/>
        </w:rPr>
        <w:t>.</w:t>
      </w:r>
    </w:p>
    <w:p w:rsidR="000E493F" w:rsidRPr="000E493F" w:rsidRDefault="000E493F" w:rsidP="00BC448F">
      <w:pPr>
        <w:pStyle w:val="ListParagraph"/>
        <w:numPr>
          <w:ilvl w:val="4"/>
          <w:numId w:val="22"/>
        </w:numPr>
        <w:tabs>
          <w:tab w:val="clear" w:pos="3960"/>
        </w:tabs>
        <w:spacing w:after="120" w:line="240" w:lineRule="auto"/>
        <w:ind w:left="1080"/>
        <w:rPr>
          <w:rFonts w:ascii="Times New Roman" w:hAnsi="Times New Roman"/>
          <w:bCs/>
          <w:kern w:val="32"/>
          <w:sz w:val="24"/>
          <w:szCs w:val="24"/>
        </w:rPr>
      </w:pPr>
      <w:r w:rsidRPr="000E493F">
        <w:rPr>
          <w:rFonts w:ascii="Times New Roman" w:hAnsi="Times New Roman"/>
          <w:bCs/>
          <w:kern w:val="32"/>
          <w:sz w:val="24"/>
          <w:szCs w:val="24"/>
          <w:u w:val="single"/>
        </w:rPr>
        <w:t>Attendance</w:t>
      </w:r>
      <w:r w:rsidRPr="000E493F">
        <w:rPr>
          <w:rFonts w:ascii="Times New Roman" w:hAnsi="Times New Roman"/>
          <w:bCs/>
          <w:kern w:val="32"/>
          <w:sz w:val="24"/>
          <w:szCs w:val="24"/>
        </w:rPr>
        <w:t>: ratio for entire population, written as a percentage, of days present (inclusive of excused absences) to days enrolled</w:t>
      </w:r>
    </w:p>
    <w:p w:rsidR="000E493F" w:rsidRPr="000E493F" w:rsidRDefault="000E493F" w:rsidP="00BC448F">
      <w:pPr>
        <w:pStyle w:val="ListParagraph"/>
        <w:numPr>
          <w:ilvl w:val="4"/>
          <w:numId w:val="22"/>
        </w:numPr>
        <w:tabs>
          <w:tab w:val="clear" w:pos="3960"/>
        </w:tabs>
        <w:spacing w:after="120" w:line="240" w:lineRule="auto"/>
        <w:ind w:left="1080"/>
        <w:rPr>
          <w:rFonts w:ascii="Times New Roman" w:hAnsi="Times New Roman"/>
          <w:bCs/>
          <w:kern w:val="32"/>
          <w:sz w:val="24"/>
          <w:szCs w:val="24"/>
        </w:rPr>
      </w:pPr>
      <w:r w:rsidRPr="000E493F">
        <w:rPr>
          <w:rFonts w:ascii="Times New Roman" w:hAnsi="Times New Roman"/>
          <w:bCs/>
          <w:kern w:val="32"/>
          <w:sz w:val="24"/>
          <w:szCs w:val="24"/>
          <w:u w:val="single"/>
        </w:rPr>
        <w:t>Re-enrollment</w:t>
      </w:r>
      <w:r w:rsidRPr="000E493F">
        <w:rPr>
          <w:rFonts w:ascii="Times New Roman" w:hAnsi="Times New Roman"/>
          <w:bCs/>
          <w:kern w:val="32"/>
          <w:sz w:val="24"/>
          <w:szCs w:val="24"/>
        </w:rPr>
        <w:t>: percentage of eligible students who re-enroll</w:t>
      </w:r>
    </w:p>
    <w:p w:rsidR="000E493F" w:rsidRPr="000E493F" w:rsidRDefault="000E493F" w:rsidP="00BC448F">
      <w:pPr>
        <w:pStyle w:val="ListParagraph"/>
        <w:numPr>
          <w:ilvl w:val="4"/>
          <w:numId w:val="22"/>
        </w:numPr>
        <w:tabs>
          <w:tab w:val="clear" w:pos="3960"/>
        </w:tabs>
        <w:spacing w:after="120" w:line="240" w:lineRule="auto"/>
        <w:ind w:left="1080"/>
        <w:rPr>
          <w:rFonts w:ascii="Times New Roman" w:hAnsi="Times New Roman"/>
          <w:bCs/>
          <w:kern w:val="32"/>
          <w:sz w:val="24"/>
          <w:szCs w:val="24"/>
        </w:rPr>
      </w:pPr>
      <w:r w:rsidRPr="000E493F">
        <w:rPr>
          <w:rFonts w:ascii="Times New Roman" w:hAnsi="Times New Roman"/>
          <w:bCs/>
          <w:kern w:val="32"/>
          <w:sz w:val="24"/>
          <w:szCs w:val="24"/>
          <w:u w:val="single"/>
        </w:rPr>
        <w:t>For high schools</w:t>
      </w:r>
      <w:r w:rsidRPr="000E493F">
        <w:rPr>
          <w:rFonts w:ascii="Times New Roman" w:hAnsi="Times New Roman"/>
          <w:bCs/>
          <w:kern w:val="32"/>
          <w:sz w:val="24"/>
          <w:szCs w:val="24"/>
        </w:rPr>
        <w:t xml:space="preserve">: percentage of 9th grade students on-track to graduate in 4 years, based on OSSE guidelines for completed Carnegie Units and required courses </w:t>
      </w:r>
    </w:p>
    <w:p w:rsidR="000E493F" w:rsidRDefault="000E493F" w:rsidP="000E493F">
      <w:pPr>
        <w:spacing w:after="0" w:line="240" w:lineRule="auto"/>
        <w:rPr>
          <w:rFonts w:ascii="Times New Roman" w:hAnsi="Times New Roman"/>
          <w:bCs/>
          <w:kern w:val="32"/>
          <w:sz w:val="24"/>
          <w:szCs w:val="24"/>
        </w:rPr>
      </w:pPr>
    </w:p>
    <w:p w:rsidR="00067CE4" w:rsidRDefault="00067CE4" w:rsidP="000E493F">
      <w:pPr>
        <w:spacing w:after="0" w:line="240" w:lineRule="auto"/>
        <w:rPr>
          <w:rFonts w:ascii="Times New Roman" w:hAnsi="Times New Roman"/>
          <w:bCs/>
          <w:kern w:val="32"/>
          <w:sz w:val="24"/>
          <w:szCs w:val="24"/>
        </w:rPr>
      </w:pPr>
    </w:p>
    <w:p w:rsidR="00067CE4" w:rsidRDefault="00067CE4" w:rsidP="000E493F">
      <w:pPr>
        <w:spacing w:after="0" w:line="240" w:lineRule="auto"/>
        <w:rPr>
          <w:rFonts w:ascii="Times New Roman" w:hAnsi="Times New Roman"/>
          <w:bCs/>
          <w:kern w:val="32"/>
          <w:sz w:val="24"/>
          <w:szCs w:val="24"/>
        </w:rPr>
      </w:pPr>
    </w:p>
    <w:p w:rsidR="00067CE4" w:rsidRDefault="00067CE4" w:rsidP="000E493F">
      <w:pPr>
        <w:spacing w:after="0" w:line="240" w:lineRule="auto"/>
        <w:rPr>
          <w:rFonts w:ascii="Times New Roman" w:hAnsi="Times New Roman"/>
          <w:bCs/>
          <w:kern w:val="32"/>
          <w:sz w:val="24"/>
          <w:szCs w:val="24"/>
        </w:rPr>
      </w:pPr>
    </w:p>
    <w:p w:rsidR="00067CE4" w:rsidRPr="00067CE4" w:rsidRDefault="000E493F" w:rsidP="00067CE4">
      <w:pPr>
        <w:spacing w:after="0" w:line="240" w:lineRule="auto"/>
        <w:rPr>
          <w:rFonts w:ascii="Times New Roman" w:hAnsi="Times New Roman"/>
          <w:bCs/>
          <w:kern w:val="32"/>
          <w:sz w:val="24"/>
          <w:szCs w:val="24"/>
        </w:rPr>
      </w:pPr>
      <w:r w:rsidRPr="000E493F">
        <w:rPr>
          <w:rFonts w:ascii="Times New Roman" w:hAnsi="Times New Roman"/>
          <w:bCs/>
          <w:kern w:val="32"/>
          <w:sz w:val="24"/>
          <w:szCs w:val="24"/>
        </w:rPr>
        <w:lastRenderedPageBreak/>
        <w:t>Different weights will be assigned to each indicators depending on the school’s grade span.</w:t>
      </w:r>
    </w:p>
    <w:p w:rsidR="00067CE4" w:rsidRDefault="00067CE4" w:rsidP="00067CE4">
      <w:pPr>
        <w:spacing w:after="0" w:line="240" w:lineRule="auto"/>
        <w:rPr>
          <w:rFonts w:ascii="Times New Roman" w:hAnsi="Times New Roman"/>
          <w:bCs/>
          <w:kern w:val="32"/>
          <w:sz w:val="23"/>
          <w:szCs w:val="23"/>
          <w:u w:val="single"/>
        </w:rPr>
      </w:pPr>
    </w:p>
    <w:p w:rsidR="000E493F" w:rsidRDefault="000E493F" w:rsidP="00067CE4">
      <w:pPr>
        <w:spacing w:after="0" w:line="240" w:lineRule="auto"/>
        <w:rPr>
          <w:rFonts w:ascii="Times New Roman" w:hAnsi="Times New Roman"/>
          <w:bCs/>
          <w:kern w:val="32"/>
          <w:sz w:val="23"/>
          <w:szCs w:val="23"/>
          <w:u w:val="single"/>
        </w:rPr>
      </w:pPr>
      <w:r w:rsidRPr="008F3364">
        <w:rPr>
          <w:rFonts w:ascii="Times New Roman" w:hAnsi="Times New Roman"/>
          <w:bCs/>
          <w:kern w:val="32"/>
          <w:sz w:val="23"/>
          <w:szCs w:val="23"/>
          <w:u w:val="single"/>
        </w:rPr>
        <w:t xml:space="preserve">Elementary and Middle School (3-8) Academic Elements Framework </w:t>
      </w:r>
    </w:p>
    <w:p w:rsidR="00067CE4" w:rsidRPr="008F3364" w:rsidRDefault="00067CE4" w:rsidP="00067CE4">
      <w:pPr>
        <w:spacing w:after="0" w:line="240" w:lineRule="auto"/>
        <w:rPr>
          <w:rFonts w:ascii="Times New Roman" w:hAnsi="Times New Roman"/>
          <w:bCs/>
          <w:kern w:val="32"/>
          <w:sz w:val="23"/>
          <w:szCs w:val="23"/>
          <w:u w:val="single"/>
        </w:rPr>
      </w:pPr>
    </w:p>
    <w:tbl>
      <w:tblPr>
        <w:tblStyle w:val="TableGrid"/>
        <w:tblW w:w="0" w:type="auto"/>
        <w:tblLook w:val="04A0" w:firstRow="1" w:lastRow="0" w:firstColumn="1" w:lastColumn="0" w:noHBand="0" w:noVBand="1"/>
      </w:tblPr>
      <w:tblGrid>
        <w:gridCol w:w="4788"/>
        <w:gridCol w:w="4788"/>
      </w:tblGrid>
      <w:tr w:rsidR="000E493F" w:rsidRPr="008F3364" w:rsidTr="000E493F">
        <w:tc>
          <w:tcPr>
            <w:tcW w:w="4788" w:type="dxa"/>
          </w:tcPr>
          <w:p w:rsidR="000E493F" w:rsidRPr="008F3364" w:rsidRDefault="000E493F" w:rsidP="000E493F">
            <w:pPr>
              <w:spacing w:line="240" w:lineRule="auto"/>
              <w:rPr>
                <w:rFonts w:ascii="Times New Roman" w:hAnsi="Times New Roman"/>
                <w:b/>
                <w:bCs/>
                <w:kern w:val="32"/>
                <w:sz w:val="23"/>
                <w:szCs w:val="23"/>
              </w:rPr>
            </w:pPr>
            <w:r w:rsidRPr="008F3364">
              <w:rPr>
                <w:rFonts w:ascii="Times New Roman" w:hAnsi="Times New Roman"/>
                <w:b/>
                <w:bCs/>
                <w:kern w:val="32"/>
                <w:sz w:val="23"/>
                <w:szCs w:val="23"/>
              </w:rPr>
              <w:t>Academic Indicator</w:t>
            </w:r>
          </w:p>
        </w:tc>
        <w:tc>
          <w:tcPr>
            <w:tcW w:w="4788" w:type="dxa"/>
          </w:tcPr>
          <w:p w:rsidR="000E493F" w:rsidRPr="008F3364" w:rsidRDefault="000E493F" w:rsidP="000E493F">
            <w:pPr>
              <w:spacing w:line="240" w:lineRule="auto"/>
              <w:rPr>
                <w:rFonts w:ascii="Times New Roman" w:hAnsi="Times New Roman"/>
                <w:b/>
                <w:bCs/>
                <w:kern w:val="32"/>
                <w:sz w:val="23"/>
                <w:szCs w:val="23"/>
              </w:rPr>
            </w:pPr>
            <w:r w:rsidRPr="008F3364">
              <w:rPr>
                <w:rFonts w:ascii="Times New Roman" w:hAnsi="Times New Roman"/>
                <w:b/>
                <w:bCs/>
                <w:kern w:val="32"/>
                <w:sz w:val="23"/>
                <w:szCs w:val="23"/>
              </w:rPr>
              <w:t>Weight</w:t>
            </w:r>
          </w:p>
        </w:tc>
      </w:tr>
      <w:tr w:rsidR="000E493F" w:rsidRPr="008F3364" w:rsidTr="000E493F">
        <w:tc>
          <w:tcPr>
            <w:tcW w:w="4788" w:type="dxa"/>
          </w:tcPr>
          <w:p w:rsidR="000E493F" w:rsidRPr="008F3364" w:rsidRDefault="000E493F" w:rsidP="000E493F">
            <w:pPr>
              <w:spacing w:line="240" w:lineRule="auto"/>
              <w:rPr>
                <w:rFonts w:ascii="Times New Roman" w:hAnsi="Times New Roman"/>
                <w:bCs/>
                <w:kern w:val="32"/>
                <w:sz w:val="23"/>
                <w:szCs w:val="23"/>
              </w:rPr>
            </w:pPr>
            <w:r w:rsidRPr="008F3364">
              <w:rPr>
                <w:rFonts w:ascii="Times New Roman" w:hAnsi="Times New Roman"/>
                <w:bCs/>
                <w:kern w:val="32"/>
                <w:sz w:val="23"/>
                <w:szCs w:val="23"/>
              </w:rPr>
              <w:t>Student Progress</w:t>
            </w:r>
          </w:p>
        </w:tc>
        <w:tc>
          <w:tcPr>
            <w:tcW w:w="4788" w:type="dxa"/>
          </w:tcPr>
          <w:p w:rsidR="000E493F" w:rsidRPr="008F3364" w:rsidRDefault="000E493F" w:rsidP="000E493F">
            <w:pPr>
              <w:spacing w:line="240" w:lineRule="auto"/>
              <w:rPr>
                <w:rFonts w:ascii="Times New Roman" w:hAnsi="Times New Roman"/>
                <w:bCs/>
                <w:kern w:val="32"/>
                <w:sz w:val="23"/>
                <w:szCs w:val="23"/>
              </w:rPr>
            </w:pPr>
            <w:r w:rsidRPr="008F3364">
              <w:rPr>
                <w:rFonts w:ascii="Times New Roman" w:hAnsi="Times New Roman"/>
                <w:bCs/>
                <w:kern w:val="32"/>
                <w:sz w:val="23"/>
                <w:szCs w:val="23"/>
              </w:rPr>
              <w:t>40%</w:t>
            </w:r>
          </w:p>
        </w:tc>
      </w:tr>
      <w:tr w:rsidR="000E493F" w:rsidRPr="008F3364" w:rsidTr="000E493F">
        <w:tc>
          <w:tcPr>
            <w:tcW w:w="4788" w:type="dxa"/>
          </w:tcPr>
          <w:p w:rsidR="000E493F" w:rsidRPr="008F3364" w:rsidRDefault="000E493F" w:rsidP="000E493F">
            <w:pPr>
              <w:spacing w:line="240" w:lineRule="auto"/>
              <w:rPr>
                <w:rFonts w:ascii="Times New Roman" w:hAnsi="Times New Roman"/>
                <w:bCs/>
                <w:kern w:val="32"/>
                <w:sz w:val="23"/>
                <w:szCs w:val="23"/>
              </w:rPr>
            </w:pPr>
            <w:r w:rsidRPr="008F3364">
              <w:rPr>
                <w:rFonts w:ascii="Times New Roman" w:hAnsi="Times New Roman"/>
                <w:bCs/>
                <w:kern w:val="32"/>
                <w:sz w:val="23"/>
                <w:szCs w:val="23"/>
              </w:rPr>
              <w:t>Student Achievement</w:t>
            </w:r>
          </w:p>
        </w:tc>
        <w:tc>
          <w:tcPr>
            <w:tcW w:w="4788" w:type="dxa"/>
          </w:tcPr>
          <w:p w:rsidR="000E493F" w:rsidRPr="008F3364" w:rsidRDefault="000E493F" w:rsidP="000E493F">
            <w:pPr>
              <w:spacing w:line="240" w:lineRule="auto"/>
              <w:rPr>
                <w:rFonts w:ascii="Times New Roman" w:hAnsi="Times New Roman"/>
                <w:bCs/>
                <w:kern w:val="32"/>
                <w:sz w:val="23"/>
                <w:szCs w:val="23"/>
              </w:rPr>
            </w:pPr>
            <w:r w:rsidRPr="008F3364">
              <w:rPr>
                <w:rFonts w:ascii="Times New Roman" w:hAnsi="Times New Roman"/>
                <w:bCs/>
                <w:kern w:val="32"/>
                <w:sz w:val="23"/>
                <w:szCs w:val="23"/>
              </w:rPr>
              <w:t>25%</w:t>
            </w:r>
          </w:p>
        </w:tc>
      </w:tr>
      <w:tr w:rsidR="000E493F" w:rsidRPr="008F3364" w:rsidTr="000E493F">
        <w:tc>
          <w:tcPr>
            <w:tcW w:w="4788" w:type="dxa"/>
          </w:tcPr>
          <w:p w:rsidR="000E493F" w:rsidRPr="008F3364" w:rsidRDefault="000E493F" w:rsidP="000E493F">
            <w:pPr>
              <w:spacing w:line="240" w:lineRule="auto"/>
              <w:rPr>
                <w:rFonts w:ascii="Times New Roman" w:hAnsi="Times New Roman"/>
                <w:bCs/>
                <w:kern w:val="32"/>
                <w:sz w:val="23"/>
                <w:szCs w:val="23"/>
              </w:rPr>
            </w:pPr>
            <w:r w:rsidRPr="008F3364">
              <w:rPr>
                <w:rFonts w:ascii="Times New Roman" w:hAnsi="Times New Roman"/>
                <w:bCs/>
                <w:kern w:val="32"/>
                <w:sz w:val="23"/>
                <w:szCs w:val="23"/>
              </w:rPr>
              <w:t>Gateway Measures</w:t>
            </w:r>
          </w:p>
        </w:tc>
        <w:tc>
          <w:tcPr>
            <w:tcW w:w="4788" w:type="dxa"/>
          </w:tcPr>
          <w:p w:rsidR="000E493F" w:rsidRPr="008F3364" w:rsidRDefault="000E493F" w:rsidP="000E493F">
            <w:pPr>
              <w:spacing w:line="240" w:lineRule="auto"/>
              <w:rPr>
                <w:rFonts w:ascii="Times New Roman" w:hAnsi="Times New Roman"/>
                <w:bCs/>
                <w:kern w:val="32"/>
                <w:sz w:val="23"/>
                <w:szCs w:val="23"/>
              </w:rPr>
            </w:pPr>
            <w:r w:rsidRPr="008F3364">
              <w:rPr>
                <w:rFonts w:ascii="Times New Roman" w:hAnsi="Times New Roman"/>
                <w:bCs/>
                <w:kern w:val="32"/>
                <w:sz w:val="23"/>
                <w:szCs w:val="23"/>
              </w:rPr>
              <w:t>15%</w:t>
            </w:r>
          </w:p>
        </w:tc>
      </w:tr>
      <w:tr w:rsidR="000E493F" w:rsidRPr="008F3364" w:rsidTr="000E493F">
        <w:tc>
          <w:tcPr>
            <w:tcW w:w="4788" w:type="dxa"/>
          </w:tcPr>
          <w:p w:rsidR="000E493F" w:rsidRPr="008F3364" w:rsidRDefault="000E493F" w:rsidP="000E493F">
            <w:pPr>
              <w:spacing w:line="240" w:lineRule="auto"/>
              <w:rPr>
                <w:rFonts w:ascii="Times New Roman" w:hAnsi="Times New Roman"/>
                <w:bCs/>
                <w:kern w:val="32"/>
                <w:sz w:val="23"/>
                <w:szCs w:val="23"/>
              </w:rPr>
            </w:pPr>
            <w:r w:rsidRPr="008F3364">
              <w:rPr>
                <w:rFonts w:ascii="Times New Roman" w:hAnsi="Times New Roman"/>
                <w:bCs/>
                <w:kern w:val="32"/>
                <w:sz w:val="23"/>
                <w:szCs w:val="23"/>
              </w:rPr>
              <w:t>Leading Indicators</w:t>
            </w:r>
          </w:p>
        </w:tc>
        <w:tc>
          <w:tcPr>
            <w:tcW w:w="4788" w:type="dxa"/>
          </w:tcPr>
          <w:p w:rsidR="000E493F" w:rsidRPr="008F3364" w:rsidRDefault="000E493F" w:rsidP="000E493F">
            <w:pPr>
              <w:spacing w:line="240" w:lineRule="auto"/>
              <w:rPr>
                <w:rFonts w:ascii="Times New Roman" w:hAnsi="Times New Roman"/>
                <w:bCs/>
                <w:kern w:val="32"/>
                <w:sz w:val="23"/>
                <w:szCs w:val="23"/>
              </w:rPr>
            </w:pPr>
            <w:r w:rsidRPr="008F3364">
              <w:rPr>
                <w:rFonts w:ascii="Times New Roman" w:hAnsi="Times New Roman"/>
                <w:bCs/>
                <w:kern w:val="32"/>
                <w:sz w:val="23"/>
                <w:szCs w:val="23"/>
              </w:rPr>
              <w:t>20%</w:t>
            </w:r>
          </w:p>
        </w:tc>
      </w:tr>
    </w:tbl>
    <w:p w:rsidR="000E493F" w:rsidRPr="008F3364" w:rsidRDefault="001B5650" w:rsidP="000E493F">
      <w:pPr>
        <w:rPr>
          <w:rFonts w:ascii="Times New Roman" w:hAnsi="Times New Roman"/>
          <w:bCs/>
          <w:kern w:val="32"/>
          <w:sz w:val="23"/>
          <w:szCs w:val="23"/>
          <w:u w:val="single"/>
        </w:rPr>
      </w:pPr>
      <w:r w:rsidRPr="008F3364">
        <w:rPr>
          <w:rFonts w:ascii="Times New Roman" w:hAnsi="Times New Roman"/>
          <w:bCs/>
          <w:kern w:val="32"/>
          <w:sz w:val="23"/>
          <w:szCs w:val="23"/>
          <w:u w:val="single"/>
        </w:rPr>
        <w:br/>
      </w:r>
      <w:r w:rsidR="000E493F" w:rsidRPr="008F3364">
        <w:rPr>
          <w:rFonts w:ascii="Times New Roman" w:hAnsi="Times New Roman"/>
          <w:bCs/>
          <w:kern w:val="32"/>
          <w:sz w:val="23"/>
          <w:szCs w:val="23"/>
          <w:u w:val="single"/>
        </w:rPr>
        <w:t xml:space="preserve">High School (9-12) Academic Elements Framework </w:t>
      </w:r>
    </w:p>
    <w:tbl>
      <w:tblPr>
        <w:tblStyle w:val="TableGrid"/>
        <w:tblW w:w="0" w:type="auto"/>
        <w:tblLook w:val="04A0" w:firstRow="1" w:lastRow="0" w:firstColumn="1" w:lastColumn="0" w:noHBand="0" w:noVBand="1"/>
      </w:tblPr>
      <w:tblGrid>
        <w:gridCol w:w="4788"/>
        <w:gridCol w:w="4788"/>
      </w:tblGrid>
      <w:tr w:rsidR="000E493F" w:rsidRPr="008F3364" w:rsidTr="000E493F">
        <w:tc>
          <w:tcPr>
            <w:tcW w:w="4788" w:type="dxa"/>
          </w:tcPr>
          <w:p w:rsidR="000E493F" w:rsidRPr="008F3364" w:rsidRDefault="000E493F" w:rsidP="000E493F">
            <w:pPr>
              <w:spacing w:line="240" w:lineRule="auto"/>
              <w:rPr>
                <w:rFonts w:ascii="Times New Roman" w:hAnsi="Times New Roman"/>
                <w:b/>
                <w:bCs/>
                <w:kern w:val="32"/>
                <w:sz w:val="23"/>
                <w:szCs w:val="23"/>
              </w:rPr>
            </w:pPr>
            <w:r w:rsidRPr="008F3364">
              <w:rPr>
                <w:rFonts w:ascii="Times New Roman" w:hAnsi="Times New Roman"/>
                <w:b/>
                <w:bCs/>
                <w:kern w:val="32"/>
                <w:sz w:val="23"/>
                <w:szCs w:val="23"/>
              </w:rPr>
              <w:t>Academic Indicator</w:t>
            </w:r>
          </w:p>
        </w:tc>
        <w:tc>
          <w:tcPr>
            <w:tcW w:w="4788" w:type="dxa"/>
          </w:tcPr>
          <w:p w:rsidR="000E493F" w:rsidRPr="008F3364" w:rsidRDefault="000E493F" w:rsidP="000E493F">
            <w:pPr>
              <w:spacing w:line="240" w:lineRule="auto"/>
              <w:rPr>
                <w:rFonts w:ascii="Times New Roman" w:hAnsi="Times New Roman"/>
                <w:b/>
                <w:bCs/>
                <w:kern w:val="32"/>
                <w:sz w:val="23"/>
                <w:szCs w:val="23"/>
              </w:rPr>
            </w:pPr>
            <w:r w:rsidRPr="008F3364">
              <w:rPr>
                <w:rFonts w:ascii="Times New Roman" w:hAnsi="Times New Roman"/>
                <w:b/>
                <w:bCs/>
                <w:kern w:val="32"/>
                <w:sz w:val="23"/>
                <w:szCs w:val="23"/>
              </w:rPr>
              <w:t>Weight</w:t>
            </w:r>
          </w:p>
        </w:tc>
      </w:tr>
      <w:tr w:rsidR="000E493F" w:rsidRPr="008F3364" w:rsidTr="000E493F">
        <w:tc>
          <w:tcPr>
            <w:tcW w:w="4788" w:type="dxa"/>
          </w:tcPr>
          <w:p w:rsidR="000E493F" w:rsidRPr="008F3364" w:rsidRDefault="000E493F" w:rsidP="000E493F">
            <w:pPr>
              <w:spacing w:line="240" w:lineRule="auto"/>
              <w:rPr>
                <w:rFonts w:ascii="Times New Roman" w:hAnsi="Times New Roman"/>
                <w:bCs/>
                <w:kern w:val="32"/>
                <w:sz w:val="23"/>
                <w:szCs w:val="23"/>
              </w:rPr>
            </w:pPr>
            <w:r w:rsidRPr="008F3364">
              <w:rPr>
                <w:rFonts w:ascii="Times New Roman" w:hAnsi="Times New Roman"/>
                <w:bCs/>
                <w:kern w:val="32"/>
                <w:sz w:val="23"/>
                <w:szCs w:val="23"/>
              </w:rPr>
              <w:t>Student Progress</w:t>
            </w:r>
          </w:p>
        </w:tc>
        <w:tc>
          <w:tcPr>
            <w:tcW w:w="4788" w:type="dxa"/>
          </w:tcPr>
          <w:p w:rsidR="000E493F" w:rsidRPr="008F3364" w:rsidRDefault="000E493F" w:rsidP="000E493F">
            <w:pPr>
              <w:spacing w:line="240" w:lineRule="auto"/>
              <w:rPr>
                <w:rFonts w:ascii="Times New Roman" w:hAnsi="Times New Roman"/>
                <w:bCs/>
                <w:kern w:val="32"/>
                <w:sz w:val="23"/>
                <w:szCs w:val="23"/>
              </w:rPr>
            </w:pPr>
            <w:r w:rsidRPr="008F3364">
              <w:rPr>
                <w:rFonts w:ascii="Times New Roman" w:hAnsi="Times New Roman"/>
                <w:bCs/>
                <w:kern w:val="32"/>
                <w:sz w:val="23"/>
                <w:szCs w:val="23"/>
              </w:rPr>
              <w:t>15%</w:t>
            </w:r>
          </w:p>
        </w:tc>
      </w:tr>
      <w:tr w:rsidR="000E493F" w:rsidRPr="008F3364" w:rsidTr="000E493F">
        <w:tc>
          <w:tcPr>
            <w:tcW w:w="4788" w:type="dxa"/>
          </w:tcPr>
          <w:p w:rsidR="000E493F" w:rsidRPr="008F3364" w:rsidRDefault="000E493F" w:rsidP="000E493F">
            <w:pPr>
              <w:spacing w:line="240" w:lineRule="auto"/>
              <w:rPr>
                <w:rFonts w:ascii="Times New Roman" w:hAnsi="Times New Roman"/>
                <w:bCs/>
                <w:kern w:val="32"/>
                <w:sz w:val="23"/>
                <w:szCs w:val="23"/>
              </w:rPr>
            </w:pPr>
            <w:r w:rsidRPr="008F3364">
              <w:rPr>
                <w:rFonts w:ascii="Times New Roman" w:hAnsi="Times New Roman"/>
                <w:bCs/>
                <w:kern w:val="32"/>
                <w:sz w:val="23"/>
                <w:szCs w:val="23"/>
              </w:rPr>
              <w:t>Student Achievement</w:t>
            </w:r>
          </w:p>
        </w:tc>
        <w:tc>
          <w:tcPr>
            <w:tcW w:w="4788" w:type="dxa"/>
          </w:tcPr>
          <w:p w:rsidR="000E493F" w:rsidRPr="008F3364" w:rsidRDefault="000E493F" w:rsidP="000E493F">
            <w:pPr>
              <w:spacing w:line="240" w:lineRule="auto"/>
              <w:rPr>
                <w:rFonts w:ascii="Times New Roman" w:hAnsi="Times New Roman"/>
                <w:bCs/>
                <w:kern w:val="32"/>
                <w:sz w:val="23"/>
                <w:szCs w:val="23"/>
              </w:rPr>
            </w:pPr>
            <w:r w:rsidRPr="008F3364">
              <w:rPr>
                <w:rFonts w:ascii="Times New Roman" w:hAnsi="Times New Roman"/>
                <w:bCs/>
                <w:kern w:val="32"/>
                <w:sz w:val="23"/>
                <w:szCs w:val="23"/>
              </w:rPr>
              <w:t>30%</w:t>
            </w:r>
          </w:p>
        </w:tc>
      </w:tr>
      <w:tr w:rsidR="000E493F" w:rsidRPr="008F3364" w:rsidTr="000E493F">
        <w:tc>
          <w:tcPr>
            <w:tcW w:w="4788" w:type="dxa"/>
          </w:tcPr>
          <w:p w:rsidR="000E493F" w:rsidRPr="008F3364" w:rsidRDefault="000E493F" w:rsidP="000E493F">
            <w:pPr>
              <w:spacing w:line="240" w:lineRule="auto"/>
              <w:rPr>
                <w:rFonts w:ascii="Times New Roman" w:hAnsi="Times New Roman"/>
                <w:bCs/>
                <w:kern w:val="32"/>
                <w:sz w:val="23"/>
                <w:szCs w:val="23"/>
              </w:rPr>
            </w:pPr>
            <w:r w:rsidRPr="008F3364">
              <w:rPr>
                <w:rFonts w:ascii="Times New Roman" w:hAnsi="Times New Roman"/>
                <w:bCs/>
                <w:kern w:val="32"/>
                <w:sz w:val="23"/>
                <w:szCs w:val="23"/>
              </w:rPr>
              <w:t>Gateway Measures</w:t>
            </w:r>
          </w:p>
        </w:tc>
        <w:tc>
          <w:tcPr>
            <w:tcW w:w="4788" w:type="dxa"/>
          </w:tcPr>
          <w:p w:rsidR="000E493F" w:rsidRPr="008F3364" w:rsidRDefault="000E493F" w:rsidP="000E493F">
            <w:pPr>
              <w:spacing w:line="240" w:lineRule="auto"/>
              <w:rPr>
                <w:rFonts w:ascii="Times New Roman" w:hAnsi="Times New Roman"/>
                <w:bCs/>
                <w:kern w:val="32"/>
                <w:sz w:val="23"/>
                <w:szCs w:val="23"/>
              </w:rPr>
            </w:pPr>
            <w:r w:rsidRPr="008F3364">
              <w:rPr>
                <w:rFonts w:ascii="Times New Roman" w:hAnsi="Times New Roman"/>
                <w:bCs/>
                <w:kern w:val="32"/>
                <w:sz w:val="23"/>
                <w:szCs w:val="23"/>
              </w:rPr>
              <w:t>30%</w:t>
            </w:r>
          </w:p>
        </w:tc>
      </w:tr>
      <w:tr w:rsidR="000E493F" w:rsidRPr="008F3364" w:rsidTr="000E493F">
        <w:tc>
          <w:tcPr>
            <w:tcW w:w="4788" w:type="dxa"/>
          </w:tcPr>
          <w:p w:rsidR="000E493F" w:rsidRPr="008F3364" w:rsidRDefault="000E493F" w:rsidP="000E493F">
            <w:pPr>
              <w:spacing w:line="240" w:lineRule="auto"/>
              <w:rPr>
                <w:rFonts w:ascii="Times New Roman" w:hAnsi="Times New Roman"/>
                <w:bCs/>
                <w:kern w:val="32"/>
                <w:sz w:val="23"/>
                <w:szCs w:val="23"/>
              </w:rPr>
            </w:pPr>
            <w:r w:rsidRPr="008F3364">
              <w:rPr>
                <w:rFonts w:ascii="Times New Roman" w:hAnsi="Times New Roman"/>
                <w:bCs/>
                <w:kern w:val="32"/>
                <w:sz w:val="23"/>
                <w:szCs w:val="23"/>
              </w:rPr>
              <w:t>Leading Indicators</w:t>
            </w:r>
          </w:p>
        </w:tc>
        <w:tc>
          <w:tcPr>
            <w:tcW w:w="4788" w:type="dxa"/>
          </w:tcPr>
          <w:p w:rsidR="000E493F" w:rsidRPr="008F3364" w:rsidRDefault="000E493F" w:rsidP="000E493F">
            <w:pPr>
              <w:spacing w:line="240" w:lineRule="auto"/>
              <w:rPr>
                <w:rFonts w:ascii="Times New Roman" w:hAnsi="Times New Roman"/>
                <w:bCs/>
                <w:kern w:val="32"/>
                <w:sz w:val="23"/>
                <w:szCs w:val="23"/>
              </w:rPr>
            </w:pPr>
            <w:r w:rsidRPr="008F3364">
              <w:rPr>
                <w:rFonts w:ascii="Times New Roman" w:hAnsi="Times New Roman"/>
                <w:bCs/>
                <w:kern w:val="32"/>
                <w:sz w:val="23"/>
                <w:szCs w:val="23"/>
              </w:rPr>
              <w:t>25%</w:t>
            </w:r>
          </w:p>
        </w:tc>
      </w:tr>
    </w:tbl>
    <w:p w:rsidR="000E493F" w:rsidRPr="008F3364" w:rsidRDefault="001B5650" w:rsidP="000E493F">
      <w:pPr>
        <w:spacing w:line="240" w:lineRule="auto"/>
        <w:rPr>
          <w:rFonts w:ascii="Times New Roman" w:hAnsi="Times New Roman"/>
          <w:sz w:val="23"/>
          <w:szCs w:val="23"/>
        </w:rPr>
      </w:pPr>
      <w:r w:rsidRPr="008F3364">
        <w:rPr>
          <w:rFonts w:ascii="Times New Roman" w:hAnsi="Times New Roman"/>
          <w:sz w:val="23"/>
          <w:szCs w:val="23"/>
          <w:u w:val="single"/>
        </w:rPr>
        <w:br/>
      </w:r>
      <w:r w:rsidR="000E493F" w:rsidRPr="008F3364">
        <w:rPr>
          <w:rFonts w:ascii="Times New Roman" w:hAnsi="Times New Roman"/>
          <w:sz w:val="23"/>
          <w:szCs w:val="23"/>
          <w:u w:val="single"/>
        </w:rPr>
        <w:t>Academic Evaluation for Non-Standard Schools</w:t>
      </w:r>
    </w:p>
    <w:p w:rsidR="000E493F" w:rsidRPr="008F3364" w:rsidRDefault="000E493F" w:rsidP="000E493F">
      <w:pPr>
        <w:spacing w:line="240" w:lineRule="auto"/>
        <w:rPr>
          <w:rFonts w:ascii="Times New Roman" w:hAnsi="Times New Roman"/>
          <w:sz w:val="23"/>
          <w:szCs w:val="23"/>
        </w:rPr>
      </w:pPr>
      <w:r w:rsidRPr="008F3364">
        <w:rPr>
          <w:rFonts w:ascii="Times New Roman" w:hAnsi="Times New Roman"/>
          <w:sz w:val="23"/>
          <w:szCs w:val="23"/>
        </w:rPr>
        <w:t>Non-standard schools, including schools offering adult education, and schools specializing in special education, develop specialized accountability plans with PCSB to measure evaluate academic achievement.  For purposes of this application, a non-standard school should choose between 5-9 targets, based on the following guidelines.</w:t>
      </w:r>
    </w:p>
    <w:tbl>
      <w:tblPr>
        <w:tblStyle w:val="TableGrid"/>
        <w:tblW w:w="0" w:type="auto"/>
        <w:tblLook w:val="04A0" w:firstRow="1" w:lastRow="0" w:firstColumn="1" w:lastColumn="0" w:noHBand="0" w:noVBand="1"/>
      </w:tblPr>
      <w:tblGrid>
        <w:gridCol w:w="4788"/>
        <w:gridCol w:w="4788"/>
      </w:tblGrid>
      <w:tr w:rsidR="000E493F" w:rsidRPr="008F3364" w:rsidTr="00017546">
        <w:trPr>
          <w:trHeight w:val="341"/>
        </w:trPr>
        <w:tc>
          <w:tcPr>
            <w:tcW w:w="4788" w:type="dxa"/>
          </w:tcPr>
          <w:p w:rsidR="000E493F" w:rsidRPr="008F3364" w:rsidRDefault="000E493F" w:rsidP="000E493F">
            <w:pPr>
              <w:rPr>
                <w:rFonts w:ascii="Times New Roman" w:hAnsi="Times New Roman"/>
                <w:b/>
                <w:sz w:val="23"/>
                <w:szCs w:val="23"/>
              </w:rPr>
            </w:pPr>
            <w:r w:rsidRPr="008F3364">
              <w:rPr>
                <w:rFonts w:ascii="Times New Roman" w:hAnsi="Times New Roman"/>
                <w:b/>
                <w:sz w:val="23"/>
                <w:szCs w:val="23"/>
              </w:rPr>
              <w:t>Academic Indicator</w:t>
            </w:r>
          </w:p>
        </w:tc>
        <w:tc>
          <w:tcPr>
            <w:tcW w:w="4788" w:type="dxa"/>
          </w:tcPr>
          <w:p w:rsidR="000E493F" w:rsidRPr="008F3364" w:rsidRDefault="000E493F" w:rsidP="000E493F">
            <w:pPr>
              <w:rPr>
                <w:rFonts w:ascii="Times New Roman" w:hAnsi="Times New Roman"/>
                <w:b/>
                <w:sz w:val="23"/>
                <w:szCs w:val="23"/>
              </w:rPr>
            </w:pPr>
            <w:r w:rsidRPr="008F3364">
              <w:rPr>
                <w:rFonts w:ascii="Times New Roman" w:hAnsi="Times New Roman"/>
                <w:b/>
                <w:sz w:val="23"/>
                <w:szCs w:val="23"/>
              </w:rPr>
              <w:t>Criteria</w:t>
            </w:r>
          </w:p>
        </w:tc>
      </w:tr>
      <w:tr w:rsidR="000E493F" w:rsidRPr="008F3364" w:rsidTr="000E493F">
        <w:tc>
          <w:tcPr>
            <w:tcW w:w="4788" w:type="dxa"/>
          </w:tcPr>
          <w:p w:rsidR="000E493F" w:rsidRPr="008F3364" w:rsidRDefault="000E493F" w:rsidP="000E493F">
            <w:pPr>
              <w:spacing w:line="240" w:lineRule="auto"/>
              <w:rPr>
                <w:rFonts w:ascii="Times New Roman" w:hAnsi="Times New Roman"/>
                <w:sz w:val="23"/>
                <w:szCs w:val="23"/>
              </w:rPr>
            </w:pPr>
            <w:r w:rsidRPr="008F3364">
              <w:rPr>
                <w:rFonts w:ascii="Times New Roman" w:hAnsi="Times New Roman"/>
                <w:sz w:val="23"/>
                <w:szCs w:val="23"/>
              </w:rPr>
              <w:t>Student Progress</w:t>
            </w:r>
          </w:p>
        </w:tc>
        <w:tc>
          <w:tcPr>
            <w:tcW w:w="4788" w:type="dxa"/>
          </w:tcPr>
          <w:p w:rsidR="000E493F" w:rsidRPr="008F3364" w:rsidRDefault="000E493F" w:rsidP="00BC448F">
            <w:pPr>
              <w:pStyle w:val="ListParagraph"/>
              <w:numPr>
                <w:ilvl w:val="0"/>
                <w:numId w:val="25"/>
              </w:numPr>
              <w:spacing w:after="120" w:line="240" w:lineRule="auto"/>
              <w:rPr>
                <w:rFonts w:ascii="Times New Roman" w:hAnsi="Times New Roman"/>
                <w:sz w:val="23"/>
                <w:szCs w:val="23"/>
              </w:rPr>
            </w:pPr>
            <w:r w:rsidRPr="008F3364">
              <w:rPr>
                <w:rFonts w:ascii="Times New Roman" w:hAnsi="Times New Roman"/>
                <w:sz w:val="23"/>
                <w:szCs w:val="23"/>
              </w:rPr>
              <w:t>Can be curriculum-based or standardized; PCSB prefers standardized measures</w:t>
            </w:r>
          </w:p>
          <w:p w:rsidR="000E493F" w:rsidRPr="008F3364" w:rsidRDefault="000E493F" w:rsidP="00BC448F">
            <w:pPr>
              <w:pStyle w:val="ListParagraph"/>
              <w:numPr>
                <w:ilvl w:val="0"/>
                <w:numId w:val="25"/>
              </w:numPr>
              <w:spacing w:after="120" w:line="240" w:lineRule="auto"/>
              <w:rPr>
                <w:rFonts w:ascii="Times New Roman" w:hAnsi="Times New Roman"/>
                <w:sz w:val="23"/>
                <w:szCs w:val="23"/>
              </w:rPr>
            </w:pPr>
            <w:r w:rsidRPr="008F3364">
              <w:rPr>
                <w:rFonts w:ascii="Times New Roman" w:hAnsi="Times New Roman"/>
                <w:sz w:val="23"/>
                <w:szCs w:val="23"/>
              </w:rPr>
              <w:t>Targets must assess a cross-section of students in programs</w:t>
            </w:r>
          </w:p>
        </w:tc>
      </w:tr>
      <w:tr w:rsidR="000E493F" w:rsidRPr="008F3364" w:rsidTr="000E493F">
        <w:tc>
          <w:tcPr>
            <w:tcW w:w="4788" w:type="dxa"/>
          </w:tcPr>
          <w:p w:rsidR="000E493F" w:rsidRPr="008F3364" w:rsidRDefault="000E493F" w:rsidP="000E493F">
            <w:pPr>
              <w:spacing w:line="240" w:lineRule="auto"/>
              <w:rPr>
                <w:rFonts w:ascii="Times New Roman" w:hAnsi="Times New Roman"/>
                <w:sz w:val="23"/>
                <w:szCs w:val="23"/>
              </w:rPr>
            </w:pPr>
            <w:r w:rsidRPr="008F3364">
              <w:rPr>
                <w:rFonts w:ascii="Times New Roman" w:hAnsi="Times New Roman"/>
                <w:sz w:val="23"/>
                <w:szCs w:val="23"/>
              </w:rPr>
              <w:t>Student Achievement</w:t>
            </w:r>
          </w:p>
        </w:tc>
        <w:tc>
          <w:tcPr>
            <w:tcW w:w="4788" w:type="dxa"/>
          </w:tcPr>
          <w:p w:rsidR="000E493F" w:rsidRPr="008F3364" w:rsidRDefault="000E493F" w:rsidP="00BC448F">
            <w:pPr>
              <w:pStyle w:val="ListParagraph"/>
              <w:numPr>
                <w:ilvl w:val="0"/>
                <w:numId w:val="26"/>
              </w:numPr>
              <w:spacing w:after="120" w:line="240" w:lineRule="auto"/>
              <w:rPr>
                <w:rFonts w:ascii="Times New Roman" w:hAnsi="Times New Roman"/>
                <w:sz w:val="23"/>
                <w:szCs w:val="23"/>
              </w:rPr>
            </w:pPr>
            <w:r w:rsidRPr="008F3364">
              <w:rPr>
                <w:rFonts w:ascii="Times New Roman" w:hAnsi="Times New Roman"/>
                <w:sz w:val="23"/>
                <w:szCs w:val="23"/>
              </w:rPr>
              <w:t>Can be curriculum-based or standardized; PCB prefers standardized measures</w:t>
            </w:r>
          </w:p>
          <w:p w:rsidR="000E493F" w:rsidRPr="008F3364" w:rsidRDefault="000E493F" w:rsidP="00BC448F">
            <w:pPr>
              <w:pStyle w:val="ListParagraph"/>
              <w:numPr>
                <w:ilvl w:val="0"/>
                <w:numId w:val="26"/>
              </w:numPr>
              <w:spacing w:after="120" w:line="240" w:lineRule="auto"/>
              <w:rPr>
                <w:rFonts w:ascii="Times New Roman" w:hAnsi="Times New Roman"/>
                <w:sz w:val="23"/>
                <w:szCs w:val="23"/>
              </w:rPr>
            </w:pPr>
            <w:r w:rsidRPr="008F3364">
              <w:rPr>
                <w:rFonts w:ascii="Times New Roman" w:hAnsi="Times New Roman"/>
                <w:sz w:val="23"/>
                <w:szCs w:val="23"/>
              </w:rPr>
              <w:t xml:space="preserve">Targets must assess a cross-section of students in programs </w:t>
            </w:r>
          </w:p>
        </w:tc>
      </w:tr>
      <w:tr w:rsidR="000E493F" w:rsidRPr="008F3364" w:rsidTr="000E493F">
        <w:trPr>
          <w:trHeight w:val="341"/>
        </w:trPr>
        <w:tc>
          <w:tcPr>
            <w:tcW w:w="4788" w:type="dxa"/>
          </w:tcPr>
          <w:p w:rsidR="000E493F" w:rsidRPr="008F3364" w:rsidRDefault="000E493F" w:rsidP="000E493F">
            <w:pPr>
              <w:spacing w:line="240" w:lineRule="auto"/>
              <w:rPr>
                <w:rFonts w:ascii="Times New Roman" w:hAnsi="Times New Roman"/>
                <w:sz w:val="23"/>
                <w:szCs w:val="23"/>
              </w:rPr>
            </w:pPr>
            <w:r w:rsidRPr="008F3364">
              <w:rPr>
                <w:rFonts w:ascii="Times New Roman" w:hAnsi="Times New Roman"/>
                <w:sz w:val="23"/>
                <w:szCs w:val="23"/>
              </w:rPr>
              <w:t>Gateway Measures</w:t>
            </w:r>
          </w:p>
        </w:tc>
        <w:tc>
          <w:tcPr>
            <w:tcW w:w="4788" w:type="dxa"/>
          </w:tcPr>
          <w:p w:rsidR="000E493F" w:rsidRPr="008F3364" w:rsidRDefault="000E493F" w:rsidP="000E493F">
            <w:pPr>
              <w:spacing w:line="240" w:lineRule="auto"/>
              <w:rPr>
                <w:rFonts w:ascii="Times New Roman" w:hAnsi="Times New Roman"/>
                <w:sz w:val="23"/>
                <w:szCs w:val="23"/>
              </w:rPr>
            </w:pPr>
            <w:r w:rsidRPr="008F3364">
              <w:rPr>
                <w:rFonts w:ascii="Times New Roman" w:hAnsi="Times New Roman"/>
                <w:sz w:val="23"/>
                <w:szCs w:val="23"/>
              </w:rPr>
              <w:t>Optional</w:t>
            </w:r>
          </w:p>
        </w:tc>
      </w:tr>
      <w:tr w:rsidR="000E493F" w:rsidRPr="008F3364" w:rsidTr="000E493F">
        <w:trPr>
          <w:trHeight w:val="620"/>
        </w:trPr>
        <w:tc>
          <w:tcPr>
            <w:tcW w:w="4788" w:type="dxa"/>
          </w:tcPr>
          <w:p w:rsidR="000E493F" w:rsidRPr="008F3364" w:rsidRDefault="000E493F" w:rsidP="000E493F">
            <w:pPr>
              <w:spacing w:line="240" w:lineRule="auto"/>
              <w:rPr>
                <w:rFonts w:ascii="Times New Roman" w:hAnsi="Times New Roman"/>
                <w:sz w:val="23"/>
                <w:szCs w:val="23"/>
              </w:rPr>
            </w:pPr>
            <w:r w:rsidRPr="008F3364">
              <w:rPr>
                <w:rFonts w:ascii="Times New Roman" w:hAnsi="Times New Roman"/>
                <w:sz w:val="23"/>
                <w:szCs w:val="23"/>
              </w:rPr>
              <w:t>Leading Indicators</w:t>
            </w:r>
          </w:p>
        </w:tc>
        <w:tc>
          <w:tcPr>
            <w:tcW w:w="4788" w:type="dxa"/>
          </w:tcPr>
          <w:p w:rsidR="000E493F" w:rsidRPr="008F3364" w:rsidRDefault="000E493F" w:rsidP="00BC448F">
            <w:pPr>
              <w:pStyle w:val="ListParagraph"/>
              <w:numPr>
                <w:ilvl w:val="0"/>
                <w:numId w:val="27"/>
              </w:numPr>
              <w:spacing w:after="120" w:line="240" w:lineRule="auto"/>
              <w:rPr>
                <w:rFonts w:ascii="Times New Roman" w:hAnsi="Times New Roman"/>
                <w:sz w:val="23"/>
                <w:szCs w:val="23"/>
              </w:rPr>
            </w:pPr>
            <w:r w:rsidRPr="008F3364">
              <w:rPr>
                <w:rFonts w:ascii="Times New Roman" w:hAnsi="Times New Roman"/>
                <w:sz w:val="23"/>
                <w:szCs w:val="23"/>
              </w:rPr>
              <w:t>Re-enrollment (optional)</w:t>
            </w:r>
          </w:p>
          <w:p w:rsidR="000E493F" w:rsidRPr="008F3364" w:rsidRDefault="000E493F" w:rsidP="00BC448F">
            <w:pPr>
              <w:pStyle w:val="ListParagraph"/>
              <w:numPr>
                <w:ilvl w:val="0"/>
                <w:numId w:val="27"/>
              </w:numPr>
              <w:spacing w:after="120" w:line="240" w:lineRule="auto"/>
              <w:rPr>
                <w:rFonts w:ascii="Times New Roman" w:hAnsi="Times New Roman"/>
                <w:sz w:val="23"/>
                <w:szCs w:val="23"/>
              </w:rPr>
            </w:pPr>
            <w:r w:rsidRPr="008F3364">
              <w:rPr>
                <w:rFonts w:ascii="Times New Roman" w:hAnsi="Times New Roman"/>
                <w:sz w:val="23"/>
                <w:szCs w:val="23"/>
              </w:rPr>
              <w:t>Attendance (optional)</w:t>
            </w:r>
          </w:p>
        </w:tc>
      </w:tr>
    </w:tbl>
    <w:p w:rsidR="007A77BD" w:rsidRPr="000E493F" w:rsidRDefault="007A77BD" w:rsidP="008F3364">
      <w:pPr>
        <w:spacing w:after="0" w:line="240" w:lineRule="auto"/>
        <w:jc w:val="center"/>
        <w:rPr>
          <w:rFonts w:ascii="Times New Roman" w:hAnsi="Times New Roman"/>
          <w:b/>
          <w:sz w:val="28"/>
          <w:szCs w:val="28"/>
        </w:rPr>
      </w:pPr>
      <w:r w:rsidRPr="000E493F">
        <w:rPr>
          <w:rFonts w:ascii="Times New Roman" w:hAnsi="Times New Roman"/>
          <w:b/>
          <w:sz w:val="28"/>
          <w:szCs w:val="28"/>
        </w:rPr>
        <w:lastRenderedPageBreak/>
        <w:t xml:space="preserve">APPENDIX </w:t>
      </w:r>
      <w:r w:rsidR="00537141">
        <w:rPr>
          <w:rFonts w:ascii="Times New Roman" w:hAnsi="Times New Roman"/>
          <w:b/>
          <w:sz w:val="28"/>
          <w:szCs w:val="28"/>
        </w:rPr>
        <w:t>B</w:t>
      </w:r>
      <w:r w:rsidR="00864D7B" w:rsidRPr="000E493F">
        <w:rPr>
          <w:rFonts w:ascii="Times New Roman" w:hAnsi="Times New Roman"/>
          <w:b/>
          <w:sz w:val="28"/>
          <w:szCs w:val="28"/>
        </w:rPr>
        <w:fldChar w:fldCharType="begin"/>
      </w:r>
      <w:r w:rsidRPr="000E493F">
        <w:rPr>
          <w:rFonts w:ascii="Times New Roman" w:hAnsi="Times New Roman"/>
          <w:b/>
          <w:sz w:val="28"/>
          <w:szCs w:val="28"/>
        </w:rPr>
        <w:instrText xml:space="preserve"> TC "</w:instrText>
      </w:r>
      <w:bookmarkStart w:id="76" w:name="_Toc335145597"/>
      <w:r w:rsidR="008F3364">
        <w:rPr>
          <w:rFonts w:ascii="Times New Roman" w:hAnsi="Times New Roman"/>
          <w:b/>
          <w:sz w:val="28"/>
          <w:szCs w:val="28"/>
        </w:rPr>
        <w:instrText>APPENDIX B</w:instrText>
      </w:r>
      <w:r w:rsidRPr="000E493F">
        <w:rPr>
          <w:rFonts w:ascii="Times New Roman" w:hAnsi="Times New Roman"/>
          <w:b/>
          <w:sz w:val="28"/>
          <w:szCs w:val="28"/>
        </w:rPr>
        <w:instrText xml:space="preserve"> </w:instrText>
      </w:r>
      <w:r w:rsidR="008F3364">
        <w:rPr>
          <w:rFonts w:ascii="Times New Roman" w:hAnsi="Times New Roman"/>
          <w:b/>
          <w:sz w:val="28"/>
          <w:szCs w:val="28"/>
        </w:rPr>
        <w:instrText>–</w:instrText>
      </w:r>
      <w:r w:rsidRPr="000E493F">
        <w:rPr>
          <w:rFonts w:ascii="Times New Roman" w:hAnsi="Times New Roman"/>
          <w:b/>
          <w:sz w:val="28"/>
          <w:szCs w:val="28"/>
        </w:rPr>
        <w:instrText xml:space="preserve"> </w:instrText>
      </w:r>
      <w:r w:rsidR="008F3364">
        <w:rPr>
          <w:rFonts w:ascii="Times New Roman" w:hAnsi="Times New Roman"/>
          <w:b/>
          <w:sz w:val="28"/>
          <w:szCs w:val="28"/>
        </w:rPr>
        <w:instrText>Early Childhood Performance Management Framework Pilot Program</w:instrText>
      </w:r>
      <w:bookmarkEnd w:id="76"/>
      <w:r w:rsidRPr="000E493F">
        <w:rPr>
          <w:rFonts w:ascii="Times New Roman" w:hAnsi="Times New Roman"/>
          <w:b/>
          <w:sz w:val="28"/>
          <w:szCs w:val="28"/>
        </w:rPr>
        <w:instrText xml:space="preserve">" \f C \l "1" </w:instrText>
      </w:r>
      <w:r w:rsidR="00864D7B" w:rsidRPr="000E493F">
        <w:rPr>
          <w:rFonts w:ascii="Times New Roman" w:hAnsi="Times New Roman"/>
          <w:b/>
          <w:sz w:val="28"/>
          <w:szCs w:val="28"/>
        </w:rPr>
        <w:fldChar w:fldCharType="end"/>
      </w:r>
    </w:p>
    <w:p w:rsidR="000E493F" w:rsidRPr="000E493F" w:rsidRDefault="000E493F" w:rsidP="008F3364">
      <w:pPr>
        <w:spacing w:after="0" w:line="240" w:lineRule="auto"/>
        <w:jc w:val="center"/>
        <w:rPr>
          <w:rFonts w:ascii="Times New Roman" w:hAnsi="Times New Roman"/>
          <w:b/>
          <w:sz w:val="28"/>
          <w:szCs w:val="28"/>
        </w:rPr>
      </w:pPr>
      <w:r w:rsidRPr="000E493F">
        <w:rPr>
          <w:rFonts w:ascii="Times New Roman" w:hAnsi="Times New Roman"/>
          <w:b/>
          <w:sz w:val="28"/>
          <w:szCs w:val="28"/>
        </w:rPr>
        <w:t xml:space="preserve">Early Childhood Performance Management </w:t>
      </w:r>
      <w:r w:rsidRPr="000E493F">
        <w:rPr>
          <w:rFonts w:ascii="Times New Roman" w:hAnsi="Times New Roman"/>
          <w:b/>
          <w:sz w:val="28"/>
          <w:szCs w:val="28"/>
        </w:rPr>
        <w:br/>
        <w:t>Framework Pilot Program</w:t>
      </w:r>
      <w:r w:rsidRPr="000E493F">
        <w:rPr>
          <w:rStyle w:val="FootnoteReference"/>
          <w:rFonts w:ascii="Times New Roman" w:hAnsi="Times New Roman"/>
          <w:b/>
          <w:sz w:val="28"/>
          <w:szCs w:val="28"/>
        </w:rPr>
        <w:footnoteReference w:id="6"/>
      </w:r>
    </w:p>
    <w:p w:rsidR="000E493F" w:rsidRPr="000E493F" w:rsidRDefault="000E493F" w:rsidP="003211C6">
      <w:pPr>
        <w:spacing w:line="240" w:lineRule="auto"/>
        <w:rPr>
          <w:rFonts w:ascii="Times New Roman" w:hAnsi="Times New Roman"/>
          <w:sz w:val="24"/>
          <w:szCs w:val="24"/>
        </w:rPr>
      </w:pPr>
    </w:p>
    <w:p w:rsidR="000E493F" w:rsidRPr="000E493F" w:rsidRDefault="000E493F" w:rsidP="003211C6">
      <w:pPr>
        <w:spacing w:line="240" w:lineRule="auto"/>
        <w:rPr>
          <w:rFonts w:ascii="Times New Roman" w:hAnsi="Times New Roman"/>
          <w:sz w:val="24"/>
          <w:szCs w:val="24"/>
        </w:rPr>
      </w:pPr>
      <w:r w:rsidRPr="000E493F">
        <w:rPr>
          <w:rFonts w:ascii="Times New Roman" w:hAnsi="Times New Roman"/>
          <w:sz w:val="24"/>
          <w:szCs w:val="24"/>
        </w:rPr>
        <w:t>This year, PCSB is introducing a pilot of the Early Childhood Performance Management Framework, which is based on four core indicators: progress, achievement, leading indicators, and mission-specific. Early childhood institutions are asked to choose between 5-7 targets total, depending on grade levels served:</w:t>
      </w:r>
    </w:p>
    <w:p w:rsidR="000E493F" w:rsidRPr="000E493F" w:rsidRDefault="000E493F" w:rsidP="00BC448F">
      <w:pPr>
        <w:pStyle w:val="ListParagraph"/>
        <w:numPr>
          <w:ilvl w:val="0"/>
          <w:numId w:val="28"/>
        </w:numPr>
        <w:rPr>
          <w:rFonts w:ascii="Times New Roman" w:hAnsi="Times New Roman"/>
          <w:sz w:val="24"/>
          <w:szCs w:val="24"/>
        </w:rPr>
      </w:pPr>
      <w:r w:rsidRPr="000E493F">
        <w:rPr>
          <w:rFonts w:ascii="Times New Roman" w:hAnsi="Times New Roman"/>
          <w:i/>
          <w:sz w:val="24"/>
          <w:szCs w:val="24"/>
        </w:rPr>
        <w:t xml:space="preserve"> Pre</w:t>
      </w:r>
      <w:r w:rsidR="00FB71F7">
        <w:rPr>
          <w:rFonts w:ascii="Times New Roman" w:hAnsi="Times New Roman"/>
          <w:i/>
          <w:sz w:val="24"/>
          <w:szCs w:val="24"/>
        </w:rPr>
        <w:t>-</w:t>
      </w:r>
      <w:r w:rsidRPr="000E493F">
        <w:rPr>
          <w:rFonts w:ascii="Times New Roman" w:hAnsi="Times New Roman"/>
          <w:i/>
          <w:sz w:val="24"/>
          <w:szCs w:val="24"/>
        </w:rPr>
        <w:t xml:space="preserve">K-2nd schools. </w:t>
      </w:r>
      <w:r w:rsidRPr="000E493F">
        <w:rPr>
          <w:rFonts w:ascii="Times New Roman" w:hAnsi="Times New Roman"/>
          <w:b/>
          <w:sz w:val="24"/>
          <w:szCs w:val="24"/>
        </w:rPr>
        <w:t>7 targets:</w:t>
      </w:r>
      <w:r w:rsidRPr="000E493F">
        <w:rPr>
          <w:rFonts w:ascii="Times New Roman" w:hAnsi="Times New Roman"/>
          <w:sz w:val="24"/>
          <w:szCs w:val="24"/>
        </w:rPr>
        <w:t xml:space="preserve"> 2 progress, 2 achievement, 2 leading indicators, 1 mission specific (or additional progress target if no mission specific target)</w:t>
      </w:r>
    </w:p>
    <w:p w:rsidR="000E493F" w:rsidRPr="000E493F" w:rsidRDefault="000E493F" w:rsidP="00BC448F">
      <w:pPr>
        <w:pStyle w:val="ListParagraph"/>
        <w:numPr>
          <w:ilvl w:val="0"/>
          <w:numId w:val="28"/>
        </w:numPr>
        <w:rPr>
          <w:rFonts w:ascii="Times New Roman" w:hAnsi="Times New Roman"/>
          <w:i/>
          <w:sz w:val="24"/>
          <w:szCs w:val="24"/>
        </w:rPr>
      </w:pPr>
      <w:r w:rsidRPr="000E493F">
        <w:rPr>
          <w:rFonts w:ascii="Times New Roman" w:hAnsi="Times New Roman"/>
          <w:i/>
          <w:sz w:val="24"/>
          <w:szCs w:val="24"/>
        </w:rPr>
        <w:t>Pre</w:t>
      </w:r>
      <w:r w:rsidR="00FB71F7">
        <w:rPr>
          <w:rFonts w:ascii="Times New Roman" w:hAnsi="Times New Roman"/>
          <w:i/>
          <w:sz w:val="24"/>
          <w:szCs w:val="24"/>
        </w:rPr>
        <w:t>-</w:t>
      </w:r>
      <w:r w:rsidRPr="000E493F">
        <w:rPr>
          <w:rFonts w:ascii="Times New Roman" w:hAnsi="Times New Roman"/>
          <w:i/>
          <w:sz w:val="24"/>
          <w:szCs w:val="24"/>
        </w:rPr>
        <w:t>K-K schools</w:t>
      </w:r>
      <w:r w:rsidRPr="000E493F">
        <w:rPr>
          <w:rFonts w:ascii="Times New Roman" w:hAnsi="Times New Roman"/>
          <w:sz w:val="24"/>
          <w:szCs w:val="24"/>
        </w:rPr>
        <w:t xml:space="preserve">. </w:t>
      </w:r>
      <w:r w:rsidRPr="000E493F">
        <w:rPr>
          <w:rFonts w:ascii="Times New Roman" w:hAnsi="Times New Roman"/>
          <w:b/>
          <w:sz w:val="24"/>
          <w:szCs w:val="24"/>
        </w:rPr>
        <w:t>6 targets</w:t>
      </w:r>
      <w:r w:rsidRPr="000E493F">
        <w:rPr>
          <w:rFonts w:ascii="Times New Roman" w:hAnsi="Times New Roman"/>
          <w:sz w:val="24"/>
          <w:szCs w:val="24"/>
        </w:rPr>
        <w:t>: 2 progress, 1 achievement, 2 leading indicators, 1 mission specific (or additional progress target if no mission specific target)</w:t>
      </w:r>
    </w:p>
    <w:p w:rsidR="000E493F" w:rsidRPr="000E493F" w:rsidRDefault="000E493F" w:rsidP="00BC448F">
      <w:pPr>
        <w:pStyle w:val="ListParagraph"/>
        <w:numPr>
          <w:ilvl w:val="0"/>
          <w:numId w:val="28"/>
        </w:numPr>
        <w:spacing w:line="240" w:lineRule="auto"/>
        <w:rPr>
          <w:rFonts w:ascii="Times New Roman" w:hAnsi="Times New Roman"/>
          <w:sz w:val="24"/>
          <w:szCs w:val="24"/>
        </w:rPr>
      </w:pPr>
      <w:r w:rsidRPr="000E493F">
        <w:rPr>
          <w:rFonts w:ascii="Times New Roman" w:hAnsi="Times New Roman"/>
          <w:i/>
          <w:sz w:val="24"/>
          <w:szCs w:val="24"/>
        </w:rPr>
        <w:t>Pre-K only schools</w:t>
      </w:r>
      <w:r w:rsidRPr="000E493F">
        <w:rPr>
          <w:rFonts w:ascii="Times New Roman" w:hAnsi="Times New Roman"/>
          <w:sz w:val="24"/>
          <w:szCs w:val="24"/>
        </w:rPr>
        <w:t xml:space="preserve">. </w:t>
      </w:r>
      <w:r w:rsidRPr="000E493F">
        <w:rPr>
          <w:rFonts w:ascii="Times New Roman" w:hAnsi="Times New Roman"/>
          <w:b/>
          <w:sz w:val="24"/>
          <w:szCs w:val="24"/>
        </w:rPr>
        <w:t>5 targets</w:t>
      </w:r>
      <w:r w:rsidRPr="000E493F">
        <w:rPr>
          <w:rFonts w:ascii="Times New Roman" w:hAnsi="Times New Roman"/>
          <w:sz w:val="24"/>
          <w:szCs w:val="24"/>
        </w:rPr>
        <w:t>:  2 progress, 1 leading indicator, 1 mission specific (or an additional progress target instead if no mission specific)</w:t>
      </w:r>
    </w:p>
    <w:p w:rsidR="000E493F" w:rsidRPr="000E493F" w:rsidRDefault="000E493F" w:rsidP="003211C6">
      <w:pPr>
        <w:spacing w:line="240" w:lineRule="auto"/>
        <w:rPr>
          <w:rFonts w:ascii="Times New Roman" w:hAnsi="Times New Roman"/>
          <w:b/>
          <w:sz w:val="24"/>
          <w:szCs w:val="24"/>
          <w:u w:val="single"/>
        </w:rPr>
      </w:pPr>
      <w:r w:rsidRPr="000E493F">
        <w:rPr>
          <w:rFonts w:ascii="Times New Roman" w:hAnsi="Times New Roman"/>
          <w:b/>
          <w:sz w:val="24"/>
          <w:szCs w:val="24"/>
          <w:u w:val="single"/>
        </w:rPr>
        <w:t>Measuring Achievement According to the Four Indicators</w:t>
      </w:r>
    </w:p>
    <w:p w:rsidR="000E493F" w:rsidRPr="000E493F" w:rsidRDefault="000E493F" w:rsidP="003211C6">
      <w:pPr>
        <w:spacing w:line="240" w:lineRule="auto"/>
        <w:rPr>
          <w:rFonts w:ascii="Times New Roman" w:hAnsi="Times New Roman"/>
          <w:sz w:val="24"/>
          <w:szCs w:val="24"/>
        </w:rPr>
      </w:pPr>
      <w:r w:rsidRPr="000E493F">
        <w:rPr>
          <w:rFonts w:ascii="Times New Roman" w:hAnsi="Times New Roman"/>
          <w:sz w:val="24"/>
          <w:szCs w:val="24"/>
        </w:rPr>
        <w:t>Achievement according to each of the four indicators will be measured as follows.</w:t>
      </w:r>
    </w:p>
    <w:tbl>
      <w:tblPr>
        <w:tblStyle w:val="TableGrid"/>
        <w:tblpPr w:leftFromText="180" w:rightFromText="180" w:vertAnchor="text" w:horzAnchor="margin" w:tblpXSpec="center" w:tblpY="272"/>
        <w:tblW w:w="9882" w:type="dxa"/>
        <w:tblLayout w:type="fixed"/>
        <w:tblLook w:val="04A0" w:firstRow="1" w:lastRow="0" w:firstColumn="1" w:lastColumn="0" w:noHBand="0" w:noVBand="1"/>
      </w:tblPr>
      <w:tblGrid>
        <w:gridCol w:w="3564"/>
        <w:gridCol w:w="2700"/>
        <w:gridCol w:w="1080"/>
        <w:gridCol w:w="2538"/>
      </w:tblGrid>
      <w:tr w:rsidR="000E493F" w:rsidRPr="000E493F" w:rsidTr="003211C6">
        <w:tc>
          <w:tcPr>
            <w:tcW w:w="3564" w:type="dxa"/>
            <w:shd w:val="clear" w:color="auto" w:fill="C6D9F1" w:themeFill="text2" w:themeFillTint="33"/>
          </w:tcPr>
          <w:p w:rsidR="000E493F" w:rsidRPr="000E493F" w:rsidRDefault="000E493F" w:rsidP="000E493F">
            <w:pPr>
              <w:contextualSpacing/>
              <w:rPr>
                <w:rFonts w:ascii="Times New Roman" w:hAnsi="Times New Roman"/>
                <w:b/>
                <w:sz w:val="24"/>
                <w:szCs w:val="24"/>
              </w:rPr>
            </w:pPr>
            <w:r w:rsidRPr="000E493F">
              <w:rPr>
                <w:rFonts w:ascii="Times New Roman" w:hAnsi="Times New Roman"/>
                <w:b/>
                <w:sz w:val="24"/>
                <w:szCs w:val="24"/>
              </w:rPr>
              <w:t>Indicator</w:t>
            </w:r>
          </w:p>
        </w:tc>
        <w:tc>
          <w:tcPr>
            <w:tcW w:w="2700" w:type="dxa"/>
            <w:shd w:val="clear" w:color="auto" w:fill="C6D9F1" w:themeFill="text2" w:themeFillTint="33"/>
          </w:tcPr>
          <w:p w:rsidR="000E493F" w:rsidRPr="000E493F" w:rsidRDefault="000E493F" w:rsidP="000E493F">
            <w:pPr>
              <w:contextualSpacing/>
              <w:rPr>
                <w:rFonts w:ascii="Times New Roman" w:hAnsi="Times New Roman"/>
                <w:b/>
                <w:sz w:val="24"/>
                <w:szCs w:val="24"/>
              </w:rPr>
            </w:pPr>
            <w:r w:rsidRPr="000E493F">
              <w:rPr>
                <w:rFonts w:ascii="Times New Roman" w:hAnsi="Times New Roman"/>
                <w:b/>
                <w:sz w:val="24"/>
                <w:szCs w:val="24"/>
              </w:rPr>
              <w:t>Domains</w:t>
            </w:r>
          </w:p>
        </w:tc>
        <w:tc>
          <w:tcPr>
            <w:tcW w:w="1080" w:type="dxa"/>
            <w:shd w:val="clear" w:color="auto" w:fill="C6D9F1" w:themeFill="text2" w:themeFillTint="33"/>
          </w:tcPr>
          <w:p w:rsidR="000E493F" w:rsidRPr="000E493F" w:rsidRDefault="000E493F" w:rsidP="000E493F">
            <w:pPr>
              <w:contextualSpacing/>
              <w:rPr>
                <w:rFonts w:ascii="Times New Roman" w:hAnsi="Times New Roman"/>
                <w:b/>
                <w:sz w:val="24"/>
                <w:szCs w:val="24"/>
              </w:rPr>
            </w:pPr>
            <w:r w:rsidRPr="000E493F">
              <w:rPr>
                <w:rFonts w:ascii="Times New Roman" w:hAnsi="Times New Roman"/>
                <w:b/>
                <w:sz w:val="24"/>
                <w:szCs w:val="24"/>
              </w:rPr>
              <w:t>Number</w:t>
            </w:r>
          </w:p>
        </w:tc>
        <w:tc>
          <w:tcPr>
            <w:tcW w:w="2538" w:type="dxa"/>
            <w:shd w:val="clear" w:color="auto" w:fill="C6D9F1" w:themeFill="text2" w:themeFillTint="33"/>
          </w:tcPr>
          <w:p w:rsidR="000E493F" w:rsidRPr="000E493F" w:rsidRDefault="000E493F" w:rsidP="000E493F">
            <w:pPr>
              <w:contextualSpacing/>
              <w:rPr>
                <w:rFonts w:ascii="Times New Roman" w:hAnsi="Times New Roman"/>
                <w:b/>
                <w:sz w:val="24"/>
                <w:szCs w:val="24"/>
              </w:rPr>
            </w:pPr>
            <w:r w:rsidRPr="000E493F">
              <w:rPr>
                <w:rFonts w:ascii="Times New Roman" w:hAnsi="Times New Roman"/>
                <w:b/>
                <w:sz w:val="24"/>
                <w:szCs w:val="24"/>
              </w:rPr>
              <w:t xml:space="preserve">Metric </w:t>
            </w:r>
          </w:p>
        </w:tc>
      </w:tr>
      <w:tr w:rsidR="003211C6" w:rsidRPr="000E493F" w:rsidTr="003211C6">
        <w:tc>
          <w:tcPr>
            <w:tcW w:w="3564" w:type="dxa"/>
          </w:tcPr>
          <w:p w:rsidR="000E493F" w:rsidRPr="000E493F" w:rsidRDefault="000E493F" w:rsidP="003211C6">
            <w:pPr>
              <w:rPr>
                <w:rFonts w:ascii="Times New Roman" w:hAnsi="Times New Roman"/>
                <w:sz w:val="24"/>
                <w:szCs w:val="24"/>
              </w:rPr>
            </w:pPr>
            <w:r w:rsidRPr="000E493F">
              <w:rPr>
                <w:rFonts w:ascii="Times New Roman" w:hAnsi="Times New Roman"/>
                <w:sz w:val="24"/>
                <w:szCs w:val="24"/>
              </w:rPr>
              <w:t>Progress (PK, K-2</w:t>
            </w:r>
            <w:r w:rsidRPr="000E493F">
              <w:rPr>
                <w:rFonts w:ascii="Times New Roman" w:hAnsi="Times New Roman"/>
                <w:sz w:val="24"/>
                <w:szCs w:val="24"/>
                <w:vertAlign w:val="superscript"/>
              </w:rPr>
              <w:t>nd</w:t>
            </w:r>
            <w:r w:rsidRPr="000E493F">
              <w:rPr>
                <w:rFonts w:ascii="Times New Roman" w:hAnsi="Times New Roman"/>
                <w:sz w:val="24"/>
                <w:szCs w:val="24"/>
              </w:rPr>
              <w:t>)</w:t>
            </w:r>
          </w:p>
        </w:tc>
        <w:tc>
          <w:tcPr>
            <w:tcW w:w="2700" w:type="dxa"/>
          </w:tcPr>
          <w:p w:rsidR="000E493F" w:rsidRPr="000E493F" w:rsidRDefault="000E493F" w:rsidP="003211C6">
            <w:pPr>
              <w:rPr>
                <w:rFonts w:ascii="Times New Roman" w:hAnsi="Times New Roman"/>
                <w:sz w:val="24"/>
                <w:szCs w:val="24"/>
              </w:rPr>
            </w:pPr>
            <w:r w:rsidRPr="000E493F">
              <w:rPr>
                <w:rFonts w:ascii="Times New Roman" w:hAnsi="Times New Roman"/>
                <w:sz w:val="24"/>
                <w:szCs w:val="24"/>
              </w:rPr>
              <w:t>Literacy/ language</w:t>
            </w:r>
          </w:p>
          <w:p w:rsidR="000E493F" w:rsidRPr="000E493F" w:rsidRDefault="000E493F" w:rsidP="003211C6">
            <w:pPr>
              <w:rPr>
                <w:rFonts w:ascii="Times New Roman" w:hAnsi="Times New Roman"/>
                <w:sz w:val="24"/>
                <w:szCs w:val="24"/>
              </w:rPr>
            </w:pPr>
            <w:r w:rsidRPr="000E493F">
              <w:rPr>
                <w:rFonts w:ascii="Times New Roman" w:hAnsi="Times New Roman"/>
                <w:sz w:val="24"/>
                <w:szCs w:val="24"/>
              </w:rPr>
              <w:t>*math optional</w:t>
            </w:r>
          </w:p>
        </w:tc>
        <w:tc>
          <w:tcPr>
            <w:tcW w:w="1080" w:type="dxa"/>
          </w:tcPr>
          <w:p w:rsidR="000E493F" w:rsidRPr="000E493F" w:rsidRDefault="000E493F" w:rsidP="003211C6">
            <w:pPr>
              <w:rPr>
                <w:rFonts w:ascii="Times New Roman" w:hAnsi="Times New Roman"/>
                <w:sz w:val="24"/>
                <w:szCs w:val="24"/>
              </w:rPr>
            </w:pPr>
            <w:r w:rsidRPr="000E493F">
              <w:rPr>
                <w:rFonts w:ascii="Times New Roman" w:hAnsi="Times New Roman"/>
                <w:sz w:val="24"/>
                <w:szCs w:val="24"/>
              </w:rPr>
              <w:t>2-3</w:t>
            </w:r>
          </w:p>
        </w:tc>
        <w:tc>
          <w:tcPr>
            <w:tcW w:w="2538" w:type="dxa"/>
          </w:tcPr>
          <w:p w:rsidR="000E493F" w:rsidRPr="000E493F" w:rsidRDefault="000E493F" w:rsidP="003211C6">
            <w:pPr>
              <w:rPr>
                <w:rFonts w:ascii="Times New Roman" w:hAnsi="Times New Roman"/>
                <w:sz w:val="24"/>
                <w:szCs w:val="24"/>
              </w:rPr>
            </w:pPr>
            <w:r w:rsidRPr="000E493F">
              <w:rPr>
                <w:rFonts w:ascii="Times New Roman" w:hAnsi="Times New Roman"/>
                <w:sz w:val="24"/>
                <w:szCs w:val="24"/>
              </w:rPr>
              <w:t>Target range: 60-100%</w:t>
            </w:r>
          </w:p>
        </w:tc>
      </w:tr>
      <w:tr w:rsidR="000E493F" w:rsidRPr="000E493F" w:rsidTr="003211C6">
        <w:tc>
          <w:tcPr>
            <w:tcW w:w="3564" w:type="dxa"/>
          </w:tcPr>
          <w:p w:rsidR="000E493F" w:rsidRPr="000E493F" w:rsidRDefault="000E493F" w:rsidP="000E493F">
            <w:pPr>
              <w:rPr>
                <w:rFonts w:ascii="Times New Roman" w:hAnsi="Times New Roman"/>
                <w:sz w:val="24"/>
                <w:szCs w:val="24"/>
              </w:rPr>
            </w:pPr>
            <w:r w:rsidRPr="000E493F">
              <w:rPr>
                <w:rFonts w:ascii="Times New Roman" w:hAnsi="Times New Roman"/>
                <w:sz w:val="24"/>
                <w:szCs w:val="24"/>
              </w:rPr>
              <w:t>Achievement (1-2</w:t>
            </w:r>
            <w:r w:rsidRPr="000E493F">
              <w:rPr>
                <w:rFonts w:ascii="Times New Roman" w:hAnsi="Times New Roman"/>
                <w:sz w:val="24"/>
                <w:szCs w:val="24"/>
                <w:vertAlign w:val="superscript"/>
              </w:rPr>
              <w:t>nd</w:t>
            </w:r>
            <w:r w:rsidRPr="000E493F">
              <w:rPr>
                <w:rFonts w:ascii="Times New Roman" w:hAnsi="Times New Roman"/>
                <w:sz w:val="24"/>
                <w:szCs w:val="24"/>
              </w:rPr>
              <w:t>)</w:t>
            </w:r>
          </w:p>
          <w:p w:rsidR="000E493F" w:rsidRPr="000E493F" w:rsidRDefault="000E493F" w:rsidP="000E493F">
            <w:pPr>
              <w:rPr>
                <w:rFonts w:ascii="Times New Roman" w:hAnsi="Times New Roman"/>
                <w:i/>
                <w:sz w:val="24"/>
                <w:szCs w:val="24"/>
              </w:rPr>
            </w:pPr>
            <w:r w:rsidRPr="000E493F">
              <w:rPr>
                <w:rFonts w:ascii="Times New Roman" w:hAnsi="Times New Roman"/>
                <w:i/>
                <w:sz w:val="24"/>
                <w:szCs w:val="24"/>
              </w:rPr>
              <w:t>*K optional</w:t>
            </w:r>
          </w:p>
        </w:tc>
        <w:tc>
          <w:tcPr>
            <w:tcW w:w="2700" w:type="dxa"/>
          </w:tcPr>
          <w:p w:rsidR="000E493F" w:rsidRPr="000E493F" w:rsidRDefault="000E493F" w:rsidP="000E493F">
            <w:pPr>
              <w:rPr>
                <w:rFonts w:ascii="Times New Roman" w:hAnsi="Times New Roman"/>
                <w:sz w:val="24"/>
                <w:szCs w:val="24"/>
              </w:rPr>
            </w:pPr>
            <w:r w:rsidRPr="000E493F">
              <w:rPr>
                <w:rFonts w:ascii="Times New Roman" w:hAnsi="Times New Roman"/>
                <w:sz w:val="24"/>
                <w:szCs w:val="24"/>
              </w:rPr>
              <w:t>ELA and/or Math</w:t>
            </w:r>
          </w:p>
          <w:p w:rsidR="000E493F" w:rsidRPr="000E493F" w:rsidRDefault="000E493F" w:rsidP="000E493F">
            <w:pPr>
              <w:rPr>
                <w:rFonts w:ascii="Times New Roman" w:hAnsi="Times New Roman"/>
                <w:sz w:val="24"/>
                <w:szCs w:val="24"/>
              </w:rPr>
            </w:pPr>
            <w:r w:rsidRPr="000E493F">
              <w:rPr>
                <w:rFonts w:ascii="Times New Roman" w:hAnsi="Times New Roman"/>
                <w:sz w:val="24"/>
                <w:szCs w:val="24"/>
              </w:rPr>
              <w:t>*Math optional in pilot year, mandated future years</w:t>
            </w:r>
          </w:p>
        </w:tc>
        <w:tc>
          <w:tcPr>
            <w:tcW w:w="1080" w:type="dxa"/>
          </w:tcPr>
          <w:p w:rsidR="000E493F" w:rsidRPr="000E493F" w:rsidRDefault="000E493F" w:rsidP="000E493F">
            <w:pPr>
              <w:rPr>
                <w:rFonts w:ascii="Times New Roman" w:hAnsi="Times New Roman"/>
                <w:sz w:val="24"/>
                <w:szCs w:val="24"/>
              </w:rPr>
            </w:pPr>
            <w:r w:rsidRPr="000E493F">
              <w:rPr>
                <w:rFonts w:ascii="Times New Roman" w:hAnsi="Times New Roman"/>
                <w:sz w:val="24"/>
                <w:szCs w:val="24"/>
              </w:rPr>
              <w:t>2</w:t>
            </w:r>
          </w:p>
        </w:tc>
        <w:tc>
          <w:tcPr>
            <w:tcW w:w="2538" w:type="dxa"/>
          </w:tcPr>
          <w:p w:rsidR="000E493F" w:rsidRPr="000E493F" w:rsidRDefault="000E493F" w:rsidP="000E493F">
            <w:pPr>
              <w:rPr>
                <w:rFonts w:ascii="Times New Roman" w:hAnsi="Times New Roman"/>
                <w:sz w:val="24"/>
                <w:szCs w:val="24"/>
              </w:rPr>
            </w:pPr>
            <w:r w:rsidRPr="000E493F">
              <w:rPr>
                <w:rFonts w:ascii="Times New Roman" w:hAnsi="Times New Roman"/>
                <w:sz w:val="24"/>
                <w:szCs w:val="24"/>
              </w:rPr>
              <w:t>Target range: 60-100%</w:t>
            </w:r>
          </w:p>
          <w:p w:rsidR="000E493F" w:rsidRPr="000E493F" w:rsidRDefault="000E493F" w:rsidP="000E493F">
            <w:pPr>
              <w:rPr>
                <w:rFonts w:ascii="Times New Roman" w:hAnsi="Times New Roman"/>
                <w:sz w:val="24"/>
                <w:szCs w:val="24"/>
              </w:rPr>
            </w:pPr>
          </w:p>
        </w:tc>
      </w:tr>
      <w:tr w:rsidR="000E493F" w:rsidRPr="000E493F" w:rsidTr="003211C6">
        <w:tc>
          <w:tcPr>
            <w:tcW w:w="3564" w:type="dxa"/>
          </w:tcPr>
          <w:p w:rsidR="000E493F" w:rsidRPr="003211C6" w:rsidRDefault="000E493F" w:rsidP="003211C6">
            <w:pPr>
              <w:rPr>
                <w:rFonts w:ascii="Times New Roman" w:hAnsi="Times New Roman"/>
                <w:sz w:val="24"/>
                <w:szCs w:val="24"/>
              </w:rPr>
            </w:pPr>
            <w:r w:rsidRPr="000E493F">
              <w:rPr>
                <w:rFonts w:ascii="Times New Roman" w:hAnsi="Times New Roman"/>
                <w:sz w:val="24"/>
                <w:szCs w:val="24"/>
              </w:rPr>
              <w:t>Leading Indicators (PK, K-2</w:t>
            </w:r>
            <w:r w:rsidRPr="000E493F">
              <w:rPr>
                <w:rFonts w:ascii="Times New Roman" w:hAnsi="Times New Roman"/>
                <w:sz w:val="24"/>
                <w:szCs w:val="24"/>
                <w:vertAlign w:val="superscript"/>
              </w:rPr>
              <w:t>nd</w:t>
            </w:r>
            <w:r w:rsidRPr="000E493F">
              <w:rPr>
                <w:rFonts w:ascii="Times New Roman" w:hAnsi="Times New Roman"/>
                <w:sz w:val="24"/>
                <w:szCs w:val="24"/>
              </w:rPr>
              <w:t>)</w:t>
            </w:r>
          </w:p>
        </w:tc>
        <w:tc>
          <w:tcPr>
            <w:tcW w:w="2700" w:type="dxa"/>
          </w:tcPr>
          <w:p w:rsidR="000E493F" w:rsidRPr="000E493F" w:rsidRDefault="000E493F" w:rsidP="000E493F">
            <w:pPr>
              <w:rPr>
                <w:rFonts w:ascii="Times New Roman" w:hAnsi="Times New Roman"/>
                <w:sz w:val="24"/>
                <w:szCs w:val="24"/>
              </w:rPr>
            </w:pPr>
            <w:r w:rsidRPr="000E493F">
              <w:rPr>
                <w:rFonts w:ascii="Times New Roman" w:hAnsi="Times New Roman"/>
                <w:sz w:val="24"/>
                <w:szCs w:val="24"/>
              </w:rPr>
              <w:t>Attendance</w:t>
            </w:r>
          </w:p>
        </w:tc>
        <w:tc>
          <w:tcPr>
            <w:tcW w:w="1080" w:type="dxa"/>
          </w:tcPr>
          <w:p w:rsidR="000E493F" w:rsidRPr="000E493F" w:rsidRDefault="000E493F" w:rsidP="000E493F">
            <w:pPr>
              <w:rPr>
                <w:rFonts w:ascii="Times New Roman" w:hAnsi="Times New Roman"/>
                <w:sz w:val="24"/>
                <w:szCs w:val="24"/>
              </w:rPr>
            </w:pPr>
            <w:r w:rsidRPr="000E493F">
              <w:rPr>
                <w:rFonts w:ascii="Times New Roman" w:hAnsi="Times New Roman"/>
                <w:sz w:val="24"/>
                <w:szCs w:val="24"/>
              </w:rPr>
              <w:t>2</w:t>
            </w:r>
          </w:p>
        </w:tc>
        <w:tc>
          <w:tcPr>
            <w:tcW w:w="2538" w:type="dxa"/>
          </w:tcPr>
          <w:p w:rsidR="000E493F" w:rsidRPr="000E493F" w:rsidRDefault="000E493F" w:rsidP="000E493F">
            <w:pPr>
              <w:rPr>
                <w:rFonts w:ascii="Times New Roman" w:hAnsi="Times New Roman"/>
                <w:sz w:val="24"/>
                <w:szCs w:val="24"/>
              </w:rPr>
            </w:pPr>
            <w:r w:rsidRPr="000E493F">
              <w:rPr>
                <w:rFonts w:ascii="Times New Roman" w:hAnsi="Times New Roman"/>
                <w:sz w:val="24"/>
                <w:szCs w:val="24"/>
              </w:rPr>
              <w:t xml:space="preserve">PK: 88%; K-2: 92% </w:t>
            </w:r>
          </w:p>
        </w:tc>
      </w:tr>
      <w:tr w:rsidR="000E493F" w:rsidRPr="000E493F" w:rsidTr="003211C6">
        <w:trPr>
          <w:trHeight w:val="611"/>
        </w:trPr>
        <w:tc>
          <w:tcPr>
            <w:tcW w:w="3564" w:type="dxa"/>
          </w:tcPr>
          <w:p w:rsidR="000E493F" w:rsidRPr="000E493F" w:rsidRDefault="003211C6" w:rsidP="000E493F">
            <w:pPr>
              <w:rPr>
                <w:rFonts w:ascii="Times New Roman" w:hAnsi="Times New Roman"/>
                <w:sz w:val="24"/>
                <w:szCs w:val="24"/>
              </w:rPr>
            </w:pPr>
            <w:r>
              <w:rPr>
                <w:rFonts w:ascii="Times New Roman" w:hAnsi="Times New Roman"/>
                <w:sz w:val="24"/>
                <w:szCs w:val="24"/>
              </w:rPr>
              <w:t>Mission Specific/</w:t>
            </w:r>
            <w:r w:rsidR="000E493F" w:rsidRPr="000E493F">
              <w:rPr>
                <w:rFonts w:ascii="Times New Roman" w:hAnsi="Times New Roman"/>
                <w:sz w:val="24"/>
                <w:szCs w:val="24"/>
              </w:rPr>
              <w:t xml:space="preserve">Social Emotional </w:t>
            </w:r>
          </w:p>
          <w:p w:rsidR="000E493F" w:rsidRPr="000E493F" w:rsidRDefault="000E493F" w:rsidP="000E493F">
            <w:pPr>
              <w:rPr>
                <w:rFonts w:ascii="Times New Roman" w:hAnsi="Times New Roman"/>
                <w:sz w:val="24"/>
                <w:szCs w:val="24"/>
              </w:rPr>
            </w:pPr>
            <w:r w:rsidRPr="000E493F">
              <w:rPr>
                <w:rFonts w:ascii="Times New Roman" w:hAnsi="Times New Roman"/>
                <w:sz w:val="24"/>
                <w:szCs w:val="24"/>
              </w:rPr>
              <w:t>(PK-2</w:t>
            </w:r>
            <w:r w:rsidRPr="000E493F">
              <w:rPr>
                <w:rFonts w:ascii="Times New Roman" w:hAnsi="Times New Roman"/>
                <w:sz w:val="24"/>
                <w:szCs w:val="24"/>
                <w:vertAlign w:val="superscript"/>
              </w:rPr>
              <w:t>nd</w:t>
            </w:r>
            <w:r w:rsidRPr="000E493F">
              <w:rPr>
                <w:rFonts w:ascii="Times New Roman" w:hAnsi="Times New Roman"/>
                <w:sz w:val="24"/>
                <w:szCs w:val="24"/>
              </w:rPr>
              <w:t>, optional span)</w:t>
            </w:r>
          </w:p>
        </w:tc>
        <w:tc>
          <w:tcPr>
            <w:tcW w:w="3780" w:type="dxa"/>
            <w:gridSpan w:val="2"/>
          </w:tcPr>
          <w:p w:rsidR="000E493F" w:rsidRPr="000E493F" w:rsidRDefault="000E493F" w:rsidP="000E493F">
            <w:pPr>
              <w:rPr>
                <w:rFonts w:ascii="Times New Roman" w:hAnsi="Times New Roman"/>
                <w:sz w:val="24"/>
                <w:szCs w:val="24"/>
              </w:rPr>
            </w:pPr>
            <w:r w:rsidRPr="000E493F">
              <w:rPr>
                <w:rFonts w:ascii="Times New Roman" w:hAnsi="Times New Roman"/>
                <w:sz w:val="24"/>
                <w:szCs w:val="24"/>
              </w:rPr>
              <w:t>1- Optional</w:t>
            </w:r>
          </w:p>
          <w:p w:rsidR="000E493F" w:rsidRPr="000E493F" w:rsidRDefault="000E493F" w:rsidP="000E493F">
            <w:pPr>
              <w:rPr>
                <w:rFonts w:ascii="Times New Roman" w:hAnsi="Times New Roman"/>
                <w:sz w:val="24"/>
                <w:szCs w:val="24"/>
              </w:rPr>
            </w:pPr>
          </w:p>
        </w:tc>
        <w:tc>
          <w:tcPr>
            <w:tcW w:w="2538" w:type="dxa"/>
          </w:tcPr>
          <w:p w:rsidR="000E493F" w:rsidRPr="000E493F" w:rsidRDefault="000E493F" w:rsidP="000E493F">
            <w:pPr>
              <w:rPr>
                <w:rFonts w:ascii="Times New Roman" w:hAnsi="Times New Roman"/>
                <w:sz w:val="24"/>
                <w:szCs w:val="24"/>
              </w:rPr>
            </w:pPr>
            <w:r w:rsidRPr="000E493F">
              <w:rPr>
                <w:rFonts w:ascii="Times New Roman" w:hAnsi="Times New Roman"/>
                <w:sz w:val="24"/>
                <w:szCs w:val="24"/>
              </w:rPr>
              <w:t>Target range: 60-100%</w:t>
            </w:r>
          </w:p>
        </w:tc>
      </w:tr>
    </w:tbl>
    <w:p w:rsidR="007A77BD" w:rsidRPr="007A77BD" w:rsidRDefault="007A77BD" w:rsidP="007A77BD"/>
    <w:p w:rsidR="00340902" w:rsidRDefault="00340902" w:rsidP="007A77BD">
      <w:pPr>
        <w:pStyle w:val="PlainText"/>
        <w:spacing w:after="240"/>
        <w:jc w:val="center"/>
        <w:rPr>
          <w:rFonts w:ascii="Calibri" w:eastAsia="Calibri" w:hAnsi="Calibri"/>
          <w:sz w:val="22"/>
          <w:szCs w:val="22"/>
        </w:rPr>
      </w:pPr>
    </w:p>
    <w:p w:rsidR="00340902" w:rsidRPr="00CA0116" w:rsidRDefault="00340902" w:rsidP="00CA0116">
      <w:pPr>
        <w:spacing w:after="0" w:line="240" w:lineRule="auto"/>
        <w:jc w:val="center"/>
        <w:rPr>
          <w:rFonts w:ascii="Times New Roman" w:hAnsi="Times New Roman"/>
        </w:rPr>
      </w:pPr>
      <w:bookmarkStart w:id="77" w:name="_Toc273603466"/>
      <w:r w:rsidRPr="00CA0116">
        <w:rPr>
          <w:rFonts w:ascii="Times New Roman" w:hAnsi="Times New Roman"/>
          <w:b/>
          <w:sz w:val="28"/>
          <w:szCs w:val="28"/>
        </w:rPr>
        <w:lastRenderedPageBreak/>
        <w:t xml:space="preserve">APPENDIX </w:t>
      </w:r>
      <w:bookmarkEnd w:id="77"/>
      <w:r w:rsidR="00F152EB">
        <w:rPr>
          <w:rFonts w:ascii="Times New Roman" w:hAnsi="Times New Roman"/>
          <w:b/>
          <w:sz w:val="28"/>
          <w:szCs w:val="28"/>
        </w:rPr>
        <w:t>C</w:t>
      </w:r>
      <w:r w:rsidR="00864D7B" w:rsidRPr="00CA0116">
        <w:rPr>
          <w:rFonts w:ascii="Times New Roman" w:hAnsi="Times New Roman"/>
          <w:b/>
          <w:sz w:val="28"/>
          <w:szCs w:val="28"/>
        </w:rPr>
        <w:fldChar w:fldCharType="begin"/>
      </w:r>
      <w:r w:rsidRPr="00CA0116">
        <w:rPr>
          <w:rFonts w:ascii="Times New Roman" w:hAnsi="Times New Roman"/>
          <w:b/>
          <w:sz w:val="28"/>
          <w:szCs w:val="28"/>
        </w:rPr>
        <w:instrText xml:space="preserve"> TC "</w:instrText>
      </w:r>
      <w:bookmarkStart w:id="78" w:name="_Toc335145598"/>
      <w:r w:rsidRPr="00CA0116">
        <w:rPr>
          <w:rFonts w:ascii="Times New Roman" w:hAnsi="Times New Roman"/>
          <w:b/>
          <w:sz w:val="28"/>
          <w:szCs w:val="28"/>
        </w:rPr>
        <w:instrText>APPENDIX C - Projected Budget Template</w:instrText>
      </w:r>
      <w:bookmarkEnd w:id="78"/>
      <w:r w:rsidRPr="00CA0116">
        <w:rPr>
          <w:rFonts w:ascii="Times New Roman" w:hAnsi="Times New Roman"/>
          <w:b/>
          <w:sz w:val="28"/>
          <w:szCs w:val="28"/>
        </w:rPr>
        <w:instrText xml:space="preserve">" \f C \l "1" </w:instrText>
      </w:r>
      <w:r w:rsidR="00864D7B" w:rsidRPr="00CA0116">
        <w:rPr>
          <w:rFonts w:ascii="Times New Roman" w:hAnsi="Times New Roman"/>
          <w:b/>
          <w:sz w:val="28"/>
          <w:szCs w:val="28"/>
        </w:rPr>
        <w:fldChar w:fldCharType="end"/>
      </w:r>
    </w:p>
    <w:p w:rsidR="00340902" w:rsidRPr="00221F9C" w:rsidRDefault="00340902" w:rsidP="00221F9C">
      <w:pPr>
        <w:pStyle w:val="TOCHeading"/>
        <w:jc w:val="center"/>
        <w:rPr>
          <w:rFonts w:ascii="Times New Roman" w:hAnsi="Times New Roman"/>
          <w:color w:val="auto"/>
        </w:rPr>
      </w:pPr>
      <w:bookmarkStart w:id="79" w:name="_Toc236468159"/>
      <w:bookmarkStart w:id="80" w:name="_Toc270323936"/>
      <w:bookmarkStart w:id="81" w:name="_Toc273603467"/>
      <w:r w:rsidRPr="00221F9C">
        <w:rPr>
          <w:rFonts w:ascii="Times New Roman" w:hAnsi="Times New Roman"/>
          <w:color w:val="auto"/>
        </w:rPr>
        <w:t>PROJECTED BUDGET TEMPLATE</w:t>
      </w:r>
      <w:bookmarkEnd w:id="79"/>
      <w:bookmarkEnd w:id="80"/>
      <w:bookmarkEnd w:id="81"/>
    </w:p>
    <w:p w:rsidR="00340902" w:rsidRPr="004F1FC7" w:rsidRDefault="00340902" w:rsidP="00340902">
      <w:pPr>
        <w:pStyle w:val="Heading1"/>
        <w:spacing w:after="240" w:line="240" w:lineRule="auto"/>
        <w:rPr>
          <w:b w:val="0"/>
          <w:sz w:val="36"/>
          <w:szCs w:val="36"/>
        </w:rPr>
      </w:pPr>
      <w:bookmarkStart w:id="82" w:name="_Toc273603468"/>
      <w:r w:rsidRPr="004F1FC7">
        <w:rPr>
          <w:b w:val="0"/>
          <w:sz w:val="36"/>
          <w:szCs w:val="36"/>
        </w:rPr>
        <w:t>____________________________________________________</w:t>
      </w:r>
      <w:bookmarkEnd w:id="82"/>
    </w:p>
    <w:tbl>
      <w:tblPr>
        <w:tblW w:w="10619" w:type="dxa"/>
        <w:tblInd w:w="-442" w:type="dxa"/>
        <w:tblLook w:val="04A0" w:firstRow="1" w:lastRow="0" w:firstColumn="1" w:lastColumn="0" w:noHBand="0" w:noVBand="1"/>
      </w:tblPr>
      <w:tblGrid>
        <w:gridCol w:w="276"/>
        <w:gridCol w:w="1266"/>
        <w:gridCol w:w="824"/>
        <w:gridCol w:w="19"/>
        <w:gridCol w:w="629"/>
        <w:gridCol w:w="19"/>
        <w:gridCol w:w="901"/>
        <w:gridCol w:w="19"/>
        <w:gridCol w:w="997"/>
        <w:gridCol w:w="19"/>
        <w:gridCol w:w="311"/>
        <w:gridCol w:w="19"/>
        <w:gridCol w:w="1081"/>
        <w:gridCol w:w="19"/>
        <w:gridCol w:w="311"/>
        <w:gridCol w:w="19"/>
        <w:gridCol w:w="971"/>
        <w:gridCol w:w="19"/>
        <w:gridCol w:w="311"/>
        <w:gridCol w:w="19"/>
        <w:gridCol w:w="276"/>
        <w:gridCol w:w="915"/>
        <w:gridCol w:w="19"/>
        <w:gridCol w:w="311"/>
        <w:gridCol w:w="19"/>
        <w:gridCol w:w="1011"/>
        <w:gridCol w:w="19"/>
      </w:tblGrid>
      <w:tr w:rsidR="00340902" w:rsidRPr="00964F76" w:rsidTr="007B5E06">
        <w:trPr>
          <w:trHeight w:val="255"/>
        </w:trPr>
        <w:tc>
          <w:tcPr>
            <w:tcW w:w="1542" w:type="dxa"/>
            <w:gridSpan w:val="2"/>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b/>
                <w:bCs/>
                <w:sz w:val="24"/>
                <w:szCs w:val="24"/>
              </w:rPr>
            </w:pPr>
          </w:p>
        </w:tc>
        <w:tc>
          <w:tcPr>
            <w:tcW w:w="824" w:type="dxa"/>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 </w:t>
            </w:r>
          </w:p>
        </w:tc>
        <w:tc>
          <w:tcPr>
            <w:tcW w:w="648" w:type="dxa"/>
            <w:gridSpan w:val="2"/>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 </w:t>
            </w:r>
          </w:p>
        </w:tc>
        <w:tc>
          <w:tcPr>
            <w:tcW w:w="920" w:type="dxa"/>
            <w:gridSpan w:val="2"/>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 </w:t>
            </w:r>
          </w:p>
        </w:tc>
        <w:tc>
          <w:tcPr>
            <w:tcW w:w="1035" w:type="dxa"/>
            <w:gridSpan w:val="3"/>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b/>
                <w:bCs/>
                <w:sz w:val="24"/>
                <w:szCs w:val="24"/>
              </w:rPr>
            </w:pPr>
            <w:r w:rsidRPr="00964F76">
              <w:rPr>
                <w:rFonts w:ascii="Times New Roman" w:eastAsia="Times New Roman" w:hAnsi="Times New Roman"/>
                <w:b/>
                <w:bCs/>
                <w:sz w:val="24"/>
                <w:szCs w:val="24"/>
              </w:rPr>
              <w:t>Year 1</w:t>
            </w:r>
          </w:p>
        </w:tc>
        <w:tc>
          <w:tcPr>
            <w:tcW w:w="330" w:type="dxa"/>
            <w:gridSpan w:val="2"/>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 </w:t>
            </w:r>
          </w:p>
        </w:tc>
        <w:tc>
          <w:tcPr>
            <w:tcW w:w="1100" w:type="dxa"/>
            <w:gridSpan w:val="2"/>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b/>
                <w:bCs/>
                <w:sz w:val="24"/>
                <w:szCs w:val="24"/>
              </w:rPr>
            </w:pPr>
            <w:r w:rsidRPr="00964F76">
              <w:rPr>
                <w:rFonts w:ascii="Times New Roman" w:eastAsia="Times New Roman" w:hAnsi="Times New Roman"/>
                <w:b/>
                <w:bCs/>
                <w:sz w:val="24"/>
                <w:szCs w:val="24"/>
              </w:rPr>
              <w:t>Year 2</w:t>
            </w:r>
          </w:p>
        </w:tc>
        <w:tc>
          <w:tcPr>
            <w:tcW w:w="330" w:type="dxa"/>
            <w:gridSpan w:val="2"/>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 </w:t>
            </w:r>
          </w:p>
        </w:tc>
        <w:tc>
          <w:tcPr>
            <w:tcW w:w="990" w:type="dxa"/>
            <w:gridSpan w:val="2"/>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b/>
                <w:bCs/>
                <w:sz w:val="24"/>
                <w:szCs w:val="24"/>
              </w:rPr>
            </w:pPr>
            <w:r w:rsidRPr="00964F76">
              <w:rPr>
                <w:rFonts w:ascii="Times New Roman" w:eastAsia="Times New Roman" w:hAnsi="Times New Roman"/>
                <w:b/>
                <w:bCs/>
                <w:sz w:val="24"/>
                <w:szCs w:val="24"/>
              </w:rPr>
              <w:t>Year 3</w:t>
            </w:r>
          </w:p>
        </w:tc>
        <w:tc>
          <w:tcPr>
            <w:tcW w:w="330" w:type="dxa"/>
            <w:gridSpan w:val="2"/>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 </w:t>
            </w:r>
          </w:p>
        </w:tc>
        <w:tc>
          <w:tcPr>
            <w:tcW w:w="1210" w:type="dxa"/>
            <w:gridSpan w:val="3"/>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b/>
                <w:bCs/>
                <w:sz w:val="24"/>
                <w:szCs w:val="24"/>
              </w:rPr>
            </w:pPr>
            <w:r w:rsidRPr="00964F76">
              <w:rPr>
                <w:rFonts w:ascii="Times New Roman" w:eastAsia="Times New Roman" w:hAnsi="Times New Roman"/>
                <w:b/>
                <w:bCs/>
                <w:sz w:val="24"/>
                <w:szCs w:val="24"/>
              </w:rPr>
              <w:t>Year 4</w:t>
            </w:r>
          </w:p>
        </w:tc>
        <w:tc>
          <w:tcPr>
            <w:tcW w:w="330" w:type="dxa"/>
            <w:gridSpan w:val="2"/>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 </w:t>
            </w:r>
          </w:p>
        </w:tc>
        <w:tc>
          <w:tcPr>
            <w:tcW w:w="1030" w:type="dxa"/>
            <w:gridSpan w:val="2"/>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b/>
                <w:bCs/>
                <w:sz w:val="24"/>
                <w:szCs w:val="24"/>
              </w:rPr>
            </w:pPr>
            <w:r w:rsidRPr="00964F76">
              <w:rPr>
                <w:rFonts w:ascii="Times New Roman" w:eastAsia="Times New Roman" w:hAnsi="Times New Roman"/>
                <w:b/>
                <w:bCs/>
                <w:sz w:val="24"/>
                <w:szCs w:val="24"/>
              </w:rPr>
              <w:t>Year 5</w:t>
            </w:r>
          </w:p>
        </w:tc>
      </w:tr>
      <w:tr w:rsidR="00340902" w:rsidRPr="00964F76" w:rsidTr="007B5E06">
        <w:trPr>
          <w:trHeight w:val="255"/>
        </w:trPr>
        <w:tc>
          <w:tcPr>
            <w:tcW w:w="1542" w:type="dxa"/>
            <w:gridSpan w:val="2"/>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b/>
                <w:bCs/>
                <w:sz w:val="24"/>
                <w:szCs w:val="24"/>
              </w:rPr>
            </w:pPr>
            <w:r w:rsidRPr="00964F76">
              <w:rPr>
                <w:rFonts w:ascii="Times New Roman" w:eastAsia="Times New Roman" w:hAnsi="Times New Roman"/>
                <w:b/>
                <w:bCs/>
                <w:sz w:val="24"/>
                <w:szCs w:val="24"/>
              </w:rPr>
              <w:t>REVENUES</w:t>
            </w:r>
          </w:p>
        </w:tc>
        <w:tc>
          <w:tcPr>
            <w:tcW w:w="824" w:type="dxa"/>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 </w:t>
            </w:r>
          </w:p>
        </w:tc>
        <w:tc>
          <w:tcPr>
            <w:tcW w:w="648" w:type="dxa"/>
            <w:gridSpan w:val="2"/>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 </w:t>
            </w:r>
          </w:p>
        </w:tc>
        <w:tc>
          <w:tcPr>
            <w:tcW w:w="920" w:type="dxa"/>
            <w:gridSpan w:val="2"/>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 </w:t>
            </w:r>
          </w:p>
        </w:tc>
        <w:tc>
          <w:tcPr>
            <w:tcW w:w="1035" w:type="dxa"/>
            <w:gridSpan w:val="3"/>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 </w:t>
            </w:r>
          </w:p>
        </w:tc>
        <w:tc>
          <w:tcPr>
            <w:tcW w:w="330" w:type="dxa"/>
            <w:gridSpan w:val="2"/>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 </w:t>
            </w:r>
          </w:p>
        </w:tc>
        <w:tc>
          <w:tcPr>
            <w:tcW w:w="1100" w:type="dxa"/>
            <w:gridSpan w:val="2"/>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 </w:t>
            </w:r>
          </w:p>
        </w:tc>
        <w:tc>
          <w:tcPr>
            <w:tcW w:w="330" w:type="dxa"/>
            <w:gridSpan w:val="2"/>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 </w:t>
            </w:r>
          </w:p>
        </w:tc>
        <w:tc>
          <w:tcPr>
            <w:tcW w:w="990" w:type="dxa"/>
            <w:gridSpan w:val="2"/>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 </w:t>
            </w:r>
          </w:p>
        </w:tc>
        <w:tc>
          <w:tcPr>
            <w:tcW w:w="330" w:type="dxa"/>
            <w:gridSpan w:val="2"/>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 </w:t>
            </w:r>
          </w:p>
        </w:tc>
        <w:tc>
          <w:tcPr>
            <w:tcW w:w="1210" w:type="dxa"/>
            <w:gridSpan w:val="3"/>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 </w:t>
            </w:r>
          </w:p>
        </w:tc>
        <w:tc>
          <w:tcPr>
            <w:tcW w:w="330" w:type="dxa"/>
            <w:gridSpan w:val="2"/>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 </w:t>
            </w:r>
          </w:p>
        </w:tc>
        <w:tc>
          <w:tcPr>
            <w:tcW w:w="1030" w:type="dxa"/>
            <w:gridSpan w:val="2"/>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 </w:t>
            </w:r>
          </w:p>
        </w:tc>
      </w:tr>
      <w:tr w:rsidR="00340902" w:rsidRPr="00964F76" w:rsidTr="007B5E06">
        <w:trPr>
          <w:trHeight w:val="255"/>
        </w:trPr>
        <w:tc>
          <w:tcPr>
            <w:tcW w:w="276" w:type="dxa"/>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677" w:type="dxa"/>
            <w:gridSpan w:val="7"/>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Per Pupil Charter Payments</w:t>
            </w:r>
          </w:p>
        </w:tc>
        <w:tc>
          <w:tcPr>
            <w:tcW w:w="1016"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10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99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210" w:type="dxa"/>
            <w:gridSpan w:val="3"/>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0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r>
      <w:tr w:rsidR="00340902" w:rsidRPr="00964F76" w:rsidTr="007B5E06">
        <w:trPr>
          <w:trHeight w:val="255"/>
        </w:trPr>
        <w:tc>
          <w:tcPr>
            <w:tcW w:w="276" w:type="dxa"/>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2757" w:type="dxa"/>
            <w:gridSpan w:val="5"/>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Federal Entitlements</w:t>
            </w:r>
          </w:p>
        </w:tc>
        <w:tc>
          <w:tcPr>
            <w:tcW w:w="92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016"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10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99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210" w:type="dxa"/>
            <w:gridSpan w:val="3"/>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0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r>
      <w:tr w:rsidR="00340902" w:rsidRPr="00964F76" w:rsidTr="007B5E06">
        <w:trPr>
          <w:trHeight w:val="255"/>
        </w:trPr>
        <w:tc>
          <w:tcPr>
            <w:tcW w:w="276" w:type="dxa"/>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677" w:type="dxa"/>
            <w:gridSpan w:val="7"/>
            <w:tcBorders>
              <w:top w:val="nil"/>
              <w:left w:val="nil"/>
              <w:bottom w:val="nil"/>
              <w:right w:val="nil"/>
            </w:tcBorders>
            <w:shd w:val="clear" w:color="auto" w:fill="auto"/>
            <w:noWrap/>
            <w:vAlign w:val="bottom"/>
          </w:tcPr>
          <w:p w:rsidR="00340902" w:rsidRPr="00964F76" w:rsidRDefault="00340902" w:rsidP="00314554">
            <w:pPr>
              <w:spacing w:after="0" w:line="240" w:lineRule="auto"/>
              <w:rPr>
                <w:rFonts w:ascii="Times New Roman" w:eastAsia="Times New Roman" w:hAnsi="Times New Roman"/>
                <w:sz w:val="24"/>
                <w:szCs w:val="24"/>
              </w:rPr>
            </w:pPr>
            <w:r w:rsidRPr="00964F76">
              <w:rPr>
                <w:rFonts w:ascii="Times New Roman" w:eastAsia="Times New Roman" w:hAnsi="Times New Roman"/>
                <w:sz w:val="24"/>
                <w:szCs w:val="24"/>
              </w:rPr>
              <w:t>Income from Grants and Donations</w:t>
            </w:r>
          </w:p>
        </w:tc>
        <w:tc>
          <w:tcPr>
            <w:tcW w:w="1016"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10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99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210" w:type="dxa"/>
            <w:gridSpan w:val="3"/>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0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r>
      <w:tr w:rsidR="00340902" w:rsidRPr="00964F76" w:rsidTr="007B5E06">
        <w:trPr>
          <w:trHeight w:val="255"/>
        </w:trPr>
        <w:tc>
          <w:tcPr>
            <w:tcW w:w="276" w:type="dxa"/>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2109" w:type="dxa"/>
            <w:gridSpan w:val="3"/>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Activity Fees</w:t>
            </w:r>
          </w:p>
        </w:tc>
        <w:tc>
          <w:tcPr>
            <w:tcW w:w="648"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92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016"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10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99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210" w:type="dxa"/>
            <w:gridSpan w:val="3"/>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0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r>
      <w:tr w:rsidR="00340902" w:rsidRPr="00964F76" w:rsidTr="007B5E06">
        <w:trPr>
          <w:trHeight w:val="255"/>
        </w:trPr>
        <w:tc>
          <w:tcPr>
            <w:tcW w:w="276" w:type="dxa"/>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2109" w:type="dxa"/>
            <w:gridSpan w:val="3"/>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Other Income</w:t>
            </w:r>
          </w:p>
        </w:tc>
        <w:tc>
          <w:tcPr>
            <w:tcW w:w="648"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92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016"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10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99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210" w:type="dxa"/>
            <w:gridSpan w:val="3"/>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0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r>
      <w:tr w:rsidR="00340902" w:rsidRPr="00964F76" w:rsidTr="007B5E06">
        <w:trPr>
          <w:gridAfter w:val="1"/>
          <w:wAfter w:w="19" w:type="dxa"/>
          <w:trHeight w:val="255"/>
        </w:trPr>
        <w:tc>
          <w:tcPr>
            <w:tcW w:w="276" w:type="dxa"/>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266" w:type="dxa"/>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824" w:type="dxa"/>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648"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92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016"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10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99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210" w:type="dxa"/>
            <w:gridSpan w:val="3"/>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0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r>
      <w:tr w:rsidR="00340902" w:rsidRPr="00964F76" w:rsidTr="007B5E06">
        <w:trPr>
          <w:trHeight w:val="255"/>
        </w:trPr>
        <w:tc>
          <w:tcPr>
            <w:tcW w:w="276" w:type="dxa"/>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2757" w:type="dxa"/>
            <w:gridSpan w:val="5"/>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b/>
                <w:bCs/>
                <w:sz w:val="24"/>
                <w:szCs w:val="24"/>
              </w:rPr>
            </w:pPr>
            <w:r w:rsidRPr="00964F76">
              <w:rPr>
                <w:rFonts w:ascii="Times New Roman" w:eastAsia="Times New Roman" w:hAnsi="Times New Roman"/>
                <w:b/>
                <w:bCs/>
                <w:sz w:val="24"/>
                <w:szCs w:val="24"/>
              </w:rPr>
              <w:t>TOTAL REVENUES</w:t>
            </w:r>
          </w:p>
        </w:tc>
        <w:tc>
          <w:tcPr>
            <w:tcW w:w="92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016"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10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99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210" w:type="dxa"/>
            <w:gridSpan w:val="3"/>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0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r>
      <w:tr w:rsidR="00340902" w:rsidRPr="00964F76" w:rsidTr="007B5E06">
        <w:trPr>
          <w:gridAfter w:val="1"/>
          <w:wAfter w:w="19" w:type="dxa"/>
          <w:trHeight w:val="255"/>
        </w:trPr>
        <w:tc>
          <w:tcPr>
            <w:tcW w:w="276" w:type="dxa"/>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266" w:type="dxa"/>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824" w:type="dxa"/>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648"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92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016"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10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99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210" w:type="dxa"/>
            <w:gridSpan w:val="3"/>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0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r>
      <w:tr w:rsidR="00340902" w:rsidRPr="00964F76" w:rsidTr="007B5E06">
        <w:trPr>
          <w:trHeight w:val="255"/>
        </w:trPr>
        <w:tc>
          <w:tcPr>
            <w:tcW w:w="1542" w:type="dxa"/>
            <w:gridSpan w:val="2"/>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b/>
                <w:bCs/>
                <w:sz w:val="24"/>
                <w:szCs w:val="24"/>
              </w:rPr>
            </w:pPr>
            <w:r w:rsidRPr="00964F76">
              <w:rPr>
                <w:rFonts w:ascii="Times New Roman" w:eastAsia="Times New Roman" w:hAnsi="Times New Roman"/>
                <w:b/>
                <w:bCs/>
                <w:sz w:val="24"/>
                <w:szCs w:val="24"/>
              </w:rPr>
              <w:t>EXPENSES</w:t>
            </w:r>
          </w:p>
        </w:tc>
        <w:tc>
          <w:tcPr>
            <w:tcW w:w="824" w:type="dxa"/>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 </w:t>
            </w:r>
          </w:p>
        </w:tc>
        <w:tc>
          <w:tcPr>
            <w:tcW w:w="648" w:type="dxa"/>
            <w:gridSpan w:val="2"/>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 </w:t>
            </w:r>
          </w:p>
        </w:tc>
        <w:tc>
          <w:tcPr>
            <w:tcW w:w="920" w:type="dxa"/>
            <w:gridSpan w:val="2"/>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 </w:t>
            </w:r>
          </w:p>
        </w:tc>
        <w:tc>
          <w:tcPr>
            <w:tcW w:w="1035" w:type="dxa"/>
            <w:gridSpan w:val="3"/>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 </w:t>
            </w:r>
          </w:p>
        </w:tc>
        <w:tc>
          <w:tcPr>
            <w:tcW w:w="330" w:type="dxa"/>
            <w:gridSpan w:val="2"/>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 </w:t>
            </w:r>
          </w:p>
        </w:tc>
        <w:tc>
          <w:tcPr>
            <w:tcW w:w="1100" w:type="dxa"/>
            <w:gridSpan w:val="2"/>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 </w:t>
            </w:r>
          </w:p>
        </w:tc>
        <w:tc>
          <w:tcPr>
            <w:tcW w:w="330" w:type="dxa"/>
            <w:gridSpan w:val="2"/>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 </w:t>
            </w:r>
          </w:p>
        </w:tc>
        <w:tc>
          <w:tcPr>
            <w:tcW w:w="1320" w:type="dxa"/>
            <w:gridSpan w:val="4"/>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 </w:t>
            </w:r>
          </w:p>
        </w:tc>
        <w:tc>
          <w:tcPr>
            <w:tcW w:w="276" w:type="dxa"/>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 </w:t>
            </w:r>
          </w:p>
        </w:tc>
        <w:tc>
          <w:tcPr>
            <w:tcW w:w="934" w:type="dxa"/>
            <w:gridSpan w:val="2"/>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 </w:t>
            </w:r>
          </w:p>
        </w:tc>
        <w:tc>
          <w:tcPr>
            <w:tcW w:w="330" w:type="dxa"/>
            <w:gridSpan w:val="2"/>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 </w:t>
            </w:r>
          </w:p>
        </w:tc>
        <w:tc>
          <w:tcPr>
            <w:tcW w:w="1030" w:type="dxa"/>
            <w:gridSpan w:val="2"/>
            <w:tcBorders>
              <w:top w:val="nil"/>
              <w:left w:val="nil"/>
              <w:bottom w:val="nil"/>
              <w:right w:val="nil"/>
            </w:tcBorders>
            <w:shd w:val="clear" w:color="000000" w:fill="C0C0C0"/>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 </w:t>
            </w:r>
          </w:p>
        </w:tc>
      </w:tr>
      <w:tr w:rsidR="00340902" w:rsidRPr="00964F76" w:rsidTr="007B5E06">
        <w:trPr>
          <w:trHeight w:val="255"/>
        </w:trPr>
        <w:tc>
          <w:tcPr>
            <w:tcW w:w="276" w:type="dxa"/>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677" w:type="dxa"/>
            <w:gridSpan w:val="7"/>
            <w:tcBorders>
              <w:top w:val="nil"/>
              <w:left w:val="nil"/>
              <w:bottom w:val="nil"/>
              <w:right w:val="nil"/>
            </w:tcBorders>
            <w:shd w:val="clear" w:color="auto" w:fill="auto"/>
            <w:noWrap/>
            <w:vAlign w:val="bottom"/>
          </w:tcPr>
          <w:p w:rsidR="00340902" w:rsidRPr="00964F76" w:rsidRDefault="00340902" w:rsidP="00314554">
            <w:pPr>
              <w:spacing w:after="0" w:line="240" w:lineRule="auto"/>
              <w:rPr>
                <w:rFonts w:ascii="Times New Roman" w:eastAsia="Times New Roman" w:hAnsi="Times New Roman"/>
                <w:sz w:val="24"/>
                <w:szCs w:val="24"/>
              </w:rPr>
            </w:pPr>
            <w:r w:rsidRPr="00964F76">
              <w:rPr>
                <w:rFonts w:ascii="Times New Roman" w:eastAsia="Times New Roman" w:hAnsi="Times New Roman"/>
                <w:sz w:val="24"/>
                <w:szCs w:val="24"/>
              </w:rPr>
              <w:t>Personnel Salaries and Benefits</w:t>
            </w:r>
          </w:p>
        </w:tc>
        <w:tc>
          <w:tcPr>
            <w:tcW w:w="1016"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10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99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210" w:type="dxa"/>
            <w:gridSpan w:val="3"/>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0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r>
      <w:tr w:rsidR="00340902" w:rsidRPr="00964F76" w:rsidTr="007B5E06">
        <w:trPr>
          <w:trHeight w:val="255"/>
        </w:trPr>
        <w:tc>
          <w:tcPr>
            <w:tcW w:w="276" w:type="dxa"/>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2757" w:type="dxa"/>
            <w:gridSpan w:val="5"/>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Direct Student Costs</w:t>
            </w:r>
          </w:p>
        </w:tc>
        <w:tc>
          <w:tcPr>
            <w:tcW w:w="92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016"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10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99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210" w:type="dxa"/>
            <w:gridSpan w:val="3"/>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0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r>
      <w:tr w:rsidR="00340902" w:rsidRPr="00964F76" w:rsidTr="007B5E06">
        <w:trPr>
          <w:trHeight w:val="255"/>
        </w:trPr>
        <w:tc>
          <w:tcPr>
            <w:tcW w:w="276" w:type="dxa"/>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2109" w:type="dxa"/>
            <w:gridSpan w:val="3"/>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Occupancy</w:t>
            </w:r>
          </w:p>
        </w:tc>
        <w:tc>
          <w:tcPr>
            <w:tcW w:w="648"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92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016"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10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99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210" w:type="dxa"/>
            <w:gridSpan w:val="3"/>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0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r>
      <w:tr w:rsidR="00340902" w:rsidRPr="00964F76" w:rsidTr="007B5E06">
        <w:trPr>
          <w:trHeight w:val="255"/>
        </w:trPr>
        <w:tc>
          <w:tcPr>
            <w:tcW w:w="276" w:type="dxa"/>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2109" w:type="dxa"/>
            <w:gridSpan w:val="3"/>
            <w:tcBorders>
              <w:top w:val="nil"/>
              <w:left w:val="nil"/>
              <w:bottom w:val="nil"/>
              <w:right w:val="nil"/>
            </w:tcBorders>
            <w:shd w:val="clear" w:color="auto" w:fill="auto"/>
            <w:noWrap/>
            <w:vAlign w:val="bottom"/>
          </w:tcPr>
          <w:p w:rsidR="00340902" w:rsidRPr="00964F76" w:rsidRDefault="00340902" w:rsidP="00314554">
            <w:pPr>
              <w:spacing w:after="0" w:line="240" w:lineRule="auto"/>
              <w:rPr>
                <w:rFonts w:ascii="Times New Roman" w:eastAsia="Times New Roman" w:hAnsi="Times New Roman"/>
                <w:sz w:val="24"/>
                <w:szCs w:val="24"/>
              </w:rPr>
            </w:pPr>
            <w:r w:rsidRPr="00964F76">
              <w:rPr>
                <w:rFonts w:ascii="Times New Roman" w:eastAsia="Times New Roman" w:hAnsi="Times New Roman"/>
                <w:sz w:val="24"/>
                <w:szCs w:val="24"/>
              </w:rPr>
              <w:t xml:space="preserve">Office </w:t>
            </w:r>
            <w:r>
              <w:rPr>
                <w:rFonts w:ascii="Times New Roman" w:eastAsia="Times New Roman" w:hAnsi="Times New Roman"/>
                <w:sz w:val="24"/>
                <w:szCs w:val="24"/>
              </w:rPr>
              <w:t>e</w:t>
            </w:r>
            <w:r w:rsidRPr="00964F76">
              <w:rPr>
                <w:rFonts w:ascii="Times New Roman" w:eastAsia="Times New Roman" w:hAnsi="Times New Roman"/>
                <w:sz w:val="24"/>
                <w:szCs w:val="24"/>
              </w:rPr>
              <w:t>xpenses</w:t>
            </w:r>
          </w:p>
        </w:tc>
        <w:tc>
          <w:tcPr>
            <w:tcW w:w="648"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92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016"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10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99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210" w:type="dxa"/>
            <w:gridSpan w:val="3"/>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0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r>
      <w:tr w:rsidR="00340902" w:rsidRPr="00964F76" w:rsidTr="007B5E06">
        <w:trPr>
          <w:trHeight w:val="255"/>
        </w:trPr>
        <w:tc>
          <w:tcPr>
            <w:tcW w:w="276" w:type="dxa"/>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2109" w:type="dxa"/>
            <w:gridSpan w:val="3"/>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r w:rsidRPr="00964F76">
              <w:rPr>
                <w:rFonts w:ascii="Times New Roman" w:eastAsia="Times New Roman" w:hAnsi="Times New Roman"/>
                <w:sz w:val="24"/>
                <w:szCs w:val="24"/>
              </w:rPr>
              <w:t>General Expenses</w:t>
            </w:r>
          </w:p>
        </w:tc>
        <w:tc>
          <w:tcPr>
            <w:tcW w:w="648"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92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016"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10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99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210" w:type="dxa"/>
            <w:gridSpan w:val="3"/>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0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r>
      <w:tr w:rsidR="00340902" w:rsidRPr="00964F76" w:rsidTr="007B5E06">
        <w:trPr>
          <w:gridAfter w:val="1"/>
          <w:wAfter w:w="19" w:type="dxa"/>
          <w:trHeight w:val="255"/>
        </w:trPr>
        <w:tc>
          <w:tcPr>
            <w:tcW w:w="276" w:type="dxa"/>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266" w:type="dxa"/>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824" w:type="dxa"/>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648"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92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016"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10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99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210" w:type="dxa"/>
            <w:gridSpan w:val="3"/>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0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r>
      <w:tr w:rsidR="00340902" w:rsidRPr="00964F76" w:rsidTr="007B5E06">
        <w:trPr>
          <w:trHeight w:val="255"/>
        </w:trPr>
        <w:tc>
          <w:tcPr>
            <w:tcW w:w="276" w:type="dxa"/>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2757" w:type="dxa"/>
            <w:gridSpan w:val="5"/>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b/>
                <w:bCs/>
                <w:sz w:val="24"/>
                <w:szCs w:val="24"/>
              </w:rPr>
            </w:pPr>
            <w:r w:rsidRPr="00964F76">
              <w:rPr>
                <w:rFonts w:ascii="Times New Roman" w:eastAsia="Times New Roman" w:hAnsi="Times New Roman"/>
                <w:b/>
                <w:bCs/>
                <w:sz w:val="24"/>
                <w:szCs w:val="24"/>
              </w:rPr>
              <w:t>TOTAL EXPENSES</w:t>
            </w:r>
          </w:p>
        </w:tc>
        <w:tc>
          <w:tcPr>
            <w:tcW w:w="92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016"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10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99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210" w:type="dxa"/>
            <w:gridSpan w:val="3"/>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3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c>
          <w:tcPr>
            <w:tcW w:w="1030" w:type="dxa"/>
            <w:gridSpan w:val="2"/>
            <w:tcBorders>
              <w:top w:val="nil"/>
              <w:left w:val="nil"/>
              <w:bottom w:val="nil"/>
              <w:right w:val="nil"/>
            </w:tcBorders>
            <w:shd w:val="clear" w:color="auto" w:fill="auto"/>
            <w:noWrap/>
            <w:vAlign w:val="bottom"/>
          </w:tcPr>
          <w:p w:rsidR="00340902" w:rsidRPr="00964F76" w:rsidRDefault="00340902" w:rsidP="00314554">
            <w:pPr>
              <w:spacing w:after="0" w:line="240" w:lineRule="auto"/>
              <w:jc w:val="both"/>
              <w:rPr>
                <w:rFonts w:ascii="Times New Roman" w:eastAsia="Times New Roman" w:hAnsi="Times New Roman"/>
                <w:sz w:val="24"/>
                <w:szCs w:val="24"/>
              </w:rPr>
            </w:pPr>
          </w:p>
        </w:tc>
      </w:tr>
    </w:tbl>
    <w:p w:rsidR="00340902" w:rsidRPr="00964F76" w:rsidRDefault="00340902" w:rsidP="00340902">
      <w:pPr>
        <w:spacing w:after="0" w:line="240" w:lineRule="auto"/>
        <w:jc w:val="both"/>
        <w:rPr>
          <w:rFonts w:ascii="Times New Roman" w:hAnsi="Times New Roman"/>
          <w:b/>
          <w:sz w:val="24"/>
          <w:szCs w:val="24"/>
        </w:rPr>
      </w:pPr>
    </w:p>
    <w:p w:rsidR="00340902" w:rsidRDefault="00340902" w:rsidP="00340902">
      <w:pPr>
        <w:pStyle w:val="PlainText"/>
        <w:spacing w:after="240"/>
        <w:rPr>
          <w:rFonts w:ascii="Calibri" w:eastAsia="Calibri" w:hAnsi="Calibri"/>
          <w:sz w:val="22"/>
          <w:szCs w:val="22"/>
        </w:rPr>
      </w:pPr>
    </w:p>
    <w:p w:rsidR="00340902" w:rsidRDefault="00340902" w:rsidP="00340902">
      <w:pPr>
        <w:pStyle w:val="PlainText"/>
        <w:spacing w:after="240"/>
        <w:rPr>
          <w:rFonts w:ascii="Calibri" w:eastAsia="Calibri" w:hAnsi="Calibri"/>
          <w:sz w:val="22"/>
          <w:szCs w:val="22"/>
        </w:rPr>
      </w:pPr>
    </w:p>
    <w:p w:rsidR="00340902" w:rsidRDefault="00340902" w:rsidP="00340902">
      <w:pPr>
        <w:pStyle w:val="PlainText"/>
        <w:spacing w:after="240"/>
        <w:rPr>
          <w:rFonts w:ascii="Calibri" w:eastAsia="Calibri" w:hAnsi="Calibri"/>
          <w:sz w:val="22"/>
          <w:szCs w:val="22"/>
        </w:rPr>
      </w:pPr>
    </w:p>
    <w:p w:rsidR="00340902" w:rsidRDefault="00340902" w:rsidP="00C63247">
      <w:pPr>
        <w:pStyle w:val="PlainText"/>
        <w:spacing w:after="240"/>
        <w:rPr>
          <w:rFonts w:ascii="Calibri" w:eastAsia="Calibri" w:hAnsi="Calibri"/>
          <w:sz w:val="22"/>
          <w:szCs w:val="22"/>
        </w:rPr>
      </w:pPr>
    </w:p>
    <w:sectPr w:rsidR="00340902" w:rsidSect="00E31DCD">
      <w:pgSz w:w="12240" w:h="15840"/>
      <w:pgMar w:top="135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277" w:rsidRDefault="00E87277" w:rsidP="000836CB">
      <w:pPr>
        <w:spacing w:after="0" w:line="240" w:lineRule="auto"/>
      </w:pPr>
      <w:r>
        <w:separator/>
      </w:r>
    </w:p>
  </w:endnote>
  <w:endnote w:type="continuationSeparator" w:id="0">
    <w:p w:rsidR="00E87277" w:rsidRDefault="00E87277" w:rsidP="00083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CD" w:rsidRDefault="00864D7B" w:rsidP="004B342D">
    <w:pPr>
      <w:pStyle w:val="Footer"/>
      <w:framePr w:wrap="around" w:vAnchor="text" w:hAnchor="margin" w:xAlign="right" w:y="1"/>
      <w:rPr>
        <w:rStyle w:val="PageNumber"/>
      </w:rPr>
    </w:pPr>
    <w:r>
      <w:rPr>
        <w:rStyle w:val="PageNumber"/>
      </w:rPr>
      <w:fldChar w:fldCharType="begin"/>
    </w:r>
    <w:r w:rsidR="00E31DCD">
      <w:rPr>
        <w:rStyle w:val="PageNumber"/>
      </w:rPr>
      <w:instrText xml:space="preserve">PAGE  </w:instrText>
    </w:r>
    <w:r>
      <w:rPr>
        <w:rStyle w:val="PageNumber"/>
      </w:rPr>
      <w:fldChar w:fldCharType="end"/>
    </w:r>
  </w:p>
  <w:p w:rsidR="00E31DCD" w:rsidRDefault="00E31DCD" w:rsidP="00F40AC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CD" w:rsidRDefault="00E31DCD" w:rsidP="00F40AC3">
    <w:pPr>
      <w:pStyle w:val="Footer"/>
      <w:ind w:right="360"/>
      <w:rPr>
        <w:rFonts w:ascii="Times New Roman" w:hAnsi="Times New Roman"/>
        <w:sz w:val="20"/>
        <w:szCs w:val="20"/>
      </w:rPr>
    </w:pPr>
    <w:r>
      <w:rPr>
        <w:rFonts w:ascii="Times New Roman" w:hAnsi="Times New Roman"/>
        <w:sz w:val="20"/>
        <w:szCs w:val="20"/>
      </w:rPr>
      <w:t>__________________________________________________________________________________________</w:t>
    </w:r>
  </w:p>
  <w:p w:rsidR="00E31DCD" w:rsidRPr="000836CB" w:rsidRDefault="00E31DCD" w:rsidP="00222631">
    <w:pPr>
      <w:pStyle w:val="Footer"/>
      <w:jc w:val="right"/>
      <w:rPr>
        <w:rFonts w:ascii="Times New Roman" w:hAnsi="Times New Roman"/>
        <w:sz w:val="20"/>
        <w:szCs w:val="20"/>
      </w:rPr>
    </w:pPr>
    <w:r>
      <w:rPr>
        <w:rFonts w:ascii="Times New Roman" w:hAnsi="Times New Roman"/>
        <w:sz w:val="20"/>
        <w:szCs w:val="20"/>
      </w:rPr>
      <w:t>District of Columbia Public Charter School Board</w:t>
    </w:r>
    <w:r>
      <w:rPr>
        <w:rFonts w:ascii="Times New Roman" w:hAnsi="Times New Roman"/>
        <w:sz w:val="20"/>
        <w:szCs w:val="20"/>
      </w:rPr>
      <w:tab/>
      <w:t xml:space="preserve">                                            </w:t>
    </w:r>
    <w:r w:rsidR="00340D1F">
      <w:rPr>
        <w:rFonts w:ascii="Times New Roman" w:hAnsi="Times New Roman"/>
        <w:sz w:val="20"/>
        <w:szCs w:val="20"/>
      </w:rPr>
      <w:tab/>
    </w:r>
    <w:r>
      <w:rPr>
        <w:rFonts w:ascii="Times New Roman" w:hAnsi="Times New Roman"/>
        <w:sz w:val="20"/>
        <w:szCs w:val="20"/>
      </w:rPr>
      <w:t>September 2012</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CD" w:rsidRDefault="00E31DCD" w:rsidP="00F40AC3">
    <w:pPr>
      <w:pStyle w:val="Footer"/>
      <w:ind w:right="360"/>
      <w:rPr>
        <w:rFonts w:ascii="Times New Roman" w:hAnsi="Times New Roman"/>
        <w:sz w:val="20"/>
        <w:szCs w:val="20"/>
      </w:rPr>
    </w:pPr>
    <w:r>
      <w:rPr>
        <w:rFonts w:ascii="Times New Roman" w:hAnsi="Times New Roman"/>
        <w:sz w:val="20"/>
        <w:szCs w:val="20"/>
      </w:rPr>
      <w:t>__________________________________________________________________________________________</w:t>
    </w:r>
  </w:p>
  <w:p w:rsidR="00E31DCD" w:rsidRPr="000836CB" w:rsidRDefault="00E31DCD" w:rsidP="004B342D">
    <w:pPr>
      <w:pStyle w:val="Footer"/>
      <w:ind w:right="360"/>
      <w:jc w:val="right"/>
      <w:rPr>
        <w:rFonts w:ascii="Times New Roman" w:hAnsi="Times New Roman"/>
        <w:sz w:val="20"/>
        <w:szCs w:val="20"/>
      </w:rPr>
    </w:pPr>
    <w:r>
      <w:rPr>
        <w:rFonts w:ascii="Times New Roman" w:hAnsi="Times New Roman"/>
        <w:sz w:val="20"/>
        <w:szCs w:val="20"/>
      </w:rPr>
      <w:t>District of Columbia Public Charter School Board</w:t>
    </w:r>
    <w:r>
      <w:rPr>
        <w:rFonts w:ascii="Times New Roman" w:hAnsi="Times New Roman"/>
        <w:sz w:val="20"/>
        <w:szCs w:val="20"/>
      </w:rPr>
      <w:tab/>
      <w:t xml:space="preserve">                                                    </w:t>
    </w:r>
    <w:r w:rsidR="00340D1F">
      <w:rPr>
        <w:rFonts w:ascii="Times New Roman" w:hAnsi="Times New Roman"/>
        <w:sz w:val="20"/>
        <w:szCs w:val="20"/>
      </w:rPr>
      <w:t xml:space="preserve">                September 2012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1F" w:rsidRDefault="00340D1F" w:rsidP="00F40AC3">
    <w:pPr>
      <w:pStyle w:val="Footer"/>
      <w:ind w:right="360"/>
      <w:rPr>
        <w:rFonts w:ascii="Times New Roman" w:hAnsi="Times New Roman"/>
        <w:sz w:val="20"/>
        <w:szCs w:val="20"/>
      </w:rPr>
    </w:pPr>
    <w:r>
      <w:rPr>
        <w:rFonts w:ascii="Times New Roman" w:hAnsi="Times New Roman"/>
        <w:sz w:val="20"/>
        <w:szCs w:val="20"/>
      </w:rPr>
      <w:t>__________________________________________________________________________________________</w:t>
    </w:r>
  </w:p>
  <w:p w:rsidR="00340D1F" w:rsidRDefault="00864D7B" w:rsidP="00E31DCD">
    <w:pPr>
      <w:pStyle w:val="Footer"/>
      <w:framePr w:wrap="around" w:vAnchor="text" w:hAnchor="margin" w:xAlign="right" w:y="1"/>
      <w:rPr>
        <w:rStyle w:val="PageNumber"/>
      </w:rPr>
    </w:pPr>
    <w:r w:rsidRPr="00E31DCD">
      <w:rPr>
        <w:rStyle w:val="PageNumber"/>
        <w:rFonts w:ascii="Times New Roman" w:hAnsi="Times New Roman"/>
      </w:rPr>
      <w:fldChar w:fldCharType="begin"/>
    </w:r>
    <w:r w:rsidR="00340D1F" w:rsidRPr="00E31DCD">
      <w:rPr>
        <w:rStyle w:val="PageNumber"/>
        <w:rFonts w:ascii="Times New Roman" w:hAnsi="Times New Roman"/>
      </w:rPr>
      <w:instrText xml:space="preserve">PAGE  </w:instrText>
    </w:r>
    <w:r w:rsidRPr="00E31DCD">
      <w:rPr>
        <w:rStyle w:val="PageNumber"/>
        <w:rFonts w:ascii="Times New Roman" w:hAnsi="Times New Roman"/>
      </w:rPr>
      <w:fldChar w:fldCharType="separate"/>
    </w:r>
    <w:r w:rsidR="00F82D9A">
      <w:rPr>
        <w:rStyle w:val="PageNumber"/>
        <w:rFonts w:ascii="Times New Roman" w:hAnsi="Times New Roman"/>
        <w:noProof/>
      </w:rPr>
      <w:t>iv</w:t>
    </w:r>
    <w:r w:rsidRPr="00E31DCD">
      <w:rPr>
        <w:rStyle w:val="PageNumber"/>
        <w:rFonts w:ascii="Times New Roman" w:hAnsi="Times New Roman"/>
      </w:rPr>
      <w:fldChar w:fldCharType="end"/>
    </w:r>
  </w:p>
  <w:p w:rsidR="00340D1F" w:rsidRPr="000836CB" w:rsidRDefault="00340D1F" w:rsidP="004B342D">
    <w:pPr>
      <w:pStyle w:val="Footer"/>
      <w:ind w:right="360"/>
      <w:jc w:val="right"/>
      <w:rPr>
        <w:rFonts w:ascii="Times New Roman" w:hAnsi="Times New Roman"/>
        <w:sz w:val="20"/>
        <w:szCs w:val="20"/>
      </w:rPr>
    </w:pPr>
    <w:r>
      <w:rPr>
        <w:rFonts w:ascii="Times New Roman" w:hAnsi="Times New Roman"/>
        <w:sz w:val="20"/>
        <w:szCs w:val="20"/>
      </w:rPr>
      <w:t>District of Columbia Public Charter School Board</w:t>
    </w:r>
    <w:r>
      <w:rPr>
        <w:rFonts w:ascii="Times New Roman" w:hAnsi="Times New Roman"/>
        <w:sz w:val="20"/>
        <w:szCs w:val="20"/>
      </w:rPr>
      <w:tab/>
      <w:t xml:space="preserve">                                                                    September 2012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277" w:rsidRDefault="00E87277" w:rsidP="000836CB">
      <w:pPr>
        <w:spacing w:after="0" w:line="240" w:lineRule="auto"/>
      </w:pPr>
      <w:r>
        <w:separator/>
      </w:r>
    </w:p>
  </w:footnote>
  <w:footnote w:type="continuationSeparator" w:id="0">
    <w:p w:rsidR="00E87277" w:rsidRDefault="00E87277" w:rsidP="000836CB">
      <w:pPr>
        <w:spacing w:after="0" w:line="240" w:lineRule="auto"/>
      </w:pPr>
      <w:r>
        <w:continuationSeparator/>
      </w:r>
    </w:p>
  </w:footnote>
  <w:footnote w:id="1">
    <w:p w:rsidR="00E31DCD" w:rsidRPr="005238AE" w:rsidRDefault="00E31DCD">
      <w:pPr>
        <w:pStyle w:val="FootnoteText"/>
        <w:rPr>
          <w:rFonts w:ascii="Times New Roman" w:hAnsi="Times New Roman"/>
          <w:sz w:val="24"/>
          <w:szCs w:val="24"/>
        </w:rPr>
      </w:pPr>
      <w:r w:rsidRPr="005238AE">
        <w:rPr>
          <w:rStyle w:val="FootnoteReference"/>
          <w:rFonts w:ascii="Times New Roman" w:hAnsi="Times New Roman"/>
          <w:sz w:val="24"/>
          <w:szCs w:val="24"/>
        </w:rPr>
        <w:footnoteRef/>
      </w:r>
      <w:r w:rsidRPr="005238AE">
        <w:rPr>
          <w:rFonts w:ascii="Times New Roman" w:hAnsi="Times New Roman"/>
          <w:sz w:val="24"/>
          <w:szCs w:val="24"/>
        </w:rPr>
        <w:t xml:space="preserve"> At latest, the application for renewal must be submitted 120 days before the expiration of the school’s charter.</w:t>
      </w:r>
    </w:p>
  </w:footnote>
  <w:footnote w:id="2">
    <w:p w:rsidR="00E31DCD" w:rsidRPr="00A32AF8" w:rsidRDefault="00E31DCD">
      <w:pPr>
        <w:pStyle w:val="FootnoteText"/>
        <w:rPr>
          <w:rFonts w:ascii="Times New Roman" w:hAnsi="Times New Roman"/>
          <w:sz w:val="24"/>
          <w:szCs w:val="24"/>
        </w:rPr>
      </w:pPr>
      <w:r w:rsidRPr="00A32AF8">
        <w:rPr>
          <w:rStyle w:val="FootnoteReference"/>
          <w:rFonts w:ascii="Times New Roman" w:hAnsi="Times New Roman"/>
          <w:sz w:val="24"/>
          <w:szCs w:val="24"/>
        </w:rPr>
        <w:footnoteRef/>
      </w:r>
      <w:r w:rsidRPr="00A32AF8">
        <w:rPr>
          <w:rFonts w:ascii="Times New Roman" w:hAnsi="Times New Roman"/>
          <w:sz w:val="24"/>
          <w:szCs w:val="24"/>
        </w:rPr>
        <w:t xml:space="preserve"> The school’s articles of incorporation or by-laws must have been updated to comply with SRA § 38-1802.13a(c)(1).</w:t>
      </w:r>
    </w:p>
  </w:footnote>
  <w:footnote w:id="3">
    <w:p w:rsidR="00E31DCD" w:rsidRPr="00A32AF8" w:rsidRDefault="00E31DCD" w:rsidP="008902D4">
      <w:pPr>
        <w:pStyle w:val="FootnoteText"/>
        <w:rPr>
          <w:rFonts w:ascii="Times New Roman" w:hAnsi="Times New Roman"/>
          <w:sz w:val="24"/>
          <w:szCs w:val="24"/>
        </w:rPr>
      </w:pPr>
      <w:r w:rsidRPr="00A32AF8">
        <w:rPr>
          <w:rStyle w:val="FootnoteReference"/>
          <w:rFonts w:ascii="Times New Roman" w:hAnsi="Times New Roman"/>
          <w:sz w:val="24"/>
          <w:szCs w:val="24"/>
        </w:rPr>
        <w:footnoteRef/>
      </w:r>
      <w:r w:rsidRPr="00A32AF8">
        <w:rPr>
          <w:rFonts w:ascii="Times New Roman" w:hAnsi="Times New Roman"/>
          <w:sz w:val="24"/>
          <w:szCs w:val="24"/>
        </w:rPr>
        <w:t xml:space="preserve"> The school’s articles of incorporation or by-laws must have been updated to comply with SRA § 38-1802.13a(c)(1).</w:t>
      </w:r>
    </w:p>
  </w:footnote>
  <w:footnote w:id="4">
    <w:p w:rsidR="00E31DCD" w:rsidRPr="00C75A44" w:rsidRDefault="00E31DCD">
      <w:pPr>
        <w:pStyle w:val="FootnoteText"/>
        <w:rPr>
          <w:rFonts w:ascii="Times New Roman" w:hAnsi="Times New Roman"/>
          <w:sz w:val="24"/>
          <w:szCs w:val="24"/>
        </w:rPr>
      </w:pPr>
      <w:r w:rsidRPr="000E4E9B">
        <w:rPr>
          <w:rStyle w:val="FootnoteReference"/>
          <w:rFonts w:ascii="Times New Roman" w:hAnsi="Times New Roman"/>
          <w:sz w:val="24"/>
          <w:szCs w:val="24"/>
        </w:rPr>
        <w:footnoteRef/>
      </w:r>
      <w:r>
        <w:rPr>
          <w:rFonts w:ascii="Times New Roman" w:hAnsi="Times New Roman"/>
          <w:sz w:val="24"/>
          <w:szCs w:val="24"/>
        </w:rPr>
        <w:t xml:space="preserve"> See Appendix B</w:t>
      </w:r>
      <w:r w:rsidRPr="000E4E9B">
        <w:rPr>
          <w:rFonts w:ascii="Times New Roman" w:hAnsi="Times New Roman"/>
          <w:sz w:val="24"/>
          <w:szCs w:val="24"/>
        </w:rPr>
        <w:t xml:space="preserve"> for an overview of the pilot PMF Early Childhood framework, and refer to </w:t>
      </w:r>
      <w:r>
        <w:rPr>
          <w:rFonts w:ascii="Times New Roman" w:hAnsi="Times New Roman"/>
          <w:sz w:val="24"/>
          <w:szCs w:val="24"/>
        </w:rPr>
        <w:t>https://pcsb-pmf.wikispaces.com/</w:t>
      </w:r>
      <w:r w:rsidRPr="000E4E9B">
        <w:rPr>
          <w:rFonts w:ascii="Times New Roman" w:hAnsi="Times New Roman"/>
          <w:sz w:val="24"/>
          <w:szCs w:val="24"/>
        </w:rPr>
        <w:t xml:space="preserve"> for more detailed guidelines.</w:t>
      </w:r>
    </w:p>
  </w:footnote>
  <w:footnote w:id="5">
    <w:p w:rsidR="00E31DCD" w:rsidRPr="00CA0116" w:rsidRDefault="00E31DCD" w:rsidP="000E493F">
      <w:pPr>
        <w:pStyle w:val="FootnoteText"/>
        <w:rPr>
          <w:rFonts w:ascii="Times New Roman" w:hAnsi="Times New Roman"/>
          <w:sz w:val="24"/>
          <w:szCs w:val="24"/>
        </w:rPr>
      </w:pPr>
      <w:r w:rsidRPr="00CA0116">
        <w:rPr>
          <w:rStyle w:val="FootnoteReference"/>
          <w:rFonts w:ascii="Times New Roman" w:hAnsi="Times New Roman"/>
          <w:sz w:val="24"/>
          <w:szCs w:val="24"/>
        </w:rPr>
        <w:footnoteRef/>
      </w:r>
      <w:r w:rsidRPr="00CA0116">
        <w:rPr>
          <w:rFonts w:ascii="Times New Roman" w:hAnsi="Times New Roman"/>
          <w:sz w:val="24"/>
          <w:szCs w:val="24"/>
        </w:rPr>
        <w:t xml:space="preserve"> For a more detailed explanation of the PCSB Performance Management Framework, please see https://pcsb-pmf.wikispaces.com. </w:t>
      </w:r>
    </w:p>
  </w:footnote>
  <w:footnote w:id="6">
    <w:p w:rsidR="00E31DCD" w:rsidRPr="0024504A" w:rsidRDefault="00E31DCD" w:rsidP="000E493F">
      <w:pPr>
        <w:pStyle w:val="FootnoteText"/>
        <w:rPr>
          <w:rFonts w:asciiTheme="minorHAnsi" w:hAnsiTheme="minorHAnsi"/>
          <w:i/>
          <w:sz w:val="24"/>
          <w:szCs w:val="24"/>
        </w:rPr>
      </w:pPr>
      <w:r w:rsidRPr="00CA0116">
        <w:rPr>
          <w:rStyle w:val="FootnoteReference"/>
          <w:rFonts w:ascii="Times New Roman" w:hAnsi="Times New Roman"/>
          <w:sz w:val="24"/>
          <w:szCs w:val="24"/>
        </w:rPr>
        <w:footnoteRef/>
      </w:r>
      <w:r w:rsidRPr="00CA0116">
        <w:rPr>
          <w:rFonts w:ascii="Times New Roman" w:hAnsi="Times New Roman"/>
          <w:i/>
          <w:sz w:val="24"/>
          <w:szCs w:val="24"/>
        </w:rPr>
        <w:t xml:space="preserve">Note: The Early Childhood Performance Management Framework is tentative, pending PCSB </w:t>
      </w:r>
      <w:r w:rsidRPr="0071191A">
        <w:rPr>
          <w:rFonts w:asciiTheme="minorHAnsi" w:hAnsiTheme="minorHAnsi"/>
          <w:i/>
          <w:sz w:val="24"/>
          <w:szCs w:val="24"/>
        </w:rPr>
        <w:t>approval on September 17, 2012.</w:t>
      </w:r>
      <w:r>
        <w:rPr>
          <w:rFonts w:asciiTheme="minorHAnsi" w:hAnsiTheme="minorHAnsi"/>
          <w:i/>
          <w:sz w:val="24"/>
          <w:szCs w:val="24"/>
        </w:rPr>
        <w:t xml:space="preserve"> More information will be available </w:t>
      </w:r>
      <w:r w:rsidRPr="0024504A">
        <w:rPr>
          <w:rFonts w:asciiTheme="minorHAnsi" w:hAnsiTheme="minorHAnsi"/>
          <w:i/>
          <w:sz w:val="24"/>
          <w:szCs w:val="24"/>
        </w:rPr>
        <w:t xml:space="preserve">at https://pcsb-pmf.wikispaces.com.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2EE3"/>
    <w:multiLevelType w:val="hybridMultilevel"/>
    <w:tmpl w:val="0FB631FC"/>
    <w:lvl w:ilvl="0" w:tplc="73EA6F6C">
      <w:start w:val="1"/>
      <w:numFmt w:val="decimal"/>
      <w:lvlText w:val="%1."/>
      <w:lvlJc w:val="left"/>
      <w:pPr>
        <w:ind w:left="1080" w:hanging="360"/>
      </w:pPr>
      <w:rPr>
        <w:rFonts w:hint="default"/>
        <w:b/>
      </w:rPr>
    </w:lvl>
    <w:lvl w:ilvl="1" w:tplc="0409000F">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7D2A7A"/>
    <w:multiLevelType w:val="hybridMultilevel"/>
    <w:tmpl w:val="8480B3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407981"/>
    <w:multiLevelType w:val="hybridMultilevel"/>
    <w:tmpl w:val="8BBC0F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502D1"/>
    <w:multiLevelType w:val="hybridMultilevel"/>
    <w:tmpl w:val="8992243C"/>
    <w:lvl w:ilvl="0" w:tplc="04090001">
      <w:start w:val="1"/>
      <w:numFmt w:val="bullet"/>
      <w:lvlText w:val=""/>
      <w:lvlJc w:val="left"/>
      <w:pPr>
        <w:ind w:left="2160" w:hanging="360"/>
      </w:pPr>
      <w:rPr>
        <w:rFonts w:ascii="Symbol" w:hAnsi="Symbol"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4B16DD3"/>
    <w:multiLevelType w:val="hybridMultilevel"/>
    <w:tmpl w:val="0A9A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665198"/>
    <w:multiLevelType w:val="hybridMultilevel"/>
    <w:tmpl w:val="EFB0DED4"/>
    <w:lvl w:ilvl="0" w:tplc="04090019">
      <w:start w:val="1"/>
      <w:numFmt w:val="low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80227B6"/>
    <w:multiLevelType w:val="hybridMultilevel"/>
    <w:tmpl w:val="6BA65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B81B59"/>
    <w:multiLevelType w:val="multilevel"/>
    <w:tmpl w:val="5FE2F362"/>
    <w:name w:val="Corporate1"/>
    <w:lvl w:ilvl="0">
      <w:start w:val="1"/>
      <w:numFmt w:val="decimal"/>
      <w:pStyle w:val="Corporate1L1"/>
      <w:lvlText w:val="Section %1."/>
      <w:lvlJc w:val="left"/>
      <w:pPr>
        <w:tabs>
          <w:tab w:val="num" w:pos="1800"/>
        </w:tabs>
        <w:ind w:left="0" w:firstLine="0"/>
      </w:pPr>
      <w:rPr>
        <w:b/>
        <w:i w:val="0"/>
        <w:caps/>
        <w:strike w:val="0"/>
        <w:dstrike w:val="0"/>
        <w:vanish w:val="0"/>
        <w:color w:val="000000"/>
        <w:u w:val="none"/>
        <w:effect w:val="none"/>
        <w:vertAlign w:val="baseline"/>
      </w:rPr>
    </w:lvl>
    <w:lvl w:ilvl="1">
      <w:start w:val="1"/>
      <w:numFmt w:val="decimal"/>
      <w:pStyle w:val="Corporate1L2"/>
      <w:lvlText w:val="%1.%2"/>
      <w:lvlJc w:val="left"/>
      <w:pPr>
        <w:tabs>
          <w:tab w:val="num" w:pos="720"/>
        </w:tabs>
        <w:ind w:left="0" w:firstLine="0"/>
      </w:pPr>
      <w:rPr>
        <w:b/>
        <w:i w:val="0"/>
        <w:caps w:val="0"/>
        <w:smallCaps w:val="0"/>
        <w:strike w:val="0"/>
        <w:dstrike w:val="0"/>
        <w:vanish w:val="0"/>
        <w:color w:val="000000"/>
        <w:u w:val="none"/>
        <w:effect w:val="none"/>
        <w:vertAlign w:val="baseline"/>
      </w:rPr>
    </w:lvl>
    <w:lvl w:ilvl="2">
      <w:start w:val="1"/>
      <w:numFmt w:val="upperLetter"/>
      <w:pStyle w:val="Corporate1L3"/>
      <w:lvlText w:val="%3."/>
      <w:lvlJc w:val="left"/>
      <w:pPr>
        <w:tabs>
          <w:tab w:val="num" w:pos="1440"/>
        </w:tabs>
        <w:ind w:left="0" w:firstLine="720"/>
      </w:pPr>
      <w:rPr>
        <w:b/>
        <w:i w:val="0"/>
        <w:caps w:val="0"/>
        <w:smallCaps w:val="0"/>
        <w:strike w:val="0"/>
        <w:dstrike w:val="0"/>
        <w:vanish w:val="0"/>
        <w:color w:val="000000"/>
        <w:u w:val="none"/>
        <w:effect w:val="none"/>
        <w:vertAlign w:val="baseline"/>
      </w:rPr>
    </w:lvl>
    <w:lvl w:ilvl="3">
      <w:start w:val="1"/>
      <w:numFmt w:val="lowerRoman"/>
      <w:pStyle w:val="Corporate1L4"/>
      <w:lvlText w:val="(%4)"/>
      <w:lvlJc w:val="left"/>
      <w:pPr>
        <w:tabs>
          <w:tab w:val="num" w:pos="2160"/>
        </w:tabs>
        <w:ind w:left="720" w:firstLine="720"/>
      </w:pPr>
      <w:rPr>
        <w:b w:val="0"/>
        <w:i w:val="0"/>
        <w:caps w:val="0"/>
        <w:smallCaps w:val="0"/>
        <w:strike w:val="0"/>
        <w:dstrike w:val="0"/>
        <w:vanish w:val="0"/>
        <w:color w:val="000000"/>
        <w:u w:val="none"/>
        <w:effect w:val="none"/>
        <w:vertAlign w:val="baseline"/>
      </w:rPr>
    </w:lvl>
    <w:lvl w:ilvl="4">
      <w:start w:val="1"/>
      <w:numFmt w:val="lowerLetter"/>
      <w:pStyle w:val="Corporate1L5"/>
      <w:lvlText w:val="(%5)"/>
      <w:lvlJc w:val="left"/>
      <w:pPr>
        <w:tabs>
          <w:tab w:val="num" w:pos="2880"/>
        </w:tabs>
        <w:ind w:left="1440" w:firstLine="720"/>
      </w:pPr>
      <w:rPr>
        <w:b w:val="0"/>
        <w:i w:val="0"/>
        <w:caps w:val="0"/>
        <w:smallCaps w:val="0"/>
        <w:strike w:val="0"/>
        <w:dstrike w:val="0"/>
        <w:vanish w:val="0"/>
        <w:color w:val="000000"/>
        <w:u w:val="none"/>
        <w:effect w:val="none"/>
        <w:vertAlign w:val="baseline"/>
      </w:rPr>
    </w:lvl>
    <w:lvl w:ilvl="5">
      <w:start w:val="1"/>
      <w:numFmt w:val="decimal"/>
      <w:pStyle w:val="Corporate1L6"/>
      <w:lvlText w:val="(%6)"/>
      <w:lvlJc w:val="left"/>
      <w:pPr>
        <w:tabs>
          <w:tab w:val="num" w:pos="3600"/>
        </w:tabs>
        <w:ind w:left="2160" w:firstLine="720"/>
      </w:pPr>
      <w:rPr>
        <w:b w:val="0"/>
        <w:i w:val="0"/>
        <w:caps w:val="0"/>
        <w:smallCaps w:val="0"/>
        <w:strike w:val="0"/>
        <w:dstrike w:val="0"/>
        <w:vanish w:val="0"/>
        <w:color w:val="000000"/>
        <w:u w:val="none"/>
        <w:effect w:val="none"/>
        <w:vertAlign w:val="baseline"/>
      </w:rPr>
    </w:lvl>
    <w:lvl w:ilvl="6">
      <w:start w:val="1"/>
      <w:numFmt w:val="upperLetter"/>
      <w:pStyle w:val="Corporate1L7"/>
      <w:lvlText w:val="(%7)"/>
      <w:lvlJc w:val="left"/>
      <w:pPr>
        <w:tabs>
          <w:tab w:val="num" w:pos="4320"/>
        </w:tabs>
        <w:ind w:left="2880" w:firstLine="720"/>
      </w:pPr>
      <w:rPr>
        <w:b w:val="0"/>
        <w:i w:val="0"/>
        <w:caps w:val="0"/>
        <w:smallCaps w:val="0"/>
        <w:strike w:val="0"/>
        <w:dstrike w:val="0"/>
        <w:vanish w:val="0"/>
        <w:color w:val="000000"/>
        <w:u w:val="none"/>
        <w:effect w:val="none"/>
        <w:vertAlign w:val="baseli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D840920"/>
    <w:multiLevelType w:val="hybridMultilevel"/>
    <w:tmpl w:val="875C4CB6"/>
    <w:lvl w:ilvl="0" w:tplc="04090019">
      <w:start w:val="1"/>
      <w:numFmt w:val="lowerLetter"/>
      <w:lvlText w:val="%1."/>
      <w:lvlJc w:val="left"/>
      <w:pPr>
        <w:ind w:left="180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ECB1950"/>
    <w:multiLevelType w:val="hybridMultilevel"/>
    <w:tmpl w:val="A76E9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1B52CF"/>
    <w:multiLevelType w:val="hybridMultilevel"/>
    <w:tmpl w:val="2FF88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572405"/>
    <w:multiLevelType w:val="hybridMultilevel"/>
    <w:tmpl w:val="8E549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46C6CBB"/>
    <w:multiLevelType w:val="hybridMultilevel"/>
    <w:tmpl w:val="2200A6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5BE31C7"/>
    <w:multiLevelType w:val="hybridMultilevel"/>
    <w:tmpl w:val="A8E0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1D0DAC"/>
    <w:multiLevelType w:val="hybridMultilevel"/>
    <w:tmpl w:val="32E00856"/>
    <w:lvl w:ilvl="0" w:tplc="3782CD14">
      <w:start w:val="1"/>
      <w:numFmt w:val="decimal"/>
      <w:pStyle w:val="Style1"/>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736855"/>
    <w:multiLevelType w:val="hybridMultilevel"/>
    <w:tmpl w:val="8C0C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5078AA"/>
    <w:multiLevelType w:val="hybridMultilevel"/>
    <w:tmpl w:val="C4F6991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nsid w:val="2B811D33"/>
    <w:multiLevelType w:val="hybridMultilevel"/>
    <w:tmpl w:val="AC0003A0"/>
    <w:lvl w:ilvl="0" w:tplc="FEB8A44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2CB56188"/>
    <w:multiLevelType w:val="hybridMultilevel"/>
    <w:tmpl w:val="80444928"/>
    <w:lvl w:ilvl="0" w:tplc="04090001">
      <w:start w:val="1"/>
      <w:numFmt w:val="bullet"/>
      <w:lvlText w:val=""/>
      <w:lvlJc w:val="left"/>
      <w:pPr>
        <w:tabs>
          <w:tab w:val="num" w:pos="2520"/>
        </w:tabs>
        <w:ind w:left="2520" w:hanging="360"/>
      </w:pPr>
      <w:rPr>
        <w:rFonts w:ascii="Symbol" w:hAnsi="Symbol" w:hint="default"/>
      </w:rPr>
    </w:lvl>
    <w:lvl w:ilvl="1" w:tplc="0409000F">
      <w:start w:val="1"/>
      <w:numFmt w:val="decimal"/>
      <w:lvlText w:val="%2."/>
      <w:lvlJc w:val="left"/>
      <w:pPr>
        <w:tabs>
          <w:tab w:val="num" w:pos="3240"/>
        </w:tabs>
        <w:ind w:left="3240" w:hanging="360"/>
      </w:pPr>
    </w:lvl>
    <w:lvl w:ilvl="2" w:tplc="04090019">
      <w:start w:val="1"/>
      <w:numFmt w:val="lowerLetter"/>
      <w:lvlText w:val="%3."/>
      <w:lvlJc w:val="left"/>
      <w:pPr>
        <w:tabs>
          <w:tab w:val="num" w:pos="4140"/>
        </w:tabs>
        <w:ind w:left="4140" w:hanging="360"/>
      </w:pPr>
    </w:lvl>
    <w:lvl w:ilvl="3" w:tplc="0409000F">
      <w:start w:val="1"/>
      <w:numFmt w:val="decimal"/>
      <w:lvlText w:val="%4."/>
      <w:lvlJc w:val="left"/>
      <w:pPr>
        <w:tabs>
          <w:tab w:val="num" w:pos="4680"/>
        </w:tabs>
        <w:ind w:left="4680" w:hanging="360"/>
      </w:pPr>
    </w:lvl>
    <w:lvl w:ilvl="4" w:tplc="F760CA68">
      <w:start w:val="1"/>
      <w:numFmt w:val="bullet"/>
      <w:lvlText w:val="-"/>
      <w:lvlJc w:val="left"/>
      <w:pPr>
        <w:ind w:left="5400" w:hanging="360"/>
      </w:pPr>
      <w:rPr>
        <w:rFonts w:ascii="Cambria" w:eastAsia="Times New Roman" w:hAnsi="Cambria" w:cs="Arial" w:hint="default"/>
      </w:r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nsid w:val="2CEF10AF"/>
    <w:multiLevelType w:val="hybridMultilevel"/>
    <w:tmpl w:val="56406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56296A"/>
    <w:multiLevelType w:val="hybridMultilevel"/>
    <w:tmpl w:val="F6AA6CF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3355E9"/>
    <w:multiLevelType w:val="hybridMultilevel"/>
    <w:tmpl w:val="19D2D2D8"/>
    <w:lvl w:ilvl="0" w:tplc="04090019">
      <w:start w:val="1"/>
      <w:numFmt w:val="lowerLetter"/>
      <w:lvlText w:val="%1."/>
      <w:lvlJc w:val="left"/>
      <w:pPr>
        <w:ind w:left="180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31FD7ED2"/>
    <w:multiLevelType w:val="hybridMultilevel"/>
    <w:tmpl w:val="189E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1E07AF"/>
    <w:multiLevelType w:val="hybridMultilevel"/>
    <w:tmpl w:val="0922E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8850893"/>
    <w:multiLevelType w:val="hybridMultilevel"/>
    <w:tmpl w:val="A928C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9F07EAE"/>
    <w:multiLevelType w:val="hybridMultilevel"/>
    <w:tmpl w:val="49A23C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85023C"/>
    <w:multiLevelType w:val="hybridMultilevel"/>
    <w:tmpl w:val="349A5B36"/>
    <w:lvl w:ilvl="0" w:tplc="C02CEFA2">
      <w:start w:val="1"/>
      <w:numFmt w:val="decimal"/>
      <w:lvlText w:val="%1."/>
      <w:lvlJc w:val="left"/>
      <w:pPr>
        <w:ind w:left="1800" w:hanging="360"/>
      </w:pPr>
      <w:rPr>
        <w:rFonts w:ascii="Times New Roman" w:eastAsia="Calibri"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FD21660"/>
    <w:multiLevelType w:val="hybridMultilevel"/>
    <w:tmpl w:val="01522962"/>
    <w:lvl w:ilvl="0" w:tplc="04090019">
      <w:start w:val="1"/>
      <w:numFmt w:val="lowerLetter"/>
      <w:lvlText w:val="%1."/>
      <w:lvlJc w:val="left"/>
      <w:pPr>
        <w:tabs>
          <w:tab w:val="num" w:pos="2160"/>
        </w:tabs>
        <w:ind w:left="2160" w:hanging="360"/>
      </w:pPr>
    </w:lvl>
    <w:lvl w:ilvl="1" w:tplc="0409000F">
      <w:start w:val="1"/>
      <w:numFmt w:val="decimal"/>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8">
    <w:nsid w:val="42F45D46"/>
    <w:multiLevelType w:val="hybridMultilevel"/>
    <w:tmpl w:val="05AA8E48"/>
    <w:lvl w:ilvl="0" w:tplc="04090019">
      <w:start w:val="1"/>
      <w:numFmt w:val="lowerLetter"/>
      <w:lvlText w:val="%1."/>
      <w:lvlJc w:val="left"/>
      <w:pPr>
        <w:ind w:left="180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4E05590F"/>
    <w:multiLevelType w:val="hybridMultilevel"/>
    <w:tmpl w:val="AD6CA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3E95C63"/>
    <w:multiLevelType w:val="hybridMultilevel"/>
    <w:tmpl w:val="03669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47F6006"/>
    <w:multiLevelType w:val="hybridMultilevel"/>
    <w:tmpl w:val="1FE025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DF13D1"/>
    <w:multiLevelType w:val="hybridMultilevel"/>
    <w:tmpl w:val="6A98BA16"/>
    <w:lvl w:ilvl="0" w:tplc="2CF8A92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582A17C3"/>
    <w:multiLevelType w:val="hybridMultilevel"/>
    <w:tmpl w:val="8AF2EE62"/>
    <w:lvl w:ilvl="0" w:tplc="61600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D803914"/>
    <w:multiLevelType w:val="hybridMultilevel"/>
    <w:tmpl w:val="D3A851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3230807"/>
    <w:multiLevelType w:val="hybridMultilevel"/>
    <w:tmpl w:val="60CAA6C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B4572D"/>
    <w:multiLevelType w:val="hybridMultilevel"/>
    <w:tmpl w:val="D2661D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3F237C"/>
    <w:multiLevelType w:val="hybridMultilevel"/>
    <w:tmpl w:val="24F8BA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8A55E83"/>
    <w:multiLevelType w:val="hybridMultilevel"/>
    <w:tmpl w:val="FB326590"/>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C5E17D5"/>
    <w:multiLevelType w:val="hybridMultilevel"/>
    <w:tmpl w:val="F38CD83A"/>
    <w:lvl w:ilvl="0" w:tplc="04090019">
      <w:start w:val="1"/>
      <w:numFmt w:val="lowerLetter"/>
      <w:lvlText w:val="%1."/>
      <w:lvlJc w:val="left"/>
      <w:pPr>
        <w:ind w:left="180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6D837CAF"/>
    <w:multiLevelType w:val="hybridMultilevel"/>
    <w:tmpl w:val="3B266DC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B7597E"/>
    <w:multiLevelType w:val="hybridMultilevel"/>
    <w:tmpl w:val="E2A8F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995BA3"/>
    <w:multiLevelType w:val="hybridMultilevel"/>
    <w:tmpl w:val="28DCFD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472C07"/>
    <w:multiLevelType w:val="hybridMultilevel"/>
    <w:tmpl w:val="AA0E7C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78675D31"/>
    <w:multiLevelType w:val="hybridMultilevel"/>
    <w:tmpl w:val="C256D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FA373A"/>
    <w:multiLevelType w:val="hybridMultilevel"/>
    <w:tmpl w:val="CDCE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611C80"/>
    <w:multiLevelType w:val="hybridMultilevel"/>
    <w:tmpl w:val="29C829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
  </w:num>
  <w:num w:numId="3">
    <w:abstractNumId w:val="24"/>
  </w:num>
  <w:num w:numId="4">
    <w:abstractNumId w:val="20"/>
  </w:num>
  <w:num w:numId="5">
    <w:abstractNumId w:val="19"/>
  </w:num>
  <w:num w:numId="6">
    <w:abstractNumId w:val="40"/>
  </w:num>
  <w:num w:numId="7">
    <w:abstractNumId w:val="35"/>
  </w:num>
  <w:num w:numId="8">
    <w:abstractNumId w:val="12"/>
  </w:num>
  <w:num w:numId="9">
    <w:abstractNumId w:val="14"/>
  </w:num>
  <w:num w:numId="10">
    <w:abstractNumId w:val="34"/>
  </w:num>
  <w:num w:numId="11">
    <w:abstractNumId w:val="31"/>
  </w:num>
  <w:num w:numId="12">
    <w:abstractNumId w:val="7"/>
  </w:num>
  <w:num w:numId="13">
    <w:abstractNumId w:val="29"/>
  </w:num>
  <w:num w:numId="14">
    <w:abstractNumId w:val="46"/>
  </w:num>
  <w:num w:numId="15">
    <w:abstractNumId w:val="44"/>
  </w:num>
  <w:num w:numId="16">
    <w:abstractNumId w:val="26"/>
  </w:num>
  <w:num w:numId="17">
    <w:abstractNumId w:val="39"/>
  </w:num>
  <w:num w:numId="18">
    <w:abstractNumId w:val="21"/>
  </w:num>
  <w:num w:numId="19">
    <w:abstractNumId w:val="8"/>
  </w:num>
  <w:num w:numId="20">
    <w:abstractNumId w:val="28"/>
  </w:num>
  <w:num w:numId="21">
    <w:abstractNumId w:val="3"/>
  </w:num>
  <w:num w:numId="22">
    <w:abstractNumId w:val="5"/>
  </w:num>
  <w:num w:numId="23">
    <w:abstractNumId w:val="18"/>
  </w:num>
  <w:num w:numId="24">
    <w:abstractNumId w:val="43"/>
  </w:num>
  <w:num w:numId="25">
    <w:abstractNumId w:val="9"/>
  </w:num>
  <w:num w:numId="26">
    <w:abstractNumId w:val="45"/>
  </w:num>
  <w:num w:numId="27">
    <w:abstractNumId w:val="22"/>
  </w:num>
  <w:num w:numId="28">
    <w:abstractNumId w:val="25"/>
  </w:num>
  <w:num w:numId="29">
    <w:abstractNumId w:val="14"/>
    <w:lvlOverride w:ilvl="0">
      <w:startOverride w:val="1"/>
    </w:lvlOverride>
  </w:num>
  <w:num w:numId="30">
    <w:abstractNumId w:val="41"/>
  </w:num>
  <w:num w:numId="31">
    <w:abstractNumId w:val="30"/>
  </w:num>
  <w:num w:numId="32">
    <w:abstractNumId w:val="33"/>
  </w:num>
  <w:num w:numId="33">
    <w:abstractNumId w:val="17"/>
  </w:num>
  <w:num w:numId="34">
    <w:abstractNumId w:val="0"/>
  </w:num>
  <w:num w:numId="35">
    <w:abstractNumId w:val="27"/>
  </w:num>
  <w:num w:numId="36">
    <w:abstractNumId w:val="6"/>
  </w:num>
  <w:num w:numId="37">
    <w:abstractNumId w:val="16"/>
  </w:num>
  <w:num w:numId="38">
    <w:abstractNumId w:val="4"/>
  </w:num>
  <w:num w:numId="39">
    <w:abstractNumId w:val="37"/>
  </w:num>
  <w:num w:numId="40">
    <w:abstractNumId w:val="32"/>
  </w:num>
  <w:num w:numId="41">
    <w:abstractNumId w:val="13"/>
  </w:num>
  <w:num w:numId="42">
    <w:abstractNumId w:val="42"/>
  </w:num>
  <w:num w:numId="43">
    <w:abstractNumId w:val="36"/>
  </w:num>
  <w:num w:numId="44">
    <w:abstractNumId w:val="15"/>
  </w:num>
  <w:num w:numId="45">
    <w:abstractNumId w:val="11"/>
  </w:num>
  <w:num w:numId="46">
    <w:abstractNumId w:val="38"/>
  </w:num>
  <w:num w:numId="47">
    <w:abstractNumId w:val="2"/>
  </w:num>
  <w:num w:numId="4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85TrailerType" w:val="102"/>
    <w:docVar w:name="MPDocID" w:val="::ODMA\PCDOCS\DC1\812897\4"/>
    <w:docVar w:name="NewDocStampType" w:val="7"/>
  </w:docVars>
  <w:rsids>
    <w:rsidRoot w:val="002B132B"/>
    <w:rsid w:val="00002572"/>
    <w:rsid w:val="00006ACB"/>
    <w:rsid w:val="0001026F"/>
    <w:rsid w:val="000104D6"/>
    <w:rsid w:val="000108FC"/>
    <w:rsid w:val="00012613"/>
    <w:rsid w:val="000145E1"/>
    <w:rsid w:val="00015948"/>
    <w:rsid w:val="00016497"/>
    <w:rsid w:val="00016F46"/>
    <w:rsid w:val="00017546"/>
    <w:rsid w:val="00020C9E"/>
    <w:rsid w:val="0002143E"/>
    <w:rsid w:val="0002291D"/>
    <w:rsid w:val="00024829"/>
    <w:rsid w:val="00025232"/>
    <w:rsid w:val="00030ED9"/>
    <w:rsid w:val="000327E3"/>
    <w:rsid w:val="00033B15"/>
    <w:rsid w:val="00034713"/>
    <w:rsid w:val="000377C2"/>
    <w:rsid w:val="0004100C"/>
    <w:rsid w:val="00041B64"/>
    <w:rsid w:val="00042FB1"/>
    <w:rsid w:val="000459CF"/>
    <w:rsid w:val="0005062F"/>
    <w:rsid w:val="000531F6"/>
    <w:rsid w:val="0006129E"/>
    <w:rsid w:val="00061E96"/>
    <w:rsid w:val="00061F4E"/>
    <w:rsid w:val="00067CE4"/>
    <w:rsid w:val="00070B14"/>
    <w:rsid w:val="00071956"/>
    <w:rsid w:val="000726DB"/>
    <w:rsid w:val="000746D8"/>
    <w:rsid w:val="000752B0"/>
    <w:rsid w:val="0007602A"/>
    <w:rsid w:val="00081BBB"/>
    <w:rsid w:val="000820B7"/>
    <w:rsid w:val="00082E5D"/>
    <w:rsid w:val="000836CB"/>
    <w:rsid w:val="00083A55"/>
    <w:rsid w:val="00085D78"/>
    <w:rsid w:val="00085EB8"/>
    <w:rsid w:val="0008779F"/>
    <w:rsid w:val="00090433"/>
    <w:rsid w:val="000932B4"/>
    <w:rsid w:val="00097C64"/>
    <w:rsid w:val="000A12D2"/>
    <w:rsid w:val="000A4434"/>
    <w:rsid w:val="000A4B2C"/>
    <w:rsid w:val="000A72D3"/>
    <w:rsid w:val="000B0CE9"/>
    <w:rsid w:val="000B2586"/>
    <w:rsid w:val="000B38E2"/>
    <w:rsid w:val="000B3C6F"/>
    <w:rsid w:val="000B5745"/>
    <w:rsid w:val="000C1076"/>
    <w:rsid w:val="000C1EC3"/>
    <w:rsid w:val="000C287C"/>
    <w:rsid w:val="000C652C"/>
    <w:rsid w:val="000D0040"/>
    <w:rsid w:val="000D4E45"/>
    <w:rsid w:val="000D7FE8"/>
    <w:rsid w:val="000E2486"/>
    <w:rsid w:val="000E3986"/>
    <w:rsid w:val="000E4101"/>
    <w:rsid w:val="000E493F"/>
    <w:rsid w:val="000E4E9B"/>
    <w:rsid w:val="000E526D"/>
    <w:rsid w:val="000E59DB"/>
    <w:rsid w:val="000E61D9"/>
    <w:rsid w:val="000F20C5"/>
    <w:rsid w:val="000F57B7"/>
    <w:rsid w:val="000F66C4"/>
    <w:rsid w:val="00101B10"/>
    <w:rsid w:val="00102479"/>
    <w:rsid w:val="00102CB0"/>
    <w:rsid w:val="00102EBD"/>
    <w:rsid w:val="00103513"/>
    <w:rsid w:val="00104306"/>
    <w:rsid w:val="00104F2D"/>
    <w:rsid w:val="00111A0A"/>
    <w:rsid w:val="00112066"/>
    <w:rsid w:val="00112B08"/>
    <w:rsid w:val="00112D05"/>
    <w:rsid w:val="00113509"/>
    <w:rsid w:val="00116417"/>
    <w:rsid w:val="00116E13"/>
    <w:rsid w:val="001246DA"/>
    <w:rsid w:val="00130564"/>
    <w:rsid w:val="00130998"/>
    <w:rsid w:val="00130C20"/>
    <w:rsid w:val="00133864"/>
    <w:rsid w:val="001339B4"/>
    <w:rsid w:val="00135B01"/>
    <w:rsid w:val="0013618E"/>
    <w:rsid w:val="00137CB1"/>
    <w:rsid w:val="00142BBD"/>
    <w:rsid w:val="0014632A"/>
    <w:rsid w:val="001471AD"/>
    <w:rsid w:val="00151B2B"/>
    <w:rsid w:val="001536C9"/>
    <w:rsid w:val="0015466D"/>
    <w:rsid w:val="0015547A"/>
    <w:rsid w:val="00156D8A"/>
    <w:rsid w:val="00161539"/>
    <w:rsid w:val="00162BE9"/>
    <w:rsid w:val="00163955"/>
    <w:rsid w:val="00163F4F"/>
    <w:rsid w:val="00173B3F"/>
    <w:rsid w:val="00173DCB"/>
    <w:rsid w:val="001761C5"/>
    <w:rsid w:val="001822BC"/>
    <w:rsid w:val="00182A69"/>
    <w:rsid w:val="00182B5D"/>
    <w:rsid w:val="00190CD2"/>
    <w:rsid w:val="00190E72"/>
    <w:rsid w:val="001911AA"/>
    <w:rsid w:val="00197B51"/>
    <w:rsid w:val="001A180F"/>
    <w:rsid w:val="001A19B5"/>
    <w:rsid w:val="001A7494"/>
    <w:rsid w:val="001A7A24"/>
    <w:rsid w:val="001B14BD"/>
    <w:rsid w:val="001B2E80"/>
    <w:rsid w:val="001B37C4"/>
    <w:rsid w:val="001B5650"/>
    <w:rsid w:val="001B5A1E"/>
    <w:rsid w:val="001B7AAA"/>
    <w:rsid w:val="001C1599"/>
    <w:rsid w:val="001C1B2D"/>
    <w:rsid w:val="001C3677"/>
    <w:rsid w:val="001C3B53"/>
    <w:rsid w:val="001C6C41"/>
    <w:rsid w:val="001D0CF0"/>
    <w:rsid w:val="001D0D40"/>
    <w:rsid w:val="001D2154"/>
    <w:rsid w:val="001D3D41"/>
    <w:rsid w:val="001D54F4"/>
    <w:rsid w:val="001D6578"/>
    <w:rsid w:val="001D65F7"/>
    <w:rsid w:val="001D6727"/>
    <w:rsid w:val="001E0FD7"/>
    <w:rsid w:val="001E1048"/>
    <w:rsid w:val="001E3002"/>
    <w:rsid w:val="001E48AC"/>
    <w:rsid w:val="001E64E2"/>
    <w:rsid w:val="001E7783"/>
    <w:rsid w:val="001F0775"/>
    <w:rsid w:val="001F2FBD"/>
    <w:rsid w:val="001F40CD"/>
    <w:rsid w:val="001F5509"/>
    <w:rsid w:val="001F62C3"/>
    <w:rsid w:val="001F723D"/>
    <w:rsid w:val="00203127"/>
    <w:rsid w:val="00205AF8"/>
    <w:rsid w:val="00205FD9"/>
    <w:rsid w:val="00207EE7"/>
    <w:rsid w:val="00211079"/>
    <w:rsid w:val="00212412"/>
    <w:rsid w:val="002140D9"/>
    <w:rsid w:val="002146E4"/>
    <w:rsid w:val="00214F04"/>
    <w:rsid w:val="0021639D"/>
    <w:rsid w:val="00221701"/>
    <w:rsid w:val="00221F9C"/>
    <w:rsid w:val="00221FCB"/>
    <w:rsid w:val="0022238C"/>
    <w:rsid w:val="00222631"/>
    <w:rsid w:val="002258CA"/>
    <w:rsid w:val="0023044F"/>
    <w:rsid w:val="002312FC"/>
    <w:rsid w:val="00231A93"/>
    <w:rsid w:val="002413E7"/>
    <w:rsid w:val="00246450"/>
    <w:rsid w:val="0025018B"/>
    <w:rsid w:val="002503D4"/>
    <w:rsid w:val="00255E79"/>
    <w:rsid w:val="0025652D"/>
    <w:rsid w:val="0025761A"/>
    <w:rsid w:val="0026087B"/>
    <w:rsid w:val="002615FD"/>
    <w:rsid w:val="0026161B"/>
    <w:rsid w:val="00267D02"/>
    <w:rsid w:val="002700F6"/>
    <w:rsid w:val="00272A48"/>
    <w:rsid w:val="002745B9"/>
    <w:rsid w:val="00275B07"/>
    <w:rsid w:val="00280461"/>
    <w:rsid w:val="00280B0B"/>
    <w:rsid w:val="00283159"/>
    <w:rsid w:val="002833AA"/>
    <w:rsid w:val="002834AA"/>
    <w:rsid w:val="002841F3"/>
    <w:rsid w:val="00285FE9"/>
    <w:rsid w:val="002930D3"/>
    <w:rsid w:val="00293EA9"/>
    <w:rsid w:val="00294A37"/>
    <w:rsid w:val="002A06E7"/>
    <w:rsid w:val="002A3284"/>
    <w:rsid w:val="002A79C7"/>
    <w:rsid w:val="002B022D"/>
    <w:rsid w:val="002B132B"/>
    <w:rsid w:val="002B21A8"/>
    <w:rsid w:val="002B2F89"/>
    <w:rsid w:val="002B4759"/>
    <w:rsid w:val="002B51C9"/>
    <w:rsid w:val="002C3F53"/>
    <w:rsid w:val="002C432A"/>
    <w:rsid w:val="002C582F"/>
    <w:rsid w:val="002C678B"/>
    <w:rsid w:val="002D1340"/>
    <w:rsid w:val="002D210D"/>
    <w:rsid w:val="002D30E7"/>
    <w:rsid w:val="002D6664"/>
    <w:rsid w:val="002D6D9E"/>
    <w:rsid w:val="002D770B"/>
    <w:rsid w:val="002E25B3"/>
    <w:rsid w:val="002E3811"/>
    <w:rsid w:val="002E3DC8"/>
    <w:rsid w:val="002E6146"/>
    <w:rsid w:val="002E70B1"/>
    <w:rsid w:val="002E7406"/>
    <w:rsid w:val="002F0FBD"/>
    <w:rsid w:val="002F173F"/>
    <w:rsid w:val="002F26BD"/>
    <w:rsid w:val="002F3BE7"/>
    <w:rsid w:val="002F40C4"/>
    <w:rsid w:val="002F47D1"/>
    <w:rsid w:val="002F571E"/>
    <w:rsid w:val="002F7080"/>
    <w:rsid w:val="00301E5E"/>
    <w:rsid w:val="00303E34"/>
    <w:rsid w:val="003063BF"/>
    <w:rsid w:val="0030681A"/>
    <w:rsid w:val="00313921"/>
    <w:rsid w:val="00314554"/>
    <w:rsid w:val="00314746"/>
    <w:rsid w:val="003169D6"/>
    <w:rsid w:val="00316A75"/>
    <w:rsid w:val="00320E2E"/>
    <w:rsid w:val="003211C6"/>
    <w:rsid w:val="0032122E"/>
    <w:rsid w:val="00322197"/>
    <w:rsid w:val="00322C51"/>
    <w:rsid w:val="00322D76"/>
    <w:rsid w:val="003320DC"/>
    <w:rsid w:val="00334C2A"/>
    <w:rsid w:val="00334DFF"/>
    <w:rsid w:val="003360F2"/>
    <w:rsid w:val="00336867"/>
    <w:rsid w:val="00336A88"/>
    <w:rsid w:val="003370ED"/>
    <w:rsid w:val="00337F28"/>
    <w:rsid w:val="00340465"/>
    <w:rsid w:val="0034058A"/>
    <w:rsid w:val="00340902"/>
    <w:rsid w:val="00340D1F"/>
    <w:rsid w:val="003449C8"/>
    <w:rsid w:val="003456BE"/>
    <w:rsid w:val="00347C33"/>
    <w:rsid w:val="0035015E"/>
    <w:rsid w:val="00350F20"/>
    <w:rsid w:val="003513A3"/>
    <w:rsid w:val="00357D98"/>
    <w:rsid w:val="003603E6"/>
    <w:rsid w:val="00360CE8"/>
    <w:rsid w:val="00360FFA"/>
    <w:rsid w:val="00361FD1"/>
    <w:rsid w:val="003622A1"/>
    <w:rsid w:val="00363EB9"/>
    <w:rsid w:val="00366762"/>
    <w:rsid w:val="00373930"/>
    <w:rsid w:val="00373A73"/>
    <w:rsid w:val="00374DB2"/>
    <w:rsid w:val="00374E7C"/>
    <w:rsid w:val="003750FD"/>
    <w:rsid w:val="003768C2"/>
    <w:rsid w:val="0038199A"/>
    <w:rsid w:val="00383037"/>
    <w:rsid w:val="003835FA"/>
    <w:rsid w:val="00383C9E"/>
    <w:rsid w:val="0039040C"/>
    <w:rsid w:val="00390E45"/>
    <w:rsid w:val="00392190"/>
    <w:rsid w:val="0039256C"/>
    <w:rsid w:val="00394CED"/>
    <w:rsid w:val="00395575"/>
    <w:rsid w:val="003A2F59"/>
    <w:rsid w:val="003A7BF7"/>
    <w:rsid w:val="003B06B6"/>
    <w:rsid w:val="003B0830"/>
    <w:rsid w:val="003B0B78"/>
    <w:rsid w:val="003B0F2E"/>
    <w:rsid w:val="003B1180"/>
    <w:rsid w:val="003B576F"/>
    <w:rsid w:val="003B630B"/>
    <w:rsid w:val="003B720B"/>
    <w:rsid w:val="003B7724"/>
    <w:rsid w:val="003C0A8B"/>
    <w:rsid w:val="003C180E"/>
    <w:rsid w:val="003C2130"/>
    <w:rsid w:val="003C2C14"/>
    <w:rsid w:val="003C4928"/>
    <w:rsid w:val="003C706A"/>
    <w:rsid w:val="003D176B"/>
    <w:rsid w:val="003D301C"/>
    <w:rsid w:val="003E088A"/>
    <w:rsid w:val="003E56D3"/>
    <w:rsid w:val="003F3993"/>
    <w:rsid w:val="003F551F"/>
    <w:rsid w:val="003F6A73"/>
    <w:rsid w:val="003F71D7"/>
    <w:rsid w:val="00404249"/>
    <w:rsid w:val="00405A52"/>
    <w:rsid w:val="0040730E"/>
    <w:rsid w:val="00407C73"/>
    <w:rsid w:val="00411838"/>
    <w:rsid w:val="00412236"/>
    <w:rsid w:val="00413CDC"/>
    <w:rsid w:val="004177C7"/>
    <w:rsid w:val="00420136"/>
    <w:rsid w:val="004203AC"/>
    <w:rsid w:val="00420A56"/>
    <w:rsid w:val="00421B85"/>
    <w:rsid w:val="0042283D"/>
    <w:rsid w:val="0042300E"/>
    <w:rsid w:val="00424EEA"/>
    <w:rsid w:val="00426F23"/>
    <w:rsid w:val="0044061D"/>
    <w:rsid w:val="00446CBC"/>
    <w:rsid w:val="00450CD3"/>
    <w:rsid w:val="00455329"/>
    <w:rsid w:val="004611D5"/>
    <w:rsid w:val="0046215E"/>
    <w:rsid w:val="00463EF4"/>
    <w:rsid w:val="00466059"/>
    <w:rsid w:val="0047094E"/>
    <w:rsid w:val="00472A63"/>
    <w:rsid w:val="004742E7"/>
    <w:rsid w:val="0048430E"/>
    <w:rsid w:val="00484E10"/>
    <w:rsid w:val="0049271B"/>
    <w:rsid w:val="0049333A"/>
    <w:rsid w:val="004946CE"/>
    <w:rsid w:val="00496028"/>
    <w:rsid w:val="00496ACB"/>
    <w:rsid w:val="004A0CA8"/>
    <w:rsid w:val="004A1A1B"/>
    <w:rsid w:val="004A21FF"/>
    <w:rsid w:val="004A226C"/>
    <w:rsid w:val="004A3A36"/>
    <w:rsid w:val="004A45FB"/>
    <w:rsid w:val="004A4713"/>
    <w:rsid w:val="004A6680"/>
    <w:rsid w:val="004A7A9E"/>
    <w:rsid w:val="004B0653"/>
    <w:rsid w:val="004B342D"/>
    <w:rsid w:val="004B5B5E"/>
    <w:rsid w:val="004C2373"/>
    <w:rsid w:val="004C3A28"/>
    <w:rsid w:val="004C3BB4"/>
    <w:rsid w:val="004C3C3C"/>
    <w:rsid w:val="004C67B6"/>
    <w:rsid w:val="004C7687"/>
    <w:rsid w:val="004D1058"/>
    <w:rsid w:val="004D1F83"/>
    <w:rsid w:val="004D27E1"/>
    <w:rsid w:val="004D52AD"/>
    <w:rsid w:val="004D617D"/>
    <w:rsid w:val="004D67C8"/>
    <w:rsid w:val="004E44C8"/>
    <w:rsid w:val="004F1FC7"/>
    <w:rsid w:val="004F3E19"/>
    <w:rsid w:val="004F4966"/>
    <w:rsid w:val="004F5A2C"/>
    <w:rsid w:val="004F75CE"/>
    <w:rsid w:val="004F7EB2"/>
    <w:rsid w:val="004F7ECB"/>
    <w:rsid w:val="005021F9"/>
    <w:rsid w:val="0050263F"/>
    <w:rsid w:val="0050714E"/>
    <w:rsid w:val="00510FDE"/>
    <w:rsid w:val="00512598"/>
    <w:rsid w:val="00514F17"/>
    <w:rsid w:val="00517E04"/>
    <w:rsid w:val="005208E4"/>
    <w:rsid w:val="005231F5"/>
    <w:rsid w:val="00523861"/>
    <w:rsid w:val="005238AE"/>
    <w:rsid w:val="00525564"/>
    <w:rsid w:val="00535150"/>
    <w:rsid w:val="00535E7E"/>
    <w:rsid w:val="00536050"/>
    <w:rsid w:val="00537141"/>
    <w:rsid w:val="00540F5D"/>
    <w:rsid w:val="00541BE6"/>
    <w:rsid w:val="00544D71"/>
    <w:rsid w:val="005450D0"/>
    <w:rsid w:val="00545F7C"/>
    <w:rsid w:val="00546C03"/>
    <w:rsid w:val="0054715E"/>
    <w:rsid w:val="005512DB"/>
    <w:rsid w:val="0055159E"/>
    <w:rsid w:val="0055327A"/>
    <w:rsid w:val="00554835"/>
    <w:rsid w:val="00554E3A"/>
    <w:rsid w:val="00560649"/>
    <w:rsid w:val="00560875"/>
    <w:rsid w:val="00560B93"/>
    <w:rsid w:val="00562EA2"/>
    <w:rsid w:val="00563BF6"/>
    <w:rsid w:val="00571100"/>
    <w:rsid w:val="005731A5"/>
    <w:rsid w:val="00573A2F"/>
    <w:rsid w:val="00575F7B"/>
    <w:rsid w:val="00576F8B"/>
    <w:rsid w:val="0057731C"/>
    <w:rsid w:val="00580A91"/>
    <w:rsid w:val="00587FE1"/>
    <w:rsid w:val="0059098B"/>
    <w:rsid w:val="00590D7C"/>
    <w:rsid w:val="005915BE"/>
    <w:rsid w:val="00593428"/>
    <w:rsid w:val="00594FF7"/>
    <w:rsid w:val="00596897"/>
    <w:rsid w:val="005A17D8"/>
    <w:rsid w:val="005A2B5D"/>
    <w:rsid w:val="005A302D"/>
    <w:rsid w:val="005A5E10"/>
    <w:rsid w:val="005A7969"/>
    <w:rsid w:val="005B12F9"/>
    <w:rsid w:val="005B1FA3"/>
    <w:rsid w:val="005B31C7"/>
    <w:rsid w:val="005B4209"/>
    <w:rsid w:val="005B4F81"/>
    <w:rsid w:val="005B5CA1"/>
    <w:rsid w:val="005B6F2D"/>
    <w:rsid w:val="005B7103"/>
    <w:rsid w:val="005B7F93"/>
    <w:rsid w:val="005C16F3"/>
    <w:rsid w:val="005C1BED"/>
    <w:rsid w:val="005C339B"/>
    <w:rsid w:val="005C373B"/>
    <w:rsid w:val="005C3A5F"/>
    <w:rsid w:val="005C4F1D"/>
    <w:rsid w:val="005D38FD"/>
    <w:rsid w:val="005D4965"/>
    <w:rsid w:val="005D4C5C"/>
    <w:rsid w:val="005D4C7F"/>
    <w:rsid w:val="005D60B8"/>
    <w:rsid w:val="005D7B69"/>
    <w:rsid w:val="005E151D"/>
    <w:rsid w:val="005E2F87"/>
    <w:rsid w:val="005E498B"/>
    <w:rsid w:val="005E50AE"/>
    <w:rsid w:val="005E7076"/>
    <w:rsid w:val="005E724A"/>
    <w:rsid w:val="005F07A6"/>
    <w:rsid w:val="005F4D26"/>
    <w:rsid w:val="005F6065"/>
    <w:rsid w:val="005F7953"/>
    <w:rsid w:val="005F7BD7"/>
    <w:rsid w:val="005F7E97"/>
    <w:rsid w:val="00600CD9"/>
    <w:rsid w:val="00603EA9"/>
    <w:rsid w:val="00605062"/>
    <w:rsid w:val="00606E88"/>
    <w:rsid w:val="0061120E"/>
    <w:rsid w:val="00611A73"/>
    <w:rsid w:val="0061202F"/>
    <w:rsid w:val="00612364"/>
    <w:rsid w:val="00612AE2"/>
    <w:rsid w:val="00615844"/>
    <w:rsid w:val="006200DF"/>
    <w:rsid w:val="0062118F"/>
    <w:rsid w:val="006220E2"/>
    <w:rsid w:val="00622134"/>
    <w:rsid w:val="00623CAF"/>
    <w:rsid w:val="00625566"/>
    <w:rsid w:val="00637B01"/>
    <w:rsid w:val="006404AC"/>
    <w:rsid w:val="0064097E"/>
    <w:rsid w:val="006455EE"/>
    <w:rsid w:val="00651041"/>
    <w:rsid w:val="00654418"/>
    <w:rsid w:val="006558A3"/>
    <w:rsid w:val="00656D42"/>
    <w:rsid w:val="0065787C"/>
    <w:rsid w:val="00661F7D"/>
    <w:rsid w:val="0066284A"/>
    <w:rsid w:val="00663479"/>
    <w:rsid w:val="00665853"/>
    <w:rsid w:val="00665A73"/>
    <w:rsid w:val="00666262"/>
    <w:rsid w:val="00666C7E"/>
    <w:rsid w:val="006671D5"/>
    <w:rsid w:val="0067032B"/>
    <w:rsid w:val="00670BCF"/>
    <w:rsid w:val="00671E8B"/>
    <w:rsid w:val="006745CE"/>
    <w:rsid w:val="006760E7"/>
    <w:rsid w:val="00677D4C"/>
    <w:rsid w:val="00683EF3"/>
    <w:rsid w:val="00686062"/>
    <w:rsid w:val="006865EB"/>
    <w:rsid w:val="006873DB"/>
    <w:rsid w:val="006922C6"/>
    <w:rsid w:val="00692A7A"/>
    <w:rsid w:val="006950FD"/>
    <w:rsid w:val="006951EA"/>
    <w:rsid w:val="006A217B"/>
    <w:rsid w:val="006A2392"/>
    <w:rsid w:val="006A38EA"/>
    <w:rsid w:val="006A4DF7"/>
    <w:rsid w:val="006A792F"/>
    <w:rsid w:val="006B03BA"/>
    <w:rsid w:val="006B1AB8"/>
    <w:rsid w:val="006B2408"/>
    <w:rsid w:val="006B328E"/>
    <w:rsid w:val="006B5265"/>
    <w:rsid w:val="006B5320"/>
    <w:rsid w:val="006B5A56"/>
    <w:rsid w:val="006C0828"/>
    <w:rsid w:val="006C2C34"/>
    <w:rsid w:val="006C3B90"/>
    <w:rsid w:val="006C476B"/>
    <w:rsid w:val="006C5EED"/>
    <w:rsid w:val="006C6FA0"/>
    <w:rsid w:val="006C7566"/>
    <w:rsid w:val="006D0250"/>
    <w:rsid w:val="006D065D"/>
    <w:rsid w:val="006D21E0"/>
    <w:rsid w:val="006D2FD8"/>
    <w:rsid w:val="006D5559"/>
    <w:rsid w:val="006D58F2"/>
    <w:rsid w:val="006D5B7F"/>
    <w:rsid w:val="006D6423"/>
    <w:rsid w:val="006E16DD"/>
    <w:rsid w:val="006E4665"/>
    <w:rsid w:val="006E6444"/>
    <w:rsid w:val="006E6948"/>
    <w:rsid w:val="006F01B6"/>
    <w:rsid w:val="006F1DA6"/>
    <w:rsid w:val="006F34E3"/>
    <w:rsid w:val="007018FB"/>
    <w:rsid w:val="00703206"/>
    <w:rsid w:val="00703C21"/>
    <w:rsid w:val="00703C7A"/>
    <w:rsid w:val="00707096"/>
    <w:rsid w:val="00710B02"/>
    <w:rsid w:val="00713929"/>
    <w:rsid w:val="0071405C"/>
    <w:rsid w:val="007143CE"/>
    <w:rsid w:val="00720BA5"/>
    <w:rsid w:val="007213F8"/>
    <w:rsid w:val="00721C41"/>
    <w:rsid w:val="0072317E"/>
    <w:rsid w:val="007237CD"/>
    <w:rsid w:val="0072506D"/>
    <w:rsid w:val="007264E1"/>
    <w:rsid w:val="007266BD"/>
    <w:rsid w:val="007267D3"/>
    <w:rsid w:val="00726DDF"/>
    <w:rsid w:val="007302E9"/>
    <w:rsid w:val="0073092B"/>
    <w:rsid w:val="00730CE0"/>
    <w:rsid w:val="00734377"/>
    <w:rsid w:val="007364DB"/>
    <w:rsid w:val="00736CDB"/>
    <w:rsid w:val="00736F71"/>
    <w:rsid w:val="007372AF"/>
    <w:rsid w:val="00742D4F"/>
    <w:rsid w:val="0074390F"/>
    <w:rsid w:val="00745B72"/>
    <w:rsid w:val="00746210"/>
    <w:rsid w:val="00750BFC"/>
    <w:rsid w:val="00751BBC"/>
    <w:rsid w:val="00751DE1"/>
    <w:rsid w:val="00751E0F"/>
    <w:rsid w:val="007530A1"/>
    <w:rsid w:val="00753A42"/>
    <w:rsid w:val="007550B3"/>
    <w:rsid w:val="0075735D"/>
    <w:rsid w:val="007661E3"/>
    <w:rsid w:val="00766E5B"/>
    <w:rsid w:val="007675AB"/>
    <w:rsid w:val="00767BF7"/>
    <w:rsid w:val="00774D47"/>
    <w:rsid w:val="00780905"/>
    <w:rsid w:val="007818F2"/>
    <w:rsid w:val="00781CE6"/>
    <w:rsid w:val="00781D0F"/>
    <w:rsid w:val="00782021"/>
    <w:rsid w:val="007830CF"/>
    <w:rsid w:val="0078594A"/>
    <w:rsid w:val="00786CD5"/>
    <w:rsid w:val="007914EC"/>
    <w:rsid w:val="007931EF"/>
    <w:rsid w:val="00793DD7"/>
    <w:rsid w:val="00794FE9"/>
    <w:rsid w:val="00795248"/>
    <w:rsid w:val="00796D9A"/>
    <w:rsid w:val="00797037"/>
    <w:rsid w:val="00797EA1"/>
    <w:rsid w:val="007A0210"/>
    <w:rsid w:val="007A31BF"/>
    <w:rsid w:val="007A4A3B"/>
    <w:rsid w:val="007A4F32"/>
    <w:rsid w:val="007A4F9F"/>
    <w:rsid w:val="007A5C8C"/>
    <w:rsid w:val="007A77BD"/>
    <w:rsid w:val="007A7AF1"/>
    <w:rsid w:val="007B152A"/>
    <w:rsid w:val="007B2D86"/>
    <w:rsid w:val="007B344A"/>
    <w:rsid w:val="007B5E06"/>
    <w:rsid w:val="007B6844"/>
    <w:rsid w:val="007B6FAB"/>
    <w:rsid w:val="007C0AAC"/>
    <w:rsid w:val="007C1981"/>
    <w:rsid w:val="007C427D"/>
    <w:rsid w:val="007C4517"/>
    <w:rsid w:val="007C5069"/>
    <w:rsid w:val="007C52CF"/>
    <w:rsid w:val="007C7275"/>
    <w:rsid w:val="007D2CBF"/>
    <w:rsid w:val="007D30BF"/>
    <w:rsid w:val="007D6C0E"/>
    <w:rsid w:val="007E30A4"/>
    <w:rsid w:val="007E49FA"/>
    <w:rsid w:val="007E55D3"/>
    <w:rsid w:val="007E5930"/>
    <w:rsid w:val="007F0AB2"/>
    <w:rsid w:val="007F31B6"/>
    <w:rsid w:val="007F338B"/>
    <w:rsid w:val="007F3C9C"/>
    <w:rsid w:val="007F5576"/>
    <w:rsid w:val="007F5DA0"/>
    <w:rsid w:val="007F6661"/>
    <w:rsid w:val="00802141"/>
    <w:rsid w:val="00803C4D"/>
    <w:rsid w:val="0080577B"/>
    <w:rsid w:val="00806A62"/>
    <w:rsid w:val="00810B39"/>
    <w:rsid w:val="00812195"/>
    <w:rsid w:val="00812BD3"/>
    <w:rsid w:val="0081345F"/>
    <w:rsid w:val="0081391E"/>
    <w:rsid w:val="00813F64"/>
    <w:rsid w:val="00814AF8"/>
    <w:rsid w:val="008155E5"/>
    <w:rsid w:val="0081583E"/>
    <w:rsid w:val="00817BB7"/>
    <w:rsid w:val="00817C4A"/>
    <w:rsid w:val="00817D6E"/>
    <w:rsid w:val="00822327"/>
    <w:rsid w:val="00822759"/>
    <w:rsid w:val="00823566"/>
    <w:rsid w:val="00824332"/>
    <w:rsid w:val="00825764"/>
    <w:rsid w:val="00825D72"/>
    <w:rsid w:val="00831B27"/>
    <w:rsid w:val="00835CB3"/>
    <w:rsid w:val="00836DCB"/>
    <w:rsid w:val="00837257"/>
    <w:rsid w:val="00840B0D"/>
    <w:rsid w:val="00841034"/>
    <w:rsid w:val="00842B33"/>
    <w:rsid w:val="00843210"/>
    <w:rsid w:val="00846343"/>
    <w:rsid w:val="00847F9A"/>
    <w:rsid w:val="00851817"/>
    <w:rsid w:val="00853689"/>
    <w:rsid w:val="00853A3C"/>
    <w:rsid w:val="00854AA0"/>
    <w:rsid w:val="008556C1"/>
    <w:rsid w:val="00856AF1"/>
    <w:rsid w:val="00856DB0"/>
    <w:rsid w:val="0086003B"/>
    <w:rsid w:val="008612A3"/>
    <w:rsid w:val="008614B8"/>
    <w:rsid w:val="00861A32"/>
    <w:rsid w:val="008634CF"/>
    <w:rsid w:val="00863A31"/>
    <w:rsid w:val="00864D7B"/>
    <w:rsid w:val="00865247"/>
    <w:rsid w:val="0087009A"/>
    <w:rsid w:val="008707A6"/>
    <w:rsid w:val="00870C5D"/>
    <w:rsid w:val="008744FD"/>
    <w:rsid w:val="008749C1"/>
    <w:rsid w:val="00874B77"/>
    <w:rsid w:val="00874BC3"/>
    <w:rsid w:val="0087547A"/>
    <w:rsid w:val="0087573A"/>
    <w:rsid w:val="00875914"/>
    <w:rsid w:val="008774E7"/>
    <w:rsid w:val="008816B4"/>
    <w:rsid w:val="0088243F"/>
    <w:rsid w:val="0088444F"/>
    <w:rsid w:val="00887CD8"/>
    <w:rsid w:val="00887F1F"/>
    <w:rsid w:val="008902D4"/>
    <w:rsid w:val="00891029"/>
    <w:rsid w:val="0089141B"/>
    <w:rsid w:val="00892B49"/>
    <w:rsid w:val="0089326F"/>
    <w:rsid w:val="00895B24"/>
    <w:rsid w:val="008A0F83"/>
    <w:rsid w:val="008A1A19"/>
    <w:rsid w:val="008A3999"/>
    <w:rsid w:val="008A4265"/>
    <w:rsid w:val="008A53EC"/>
    <w:rsid w:val="008B07FE"/>
    <w:rsid w:val="008B1E07"/>
    <w:rsid w:val="008B2BBA"/>
    <w:rsid w:val="008B52AC"/>
    <w:rsid w:val="008C0D7E"/>
    <w:rsid w:val="008C1049"/>
    <w:rsid w:val="008C1DC6"/>
    <w:rsid w:val="008C34F0"/>
    <w:rsid w:val="008C487F"/>
    <w:rsid w:val="008C6691"/>
    <w:rsid w:val="008C7D35"/>
    <w:rsid w:val="008D0580"/>
    <w:rsid w:val="008D35A9"/>
    <w:rsid w:val="008D36E4"/>
    <w:rsid w:val="008D398C"/>
    <w:rsid w:val="008D43B2"/>
    <w:rsid w:val="008D46D7"/>
    <w:rsid w:val="008D74D3"/>
    <w:rsid w:val="008D7DC7"/>
    <w:rsid w:val="008E2D8E"/>
    <w:rsid w:val="008E51EB"/>
    <w:rsid w:val="008E5F4D"/>
    <w:rsid w:val="008E6092"/>
    <w:rsid w:val="008F3364"/>
    <w:rsid w:val="008F441E"/>
    <w:rsid w:val="008F4680"/>
    <w:rsid w:val="008F7A20"/>
    <w:rsid w:val="00903041"/>
    <w:rsid w:val="00905DF5"/>
    <w:rsid w:val="00907050"/>
    <w:rsid w:val="00907FD8"/>
    <w:rsid w:val="00912BCA"/>
    <w:rsid w:val="00914E3B"/>
    <w:rsid w:val="00915CEB"/>
    <w:rsid w:val="00915CF7"/>
    <w:rsid w:val="0091684E"/>
    <w:rsid w:val="00917ACF"/>
    <w:rsid w:val="00917AED"/>
    <w:rsid w:val="00922B1C"/>
    <w:rsid w:val="00923311"/>
    <w:rsid w:val="00931529"/>
    <w:rsid w:val="00932DB3"/>
    <w:rsid w:val="009352FB"/>
    <w:rsid w:val="009359FA"/>
    <w:rsid w:val="00936275"/>
    <w:rsid w:val="009364AB"/>
    <w:rsid w:val="009379BC"/>
    <w:rsid w:val="0094242A"/>
    <w:rsid w:val="009431EC"/>
    <w:rsid w:val="00943332"/>
    <w:rsid w:val="00943791"/>
    <w:rsid w:val="0094388E"/>
    <w:rsid w:val="00944911"/>
    <w:rsid w:val="00946B98"/>
    <w:rsid w:val="009534A9"/>
    <w:rsid w:val="00953615"/>
    <w:rsid w:val="009539C9"/>
    <w:rsid w:val="00955BD1"/>
    <w:rsid w:val="009628A1"/>
    <w:rsid w:val="00964F76"/>
    <w:rsid w:val="0096649A"/>
    <w:rsid w:val="00966793"/>
    <w:rsid w:val="0097036F"/>
    <w:rsid w:val="00971F95"/>
    <w:rsid w:val="0097392C"/>
    <w:rsid w:val="00975979"/>
    <w:rsid w:val="00977072"/>
    <w:rsid w:val="00977D0D"/>
    <w:rsid w:val="00977EBF"/>
    <w:rsid w:val="00980E1F"/>
    <w:rsid w:val="00983DB0"/>
    <w:rsid w:val="009848D3"/>
    <w:rsid w:val="00985B26"/>
    <w:rsid w:val="00986D98"/>
    <w:rsid w:val="00987A99"/>
    <w:rsid w:val="00990A34"/>
    <w:rsid w:val="00990B15"/>
    <w:rsid w:val="00993392"/>
    <w:rsid w:val="009936A7"/>
    <w:rsid w:val="009943A2"/>
    <w:rsid w:val="009A08D9"/>
    <w:rsid w:val="009A269C"/>
    <w:rsid w:val="009A2E61"/>
    <w:rsid w:val="009A4B77"/>
    <w:rsid w:val="009A505D"/>
    <w:rsid w:val="009A660F"/>
    <w:rsid w:val="009B0596"/>
    <w:rsid w:val="009B0ED7"/>
    <w:rsid w:val="009B1036"/>
    <w:rsid w:val="009B26D8"/>
    <w:rsid w:val="009B3042"/>
    <w:rsid w:val="009B3AE8"/>
    <w:rsid w:val="009B4C17"/>
    <w:rsid w:val="009B557A"/>
    <w:rsid w:val="009B5985"/>
    <w:rsid w:val="009B5C53"/>
    <w:rsid w:val="009B7E98"/>
    <w:rsid w:val="009C15E8"/>
    <w:rsid w:val="009C3164"/>
    <w:rsid w:val="009D0555"/>
    <w:rsid w:val="009D3784"/>
    <w:rsid w:val="009D37FA"/>
    <w:rsid w:val="009D58A8"/>
    <w:rsid w:val="009D72FF"/>
    <w:rsid w:val="009D7B5B"/>
    <w:rsid w:val="009D7F53"/>
    <w:rsid w:val="009E0561"/>
    <w:rsid w:val="009E252B"/>
    <w:rsid w:val="009E27CB"/>
    <w:rsid w:val="009E34AC"/>
    <w:rsid w:val="009E3AE8"/>
    <w:rsid w:val="009E3ED0"/>
    <w:rsid w:val="009E40DF"/>
    <w:rsid w:val="009E5851"/>
    <w:rsid w:val="009E668A"/>
    <w:rsid w:val="009E6E67"/>
    <w:rsid w:val="009E7F55"/>
    <w:rsid w:val="009F2E06"/>
    <w:rsid w:val="009F3135"/>
    <w:rsid w:val="009F4614"/>
    <w:rsid w:val="009F4AF5"/>
    <w:rsid w:val="00A014D1"/>
    <w:rsid w:val="00A017D8"/>
    <w:rsid w:val="00A028CE"/>
    <w:rsid w:val="00A02FFC"/>
    <w:rsid w:val="00A0457E"/>
    <w:rsid w:val="00A049A4"/>
    <w:rsid w:val="00A05674"/>
    <w:rsid w:val="00A057B0"/>
    <w:rsid w:val="00A070A5"/>
    <w:rsid w:val="00A10E81"/>
    <w:rsid w:val="00A17364"/>
    <w:rsid w:val="00A17AF2"/>
    <w:rsid w:val="00A20656"/>
    <w:rsid w:val="00A20E04"/>
    <w:rsid w:val="00A21F94"/>
    <w:rsid w:val="00A22FC2"/>
    <w:rsid w:val="00A23396"/>
    <w:rsid w:val="00A23536"/>
    <w:rsid w:val="00A24D29"/>
    <w:rsid w:val="00A25AFC"/>
    <w:rsid w:val="00A313B9"/>
    <w:rsid w:val="00A32AF8"/>
    <w:rsid w:val="00A32B26"/>
    <w:rsid w:val="00A32B33"/>
    <w:rsid w:val="00A330E3"/>
    <w:rsid w:val="00A33DE9"/>
    <w:rsid w:val="00A3481E"/>
    <w:rsid w:val="00A353C9"/>
    <w:rsid w:val="00A37F0C"/>
    <w:rsid w:val="00A413E4"/>
    <w:rsid w:val="00A44E0E"/>
    <w:rsid w:val="00A464CB"/>
    <w:rsid w:val="00A471A4"/>
    <w:rsid w:val="00A50A49"/>
    <w:rsid w:val="00A50DB8"/>
    <w:rsid w:val="00A514C1"/>
    <w:rsid w:val="00A5479A"/>
    <w:rsid w:val="00A605E2"/>
    <w:rsid w:val="00A61D6D"/>
    <w:rsid w:val="00A62C3A"/>
    <w:rsid w:val="00A653AD"/>
    <w:rsid w:val="00A655C9"/>
    <w:rsid w:val="00A65B29"/>
    <w:rsid w:val="00A70B47"/>
    <w:rsid w:val="00A715CA"/>
    <w:rsid w:val="00A71F79"/>
    <w:rsid w:val="00A727B1"/>
    <w:rsid w:val="00A74460"/>
    <w:rsid w:val="00A76080"/>
    <w:rsid w:val="00A76704"/>
    <w:rsid w:val="00A82EA3"/>
    <w:rsid w:val="00A855C8"/>
    <w:rsid w:val="00A92543"/>
    <w:rsid w:val="00A96254"/>
    <w:rsid w:val="00AA0248"/>
    <w:rsid w:val="00AA360D"/>
    <w:rsid w:val="00AA6E63"/>
    <w:rsid w:val="00AA7464"/>
    <w:rsid w:val="00AA7B8C"/>
    <w:rsid w:val="00AB153F"/>
    <w:rsid w:val="00AB3890"/>
    <w:rsid w:val="00AB4D3B"/>
    <w:rsid w:val="00AC0456"/>
    <w:rsid w:val="00AC66B9"/>
    <w:rsid w:val="00AD1AA9"/>
    <w:rsid w:val="00AD2F78"/>
    <w:rsid w:val="00AD4B60"/>
    <w:rsid w:val="00AD4EFE"/>
    <w:rsid w:val="00AE0376"/>
    <w:rsid w:val="00AE09E1"/>
    <w:rsid w:val="00AE24C7"/>
    <w:rsid w:val="00AE2CDE"/>
    <w:rsid w:val="00AE36C5"/>
    <w:rsid w:val="00AE4C31"/>
    <w:rsid w:val="00AE5BB3"/>
    <w:rsid w:val="00AE5EA0"/>
    <w:rsid w:val="00AE6BD1"/>
    <w:rsid w:val="00AE7C5F"/>
    <w:rsid w:val="00AF6D6B"/>
    <w:rsid w:val="00B06621"/>
    <w:rsid w:val="00B077B9"/>
    <w:rsid w:val="00B11C2C"/>
    <w:rsid w:val="00B11DF7"/>
    <w:rsid w:val="00B1470E"/>
    <w:rsid w:val="00B1505F"/>
    <w:rsid w:val="00B176B2"/>
    <w:rsid w:val="00B20158"/>
    <w:rsid w:val="00B21BC9"/>
    <w:rsid w:val="00B21C9E"/>
    <w:rsid w:val="00B231B8"/>
    <w:rsid w:val="00B23CC7"/>
    <w:rsid w:val="00B23D12"/>
    <w:rsid w:val="00B26EA5"/>
    <w:rsid w:val="00B27422"/>
    <w:rsid w:val="00B27A9B"/>
    <w:rsid w:val="00B32F6A"/>
    <w:rsid w:val="00B348F3"/>
    <w:rsid w:val="00B356ED"/>
    <w:rsid w:val="00B36226"/>
    <w:rsid w:val="00B378BE"/>
    <w:rsid w:val="00B414C7"/>
    <w:rsid w:val="00B44004"/>
    <w:rsid w:val="00B45AD5"/>
    <w:rsid w:val="00B45B87"/>
    <w:rsid w:val="00B46AF1"/>
    <w:rsid w:val="00B46F7D"/>
    <w:rsid w:val="00B47C7B"/>
    <w:rsid w:val="00B53D1F"/>
    <w:rsid w:val="00B5597A"/>
    <w:rsid w:val="00B55B11"/>
    <w:rsid w:val="00B64B09"/>
    <w:rsid w:val="00B67549"/>
    <w:rsid w:val="00B67FCE"/>
    <w:rsid w:val="00B71BE8"/>
    <w:rsid w:val="00B725E3"/>
    <w:rsid w:val="00B72CE4"/>
    <w:rsid w:val="00B736B0"/>
    <w:rsid w:val="00B75278"/>
    <w:rsid w:val="00B75723"/>
    <w:rsid w:val="00B80069"/>
    <w:rsid w:val="00B82168"/>
    <w:rsid w:val="00B83163"/>
    <w:rsid w:val="00B85446"/>
    <w:rsid w:val="00B86322"/>
    <w:rsid w:val="00B868E2"/>
    <w:rsid w:val="00B86B2B"/>
    <w:rsid w:val="00B922F2"/>
    <w:rsid w:val="00B937D2"/>
    <w:rsid w:val="00B94757"/>
    <w:rsid w:val="00B9481E"/>
    <w:rsid w:val="00B95288"/>
    <w:rsid w:val="00BA233D"/>
    <w:rsid w:val="00BA2687"/>
    <w:rsid w:val="00BA29D0"/>
    <w:rsid w:val="00BA3825"/>
    <w:rsid w:val="00BA5FFB"/>
    <w:rsid w:val="00BA7B6F"/>
    <w:rsid w:val="00BB04C4"/>
    <w:rsid w:val="00BB1407"/>
    <w:rsid w:val="00BB79BF"/>
    <w:rsid w:val="00BC1265"/>
    <w:rsid w:val="00BC12C5"/>
    <w:rsid w:val="00BC448F"/>
    <w:rsid w:val="00BC54CD"/>
    <w:rsid w:val="00BC5E10"/>
    <w:rsid w:val="00BC788A"/>
    <w:rsid w:val="00BD1D64"/>
    <w:rsid w:val="00BD6C59"/>
    <w:rsid w:val="00BD7732"/>
    <w:rsid w:val="00BD7DE4"/>
    <w:rsid w:val="00BE0666"/>
    <w:rsid w:val="00BE14F3"/>
    <w:rsid w:val="00BE1BAF"/>
    <w:rsid w:val="00BE4B2E"/>
    <w:rsid w:val="00BE6C9F"/>
    <w:rsid w:val="00BE7B6A"/>
    <w:rsid w:val="00BF0E0B"/>
    <w:rsid w:val="00BF4A18"/>
    <w:rsid w:val="00C00A3B"/>
    <w:rsid w:val="00C01CD1"/>
    <w:rsid w:val="00C01F36"/>
    <w:rsid w:val="00C03A0B"/>
    <w:rsid w:val="00C03A52"/>
    <w:rsid w:val="00C054C2"/>
    <w:rsid w:val="00C0567B"/>
    <w:rsid w:val="00C10C56"/>
    <w:rsid w:val="00C129F0"/>
    <w:rsid w:val="00C15F8D"/>
    <w:rsid w:val="00C1708D"/>
    <w:rsid w:val="00C20E1D"/>
    <w:rsid w:val="00C21EF4"/>
    <w:rsid w:val="00C2407E"/>
    <w:rsid w:val="00C24718"/>
    <w:rsid w:val="00C30100"/>
    <w:rsid w:val="00C306C7"/>
    <w:rsid w:val="00C30833"/>
    <w:rsid w:val="00C30B5F"/>
    <w:rsid w:val="00C30F53"/>
    <w:rsid w:val="00C31553"/>
    <w:rsid w:val="00C317F0"/>
    <w:rsid w:val="00C36979"/>
    <w:rsid w:val="00C37DBE"/>
    <w:rsid w:val="00C40726"/>
    <w:rsid w:val="00C409FE"/>
    <w:rsid w:val="00C42608"/>
    <w:rsid w:val="00C426C7"/>
    <w:rsid w:val="00C44B15"/>
    <w:rsid w:val="00C46203"/>
    <w:rsid w:val="00C47B61"/>
    <w:rsid w:val="00C51123"/>
    <w:rsid w:val="00C53DD2"/>
    <w:rsid w:val="00C547CD"/>
    <w:rsid w:val="00C54C4F"/>
    <w:rsid w:val="00C6036B"/>
    <w:rsid w:val="00C61AA7"/>
    <w:rsid w:val="00C63247"/>
    <w:rsid w:val="00C633A5"/>
    <w:rsid w:val="00C639E5"/>
    <w:rsid w:val="00C669B7"/>
    <w:rsid w:val="00C70B0C"/>
    <w:rsid w:val="00C732CB"/>
    <w:rsid w:val="00C73934"/>
    <w:rsid w:val="00C75A44"/>
    <w:rsid w:val="00C76008"/>
    <w:rsid w:val="00C76760"/>
    <w:rsid w:val="00C77A99"/>
    <w:rsid w:val="00C80C7F"/>
    <w:rsid w:val="00C8137A"/>
    <w:rsid w:val="00C816E0"/>
    <w:rsid w:val="00C827A7"/>
    <w:rsid w:val="00C831C9"/>
    <w:rsid w:val="00C85D74"/>
    <w:rsid w:val="00C877C1"/>
    <w:rsid w:val="00C910D7"/>
    <w:rsid w:val="00C9264B"/>
    <w:rsid w:val="00C9447E"/>
    <w:rsid w:val="00C947E3"/>
    <w:rsid w:val="00C948A1"/>
    <w:rsid w:val="00CA0116"/>
    <w:rsid w:val="00CA0287"/>
    <w:rsid w:val="00CA2C4A"/>
    <w:rsid w:val="00CA3BE2"/>
    <w:rsid w:val="00CA4E31"/>
    <w:rsid w:val="00CA5415"/>
    <w:rsid w:val="00CA6006"/>
    <w:rsid w:val="00CB09D8"/>
    <w:rsid w:val="00CB1A37"/>
    <w:rsid w:val="00CC0883"/>
    <w:rsid w:val="00CC14B7"/>
    <w:rsid w:val="00CC3263"/>
    <w:rsid w:val="00CC6D9C"/>
    <w:rsid w:val="00CC7830"/>
    <w:rsid w:val="00CD2E37"/>
    <w:rsid w:val="00CD2F54"/>
    <w:rsid w:val="00CD3E05"/>
    <w:rsid w:val="00CD4A32"/>
    <w:rsid w:val="00CD7648"/>
    <w:rsid w:val="00CE0744"/>
    <w:rsid w:val="00CE1769"/>
    <w:rsid w:val="00CE29C8"/>
    <w:rsid w:val="00CE3334"/>
    <w:rsid w:val="00CE4508"/>
    <w:rsid w:val="00CE77C5"/>
    <w:rsid w:val="00CE7DFF"/>
    <w:rsid w:val="00CF17DE"/>
    <w:rsid w:val="00CF1AB7"/>
    <w:rsid w:val="00CF2D02"/>
    <w:rsid w:val="00CF7EDE"/>
    <w:rsid w:val="00D029D7"/>
    <w:rsid w:val="00D04989"/>
    <w:rsid w:val="00D0526A"/>
    <w:rsid w:val="00D055B1"/>
    <w:rsid w:val="00D06214"/>
    <w:rsid w:val="00D073A9"/>
    <w:rsid w:val="00D11A09"/>
    <w:rsid w:val="00D13167"/>
    <w:rsid w:val="00D13553"/>
    <w:rsid w:val="00D139D3"/>
    <w:rsid w:val="00D15086"/>
    <w:rsid w:val="00D16AF5"/>
    <w:rsid w:val="00D17BBE"/>
    <w:rsid w:val="00D22B9D"/>
    <w:rsid w:val="00D22E5F"/>
    <w:rsid w:val="00D24FA8"/>
    <w:rsid w:val="00D34E96"/>
    <w:rsid w:val="00D3738E"/>
    <w:rsid w:val="00D4073B"/>
    <w:rsid w:val="00D4288E"/>
    <w:rsid w:val="00D42C1E"/>
    <w:rsid w:val="00D431DE"/>
    <w:rsid w:val="00D45C4F"/>
    <w:rsid w:val="00D46229"/>
    <w:rsid w:val="00D46F23"/>
    <w:rsid w:val="00D50ABA"/>
    <w:rsid w:val="00D514BA"/>
    <w:rsid w:val="00D5170C"/>
    <w:rsid w:val="00D54483"/>
    <w:rsid w:val="00D553E5"/>
    <w:rsid w:val="00D60D98"/>
    <w:rsid w:val="00D63F4F"/>
    <w:rsid w:val="00D63FBD"/>
    <w:rsid w:val="00D65688"/>
    <w:rsid w:val="00D6616D"/>
    <w:rsid w:val="00D66A7D"/>
    <w:rsid w:val="00D66B67"/>
    <w:rsid w:val="00D67752"/>
    <w:rsid w:val="00D70A7F"/>
    <w:rsid w:val="00D73112"/>
    <w:rsid w:val="00D73502"/>
    <w:rsid w:val="00D75042"/>
    <w:rsid w:val="00D750D8"/>
    <w:rsid w:val="00D7672F"/>
    <w:rsid w:val="00D76DA8"/>
    <w:rsid w:val="00D77B34"/>
    <w:rsid w:val="00D77FE6"/>
    <w:rsid w:val="00D80456"/>
    <w:rsid w:val="00D80C53"/>
    <w:rsid w:val="00D80E56"/>
    <w:rsid w:val="00D8316D"/>
    <w:rsid w:val="00D835E1"/>
    <w:rsid w:val="00D852CE"/>
    <w:rsid w:val="00D86097"/>
    <w:rsid w:val="00D87767"/>
    <w:rsid w:val="00D879A4"/>
    <w:rsid w:val="00D87D40"/>
    <w:rsid w:val="00D91B63"/>
    <w:rsid w:val="00D930E3"/>
    <w:rsid w:val="00D9499B"/>
    <w:rsid w:val="00D95A7B"/>
    <w:rsid w:val="00D96ABA"/>
    <w:rsid w:val="00DA0210"/>
    <w:rsid w:val="00DA1B08"/>
    <w:rsid w:val="00DA34F4"/>
    <w:rsid w:val="00DA4822"/>
    <w:rsid w:val="00DA65D6"/>
    <w:rsid w:val="00DA69B2"/>
    <w:rsid w:val="00DA7ACB"/>
    <w:rsid w:val="00DA7E03"/>
    <w:rsid w:val="00DB2036"/>
    <w:rsid w:val="00DB4D9F"/>
    <w:rsid w:val="00DC2853"/>
    <w:rsid w:val="00DC29AF"/>
    <w:rsid w:val="00DC36C1"/>
    <w:rsid w:val="00DC42A6"/>
    <w:rsid w:val="00DC4938"/>
    <w:rsid w:val="00DC6BCD"/>
    <w:rsid w:val="00DC6C7E"/>
    <w:rsid w:val="00DC6F06"/>
    <w:rsid w:val="00DC75BA"/>
    <w:rsid w:val="00DC7C32"/>
    <w:rsid w:val="00DD135C"/>
    <w:rsid w:val="00DD1461"/>
    <w:rsid w:val="00DD706A"/>
    <w:rsid w:val="00DE0251"/>
    <w:rsid w:val="00DE123C"/>
    <w:rsid w:val="00DE4E26"/>
    <w:rsid w:val="00DE71D9"/>
    <w:rsid w:val="00DE756C"/>
    <w:rsid w:val="00DE7974"/>
    <w:rsid w:val="00DF0C8F"/>
    <w:rsid w:val="00DF489C"/>
    <w:rsid w:val="00DF6A27"/>
    <w:rsid w:val="00DF74DF"/>
    <w:rsid w:val="00E001F4"/>
    <w:rsid w:val="00E005BB"/>
    <w:rsid w:val="00E012D8"/>
    <w:rsid w:val="00E03B6F"/>
    <w:rsid w:val="00E0648F"/>
    <w:rsid w:val="00E07D49"/>
    <w:rsid w:val="00E132BF"/>
    <w:rsid w:val="00E20A50"/>
    <w:rsid w:val="00E245A8"/>
    <w:rsid w:val="00E24937"/>
    <w:rsid w:val="00E30169"/>
    <w:rsid w:val="00E31DCD"/>
    <w:rsid w:val="00E31E8A"/>
    <w:rsid w:val="00E321FB"/>
    <w:rsid w:val="00E32ED2"/>
    <w:rsid w:val="00E35485"/>
    <w:rsid w:val="00E355C7"/>
    <w:rsid w:val="00E37016"/>
    <w:rsid w:val="00E37736"/>
    <w:rsid w:val="00E43FE0"/>
    <w:rsid w:val="00E54056"/>
    <w:rsid w:val="00E55BA9"/>
    <w:rsid w:val="00E56F05"/>
    <w:rsid w:val="00E61C4B"/>
    <w:rsid w:val="00E6366A"/>
    <w:rsid w:val="00E64A00"/>
    <w:rsid w:val="00E66175"/>
    <w:rsid w:val="00E66BCC"/>
    <w:rsid w:val="00E70AA0"/>
    <w:rsid w:val="00E717DD"/>
    <w:rsid w:val="00E73A62"/>
    <w:rsid w:val="00E74AC5"/>
    <w:rsid w:val="00E777B5"/>
    <w:rsid w:val="00E80ECE"/>
    <w:rsid w:val="00E80F96"/>
    <w:rsid w:val="00E8715B"/>
    <w:rsid w:val="00E87277"/>
    <w:rsid w:val="00E87488"/>
    <w:rsid w:val="00E92FC2"/>
    <w:rsid w:val="00E93BDA"/>
    <w:rsid w:val="00E94102"/>
    <w:rsid w:val="00E9525D"/>
    <w:rsid w:val="00EA008B"/>
    <w:rsid w:val="00EA3AA9"/>
    <w:rsid w:val="00EA3BED"/>
    <w:rsid w:val="00EA5B5B"/>
    <w:rsid w:val="00EA6A76"/>
    <w:rsid w:val="00EB0020"/>
    <w:rsid w:val="00EB184F"/>
    <w:rsid w:val="00EB1907"/>
    <w:rsid w:val="00EB3C4A"/>
    <w:rsid w:val="00EC1322"/>
    <w:rsid w:val="00EC2BC8"/>
    <w:rsid w:val="00EC3467"/>
    <w:rsid w:val="00EC5B19"/>
    <w:rsid w:val="00ED317E"/>
    <w:rsid w:val="00ED41B0"/>
    <w:rsid w:val="00ED4AC0"/>
    <w:rsid w:val="00ED5899"/>
    <w:rsid w:val="00ED7166"/>
    <w:rsid w:val="00ED7778"/>
    <w:rsid w:val="00EE192F"/>
    <w:rsid w:val="00EE3068"/>
    <w:rsid w:val="00EE3636"/>
    <w:rsid w:val="00EE39BD"/>
    <w:rsid w:val="00EE538A"/>
    <w:rsid w:val="00EF0236"/>
    <w:rsid w:val="00EF10A7"/>
    <w:rsid w:val="00EF1834"/>
    <w:rsid w:val="00EF64AC"/>
    <w:rsid w:val="00EF7EBC"/>
    <w:rsid w:val="00F047B3"/>
    <w:rsid w:val="00F0561E"/>
    <w:rsid w:val="00F063E6"/>
    <w:rsid w:val="00F07898"/>
    <w:rsid w:val="00F11785"/>
    <w:rsid w:val="00F1211E"/>
    <w:rsid w:val="00F132F7"/>
    <w:rsid w:val="00F152EB"/>
    <w:rsid w:val="00F22522"/>
    <w:rsid w:val="00F243DB"/>
    <w:rsid w:val="00F245B1"/>
    <w:rsid w:val="00F24B63"/>
    <w:rsid w:val="00F26087"/>
    <w:rsid w:val="00F27563"/>
    <w:rsid w:val="00F27A40"/>
    <w:rsid w:val="00F30078"/>
    <w:rsid w:val="00F30B35"/>
    <w:rsid w:val="00F320A2"/>
    <w:rsid w:val="00F32684"/>
    <w:rsid w:val="00F32E3A"/>
    <w:rsid w:val="00F33441"/>
    <w:rsid w:val="00F336BF"/>
    <w:rsid w:val="00F345A8"/>
    <w:rsid w:val="00F35D7B"/>
    <w:rsid w:val="00F40AC3"/>
    <w:rsid w:val="00F426E8"/>
    <w:rsid w:val="00F444FF"/>
    <w:rsid w:val="00F4495B"/>
    <w:rsid w:val="00F53AA4"/>
    <w:rsid w:val="00F56001"/>
    <w:rsid w:val="00F5694E"/>
    <w:rsid w:val="00F56F03"/>
    <w:rsid w:val="00F616B4"/>
    <w:rsid w:val="00F618AD"/>
    <w:rsid w:val="00F62B1C"/>
    <w:rsid w:val="00F67134"/>
    <w:rsid w:val="00F7118D"/>
    <w:rsid w:val="00F750F5"/>
    <w:rsid w:val="00F77561"/>
    <w:rsid w:val="00F818A6"/>
    <w:rsid w:val="00F82D9A"/>
    <w:rsid w:val="00F83665"/>
    <w:rsid w:val="00F841D7"/>
    <w:rsid w:val="00F85C99"/>
    <w:rsid w:val="00F864D1"/>
    <w:rsid w:val="00F951F1"/>
    <w:rsid w:val="00F95203"/>
    <w:rsid w:val="00F9589B"/>
    <w:rsid w:val="00F96F12"/>
    <w:rsid w:val="00FA23B7"/>
    <w:rsid w:val="00FA3ECF"/>
    <w:rsid w:val="00FA4336"/>
    <w:rsid w:val="00FB0A42"/>
    <w:rsid w:val="00FB0FBB"/>
    <w:rsid w:val="00FB1055"/>
    <w:rsid w:val="00FB204B"/>
    <w:rsid w:val="00FB56C4"/>
    <w:rsid w:val="00FB6526"/>
    <w:rsid w:val="00FB71F7"/>
    <w:rsid w:val="00FC07F9"/>
    <w:rsid w:val="00FC0BDA"/>
    <w:rsid w:val="00FC348E"/>
    <w:rsid w:val="00FC35F8"/>
    <w:rsid w:val="00FC4EAC"/>
    <w:rsid w:val="00FC5DA4"/>
    <w:rsid w:val="00FC6F52"/>
    <w:rsid w:val="00FC7555"/>
    <w:rsid w:val="00FD090B"/>
    <w:rsid w:val="00FD2994"/>
    <w:rsid w:val="00FD3DCC"/>
    <w:rsid w:val="00FD4267"/>
    <w:rsid w:val="00FD569F"/>
    <w:rsid w:val="00FD6C0C"/>
    <w:rsid w:val="00FE01F8"/>
    <w:rsid w:val="00FE352E"/>
    <w:rsid w:val="00FE4263"/>
    <w:rsid w:val="00FF08D5"/>
    <w:rsid w:val="00FF1787"/>
    <w:rsid w:val="00FF2836"/>
    <w:rsid w:val="00FF4A36"/>
    <w:rsid w:val="00FF4A3A"/>
    <w:rsid w:val="00FF503C"/>
    <w:rsid w:val="00FF6F7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B4D3B"/>
    <w:pPr>
      <w:spacing w:after="200" w:line="276" w:lineRule="auto"/>
    </w:pPr>
    <w:rPr>
      <w:sz w:val="22"/>
      <w:szCs w:val="22"/>
    </w:rPr>
  </w:style>
  <w:style w:type="paragraph" w:styleId="Heading1">
    <w:name w:val="heading 1"/>
    <w:basedOn w:val="Normal"/>
    <w:next w:val="Normal"/>
    <w:link w:val="Heading1Char"/>
    <w:uiPriority w:val="9"/>
    <w:qFormat/>
    <w:rsid w:val="00383C9E"/>
    <w:pPr>
      <w:keepNext/>
      <w:keepLines/>
      <w:spacing w:after="0"/>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
    <w:qFormat/>
    <w:rsid w:val="00955BD1"/>
    <w:pPr>
      <w:keepNext/>
      <w:keepLines/>
      <w:spacing w:after="0" w:line="240" w:lineRule="auto"/>
      <w:jc w:val="both"/>
      <w:outlineLvl w:val="1"/>
    </w:pPr>
    <w:rPr>
      <w:rFonts w:eastAsia="Times New Roman"/>
      <w:b/>
      <w:bCs/>
    </w:rPr>
  </w:style>
  <w:style w:type="paragraph" w:styleId="Heading3">
    <w:name w:val="heading 3"/>
    <w:basedOn w:val="Normal"/>
    <w:next w:val="Normal"/>
    <w:link w:val="Heading3Char"/>
    <w:uiPriority w:val="9"/>
    <w:qFormat/>
    <w:rsid w:val="002B022D"/>
    <w:pPr>
      <w:keepNext/>
      <w:spacing w:before="240" w:after="60"/>
      <w:outlineLvl w:val="2"/>
    </w:pPr>
    <w:rPr>
      <w:rFonts w:ascii="Cambria" w:eastAsia="Times New Roman" w:hAnsi="Cambria"/>
      <w:b/>
      <w:bCs/>
      <w:sz w:val="26"/>
      <w:szCs w:val="26"/>
    </w:rPr>
  </w:style>
  <w:style w:type="paragraph" w:styleId="Heading7">
    <w:name w:val="heading 7"/>
    <w:basedOn w:val="Normal"/>
    <w:next w:val="Normal"/>
    <w:link w:val="Heading7Char"/>
    <w:uiPriority w:val="9"/>
    <w:unhideWhenUsed/>
    <w:qFormat/>
    <w:rsid w:val="000E493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B132B"/>
    <w:rPr>
      <w:rFonts w:eastAsia="Times New Roman"/>
      <w:sz w:val="22"/>
      <w:szCs w:val="22"/>
    </w:rPr>
  </w:style>
  <w:style w:type="character" w:customStyle="1" w:styleId="NoSpacingChar">
    <w:name w:val="No Spacing Char"/>
    <w:link w:val="NoSpacing"/>
    <w:uiPriority w:val="1"/>
    <w:rsid w:val="002B132B"/>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2B13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B132B"/>
    <w:rPr>
      <w:rFonts w:ascii="Tahoma" w:hAnsi="Tahoma" w:cs="Tahoma"/>
      <w:sz w:val="16"/>
      <w:szCs w:val="16"/>
    </w:rPr>
  </w:style>
  <w:style w:type="character" w:styleId="Hyperlink">
    <w:name w:val="Hyperlink"/>
    <w:uiPriority w:val="99"/>
    <w:unhideWhenUsed/>
    <w:rsid w:val="00F27563"/>
    <w:rPr>
      <w:b/>
      <w:bCs/>
      <w:strike w:val="0"/>
      <w:dstrike w:val="0"/>
      <w:color w:val="0E2AB5"/>
      <w:u w:val="none"/>
      <w:effect w:val="none"/>
    </w:rPr>
  </w:style>
  <w:style w:type="character" w:customStyle="1" w:styleId="blue1">
    <w:name w:val="blue1"/>
    <w:rsid w:val="00F27563"/>
    <w:rPr>
      <w:b/>
      <w:bCs/>
    </w:rPr>
  </w:style>
  <w:style w:type="character" w:customStyle="1" w:styleId="Heading2Char">
    <w:name w:val="Heading 2 Char"/>
    <w:link w:val="Heading2"/>
    <w:uiPriority w:val="9"/>
    <w:rsid w:val="00955BD1"/>
    <w:rPr>
      <w:rFonts w:eastAsia="Times New Roman"/>
      <w:b/>
      <w:bCs/>
      <w:sz w:val="22"/>
      <w:szCs w:val="22"/>
    </w:rPr>
  </w:style>
  <w:style w:type="paragraph" w:styleId="ListParagraph">
    <w:name w:val="List Paragraph"/>
    <w:basedOn w:val="Normal"/>
    <w:link w:val="ListParagraphChar"/>
    <w:uiPriority w:val="34"/>
    <w:qFormat/>
    <w:rsid w:val="00943791"/>
    <w:pPr>
      <w:ind w:left="720"/>
      <w:contextualSpacing/>
    </w:pPr>
  </w:style>
  <w:style w:type="paragraph" w:styleId="TOC1">
    <w:name w:val="toc 1"/>
    <w:basedOn w:val="Normal"/>
    <w:next w:val="Normal"/>
    <w:autoRedefine/>
    <w:uiPriority w:val="39"/>
    <w:unhideWhenUsed/>
    <w:rsid w:val="00E31DCD"/>
    <w:pPr>
      <w:tabs>
        <w:tab w:val="left" w:pos="90"/>
        <w:tab w:val="right" w:leader="dot" w:pos="9350"/>
      </w:tabs>
      <w:spacing w:after="240" w:line="240" w:lineRule="auto"/>
      <w:jc w:val="center"/>
    </w:pPr>
    <w:rPr>
      <w:rFonts w:ascii="Times New Roman" w:hAnsi="Times New Roman"/>
      <w:b/>
      <w:noProof/>
      <w:sz w:val="36"/>
      <w:szCs w:val="36"/>
    </w:rPr>
  </w:style>
  <w:style w:type="character" w:customStyle="1" w:styleId="zzmpTrailerItem">
    <w:name w:val="zzmpTrailerItem"/>
    <w:rsid w:val="00285FE9"/>
    <w:rPr>
      <w:rFonts w:ascii="Calibri" w:hAnsi="Calibri"/>
      <w:b w:val="0"/>
      <w:i w:val="0"/>
      <w:caps w:val="0"/>
      <w:smallCaps w:val="0"/>
      <w:dstrike w:val="0"/>
      <w:noProof/>
      <w:vanish w:val="0"/>
      <w:color w:val="auto"/>
      <w:spacing w:val="0"/>
      <w:position w:val="0"/>
      <w:sz w:val="16"/>
      <w:u w:val="none"/>
      <w:effect w:val="none"/>
      <w:vertAlign w:val="baseline"/>
    </w:rPr>
  </w:style>
  <w:style w:type="character" w:customStyle="1" w:styleId="Heading1Char">
    <w:name w:val="Heading 1 Char"/>
    <w:link w:val="Heading1"/>
    <w:uiPriority w:val="9"/>
    <w:rsid w:val="00383C9E"/>
    <w:rPr>
      <w:rFonts w:ascii="Times New Roman" w:eastAsia="Times New Roman" w:hAnsi="Times New Roman"/>
      <w:b/>
      <w:bCs/>
      <w:sz w:val="28"/>
      <w:szCs w:val="28"/>
    </w:rPr>
  </w:style>
  <w:style w:type="table" w:styleId="TableGrid">
    <w:name w:val="Table Grid"/>
    <w:basedOn w:val="TableNormal"/>
    <w:rsid w:val="00A7446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xt1">
    <w:name w:val="txt1"/>
    <w:rsid w:val="00544D71"/>
    <w:rPr>
      <w:rFonts w:ascii="Verdana" w:hAnsi="Verdana" w:hint="default"/>
      <w:b w:val="0"/>
      <w:bCs w:val="0"/>
      <w:i w:val="0"/>
      <w:iCs w:val="0"/>
      <w:color w:val="000000"/>
      <w:sz w:val="20"/>
      <w:szCs w:val="20"/>
    </w:rPr>
  </w:style>
  <w:style w:type="paragraph" w:styleId="Header">
    <w:name w:val="header"/>
    <w:basedOn w:val="Normal"/>
    <w:link w:val="HeaderChar"/>
    <w:uiPriority w:val="99"/>
    <w:unhideWhenUsed/>
    <w:rsid w:val="000836CB"/>
    <w:pPr>
      <w:tabs>
        <w:tab w:val="center" w:pos="4680"/>
        <w:tab w:val="right" w:pos="9360"/>
      </w:tabs>
    </w:pPr>
  </w:style>
  <w:style w:type="character" w:customStyle="1" w:styleId="HeaderChar">
    <w:name w:val="Header Char"/>
    <w:link w:val="Header"/>
    <w:uiPriority w:val="99"/>
    <w:rsid w:val="000836CB"/>
    <w:rPr>
      <w:sz w:val="22"/>
      <w:szCs w:val="22"/>
    </w:rPr>
  </w:style>
  <w:style w:type="paragraph" w:styleId="Footer">
    <w:name w:val="footer"/>
    <w:basedOn w:val="Normal"/>
    <w:link w:val="FooterChar"/>
    <w:uiPriority w:val="99"/>
    <w:unhideWhenUsed/>
    <w:rsid w:val="000836CB"/>
    <w:pPr>
      <w:tabs>
        <w:tab w:val="center" w:pos="4680"/>
        <w:tab w:val="right" w:pos="9360"/>
      </w:tabs>
    </w:pPr>
  </w:style>
  <w:style w:type="character" w:customStyle="1" w:styleId="FooterChar">
    <w:name w:val="Footer Char"/>
    <w:link w:val="Footer"/>
    <w:uiPriority w:val="99"/>
    <w:rsid w:val="000836CB"/>
    <w:rPr>
      <w:sz w:val="22"/>
      <w:szCs w:val="22"/>
    </w:rPr>
  </w:style>
  <w:style w:type="paragraph" w:styleId="PlainText">
    <w:name w:val="Plain Text"/>
    <w:basedOn w:val="Normal"/>
    <w:link w:val="PlainTextChar"/>
    <w:rsid w:val="00E80F96"/>
    <w:pPr>
      <w:spacing w:after="0" w:line="240" w:lineRule="auto"/>
    </w:pPr>
    <w:rPr>
      <w:rFonts w:ascii="Courier New" w:eastAsia="Times New Roman" w:hAnsi="Courier New"/>
      <w:sz w:val="20"/>
      <w:szCs w:val="20"/>
    </w:rPr>
  </w:style>
  <w:style w:type="character" w:customStyle="1" w:styleId="PlainTextChar">
    <w:name w:val="Plain Text Char"/>
    <w:link w:val="PlainText"/>
    <w:rsid w:val="00E80F96"/>
    <w:rPr>
      <w:rFonts w:ascii="Courier New" w:eastAsia="Times New Roman" w:hAnsi="Courier New"/>
    </w:rPr>
  </w:style>
  <w:style w:type="character" w:customStyle="1" w:styleId="Heading3Char">
    <w:name w:val="Heading 3 Char"/>
    <w:link w:val="Heading3"/>
    <w:uiPriority w:val="9"/>
    <w:rsid w:val="002B022D"/>
    <w:rPr>
      <w:rFonts w:ascii="Cambria" w:eastAsia="Times New Roman" w:hAnsi="Cambria" w:cs="Times New Roman"/>
      <w:b/>
      <w:bCs/>
      <w:sz w:val="26"/>
      <w:szCs w:val="26"/>
    </w:rPr>
  </w:style>
  <w:style w:type="paragraph" w:styleId="TOC3">
    <w:name w:val="toc 3"/>
    <w:basedOn w:val="Normal"/>
    <w:next w:val="Normal"/>
    <w:autoRedefine/>
    <w:uiPriority w:val="39"/>
    <w:unhideWhenUsed/>
    <w:rsid w:val="002B022D"/>
    <w:pPr>
      <w:ind w:left="440"/>
    </w:pPr>
  </w:style>
  <w:style w:type="paragraph" w:styleId="FootnoteText">
    <w:name w:val="footnote text"/>
    <w:basedOn w:val="Normal"/>
    <w:link w:val="FootnoteTextChar"/>
    <w:unhideWhenUsed/>
    <w:rsid w:val="005C373B"/>
    <w:rPr>
      <w:sz w:val="20"/>
      <w:szCs w:val="20"/>
    </w:rPr>
  </w:style>
  <w:style w:type="character" w:customStyle="1" w:styleId="FootnoteTextChar">
    <w:name w:val="Footnote Text Char"/>
    <w:basedOn w:val="DefaultParagraphFont"/>
    <w:link w:val="FootnoteText"/>
    <w:rsid w:val="005C373B"/>
  </w:style>
  <w:style w:type="character" w:styleId="FootnoteReference">
    <w:name w:val="footnote reference"/>
    <w:unhideWhenUsed/>
    <w:rsid w:val="005C373B"/>
    <w:rPr>
      <w:vertAlign w:val="superscript"/>
    </w:rPr>
  </w:style>
  <w:style w:type="paragraph" w:customStyle="1" w:styleId="SenderAddress">
    <w:name w:val="Sender Address"/>
    <w:basedOn w:val="Normal"/>
    <w:rsid w:val="00CA0287"/>
    <w:pPr>
      <w:spacing w:after="0" w:line="240" w:lineRule="auto"/>
    </w:pPr>
    <w:rPr>
      <w:rFonts w:ascii="Times New Roman" w:eastAsia="Times New Roman" w:hAnsi="Times New Roman"/>
      <w:sz w:val="24"/>
      <w:szCs w:val="24"/>
    </w:rPr>
  </w:style>
  <w:style w:type="paragraph" w:customStyle="1" w:styleId="RecipientAddress">
    <w:name w:val="Recipient Address"/>
    <w:basedOn w:val="Normal"/>
    <w:rsid w:val="00CA0287"/>
    <w:pPr>
      <w:spacing w:after="0" w:line="240" w:lineRule="auto"/>
    </w:pPr>
    <w:rPr>
      <w:rFonts w:ascii="Times New Roman" w:eastAsia="Times New Roman" w:hAnsi="Times New Roman"/>
      <w:sz w:val="24"/>
      <w:szCs w:val="24"/>
    </w:rPr>
  </w:style>
  <w:style w:type="character" w:customStyle="1" w:styleId="bluebold1">
    <w:name w:val="bluebold1"/>
    <w:rsid w:val="00803C4D"/>
    <w:rPr>
      <w:rFonts w:ascii="Verdana" w:hAnsi="Verdana" w:hint="default"/>
      <w:b/>
      <w:bCs/>
      <w:color w:val="1B4F7F"/>
      <w:sz w:val="20"/>
      <w:szCs w:val="20"/>
    </w:rPr>
  </w:style>
  <w:style w:type="character" w:customStyle="1" w:styleId="redname1">
    <w:name w:val="redname1"/>
    <w:rsid w:val="00803C4D"/>
    <w:rPr>
      <w:rFonts w:ascii="Verdana" w:hAnsi="Verdana" w:hint="default"/>
      <w:color w:val="D60001"/>
      <w:sz w:val="18"/>
      <w:szCs w:val="18"/>
    </w:rPr>
  </w:style>
  <w:style w:type="character" w:customStyle="1" w:styleId="apple-style-span">
    <w:name w:val="apple-style-span"/>
    <w:basedOn w:val="DefaultParagraphFont"/>
    <w:rsid w:val="00803C4D"/>
  </w:style>
  <w:style w:type="character" w:customStyle="1" w:styleId="ParaNum">
    <w:name w:val="ParaNum"/>
    <w:basedOn w:val="DefaultParagraphFont"/>
    <w:rsid w:val="001A7494"/>
  </w:style>
  <w:style w:type="paragraph" w:customStyle="1" w:styleId="Corporate1L1">
    <w:name w:val="Corporate1_L1"/>
    <w:basedOn w:val="Normal"/>
    <w:next w:val="Normal"/>
    <w:rsid w:val="001A7494"/>
    <w:pPr>
      <w:numPr>
        <w:numId w:val="12"/>
      </w:numPr>
      <w:spacing w:after="240" w:line="240" w:lineRule="auto"/>
      <w:jc w:val="center"/>
      <w:outlineLvl w:val="0"/>
    </w:pPr>
    <w:rPr>
      <w:rFonts w:ascii="Times New Roman" w:eastAsia="Times New Roman" w:hAnsi="Times New Roman"/>
      <w:sz w:val="24"/>
      <w:szCs w:val="20"/>
    </w:rPr>
  </w:style>
  <w:style w:type="paragraph" w:customStyle="1" w:styleId="Corporate1L2">
    <w:name w:val="Corporate1_L2"/>
    <w:basedOn w:val="Corporate1L1"/>
    <w:next w:val="Normal"/>
    <w:rsid w:val="001A7494"/>
    <w:pPr>
      <w:numPr>
        <w:ilvl w:val="1"/>
      </w:numPr>
      <w:ind w:firstLine="1440"/>
      <w:jc w:val="left"/>
      <w:outlineLvl w:val="1"/>
    </w:pPr>
  </w:style>
  <w:style w:type="paragraph" w:customStyle="1" w:styleId="Corporate1L3">
    <w:name w:val="Corporate1_L3"/>
    <w:basedOn w:val="Corporate1L2"/>
    <w:next w:val="Normal"/>
    <w:rsid w:val="001A7494"/>
    <w:pPr>
      <w:numPr>
        <w:ilvl w:val="2"/>
      </w:numPr>
      <w:ind w:firstLine="1440"/>
      <w:outlineLvl w:val="2"/>
    </w:pPr>
  </w:style>
  <w:style w:type="paragraph" w:customStyle="1" w:styleId="Corporate1L4">
    <w:name w:val="Corporate1_L4"/>
    <w:basedOn w:val="Corporate1L3"/>
    <w:next w:val="Normal"/>
    <w:rsid w:val="001A7494"/>
    <w:pPr>
      <w:numPr>
        <w:ilvl w:val="3"/>
      </w:numPr>
      <w:ind w:left="1440" w:firstLine="0"/>
      <w:outlineLvl w:val="3"/>
    </w:pPr>
  </w:style>
  <w:style w:type="paragraph" w:customStyle="1" w:styleId="Corporate1L5">
    <w:name w:val="Corporate1_L5"/>
    <w:basedOn w:val="Corporate1L4"/>
    <w:next w:val="Normal"/>
    <w:rsid w:val="001A7494"/>
    <w:pPr>
      <w:numPr>
        <w:ilvl w:val="4"/>
      </w:numPr>
      <w:outlineLvl w:val="4"/>
    </w:pPr>
  </w:style>
  <w:style w:type="paragraph" w:customStyle="1" w:styleId="Corporate1L6">
    <w:name w:val="Corporate1_L6"/>
    <w:basedOn w:val="Corporate1L5"/>
    <w:next w:val="Normal"/>
    <w:rsid w:val="001A7494"/>
    <w:pPr>
      <w:numPr>
        <w:ilvl w:val="5"/>
      </w:numPr>
      <w:outlineLvl w:val="5"/>
    </w:pPr>
  </w:style>
  <w:style w:type="paragraph" w:customStyle="1" w:styleId="Corporate1L7">
    <w:name w:val="Corporate1_L7"/>
    <w:basedOn w:val="Corporate1L6"/>
    <w:next w:val="Normal"/>
    <w:rsid w:val="001A7494"/>
    <w:pPr>
      <w:numPr>
        <w:ilvl w:val="6"/>
      </w:numPr>
      <w:outlineLvl w:val="6"/>
    </w:pPr>
  </w:style>
  <w:style w:type="paragraph" w:styleId="Date">
    <w:name w:val="Date"/>
    <w:basedOn w:val="Normal"/>
    <w:next w:val="Normal"/>
    <w:rsid w:val="002E70B1"/>
    <w:pPr>
      <w:spacing w:after="480" w:line="240" w:lineRule="auto"/>
    </w:pPr>
    <w:rPr>
      <w:rFonts w:ascii="Times New Roman" w:eastAsia="Times New Roman" w:hAnsi="Times New Roman"/>
      <w:sz w:val="24"/>
      <w:szCs w:val="24"/>
    </w:rPr>
  </w:style>
  <w:style w:type="paragraph" w:styleId="Salutation">
    <w:name w:val="Salutation"/>
    <w:basedOn w:val="Normal"/>
    <w:next w:val="Normal"/>
    <w:rsid w:val="002E70B1"/>
    <w:pPr>
      <w:spacing w:before="480" w:after="240" w:line="240" w:lineRule="auto"/>
    </w:pPr>
    <w:rPr>
      <w:rFonts w:ascii="Times New Roman" w:eastAsia="Times New Roman" w:hAnsi="Times New Roman"/>
      <w:sz w:val="24"/>
      <w:szCs w:val="24"/>
    </w:rPr>
  </w:style>
  <w:style w:type="paragraph" w:styleId="Signature">
    <w:name w:val="Signature"/>
    <w:basedOn w:val="Normal"/>
    <w:rsid w:val="002E70B1"/>
    <w:pPr>
      <w:spacing w:after="0" w:line="240" w:lineRule="auto"/>
    </w:pPr>
    <w:rPr>
      <w:rFonts w:ascii="Times New Roman" w:eastAsia="Times New Roman" w:hAnsi="Times New Roman"/>
      <w:sz w:val="24"/>
      <w:szCs w:val="24"/>
    </w:rPr>
  </w:style>
  <w:style w:type="paragraph" w:styleId="BodyText">
    <w:name w:val="Body Text"/>
    <w:basedOn w:val="Normal"/>
    <w:rsid w:val="002E70B1"/>
    <w:pPr>
      <w:spacing w:after="240" w:line="240" w:lineRule="auto"/>
    </w:pPr>
    <w:rPr>
      <w:rFonts w:ascii="Times New Roman" w:eastAsia="Times New Roman" w:hAnsi="Times New Roman"/>
      <w:sz w:val="24"/>
      <w:szCs w:val="24"/>
    </w:rPr>
  </w:style>
  <w:style w:type="character" w:styleId="CommentReference">
    <w:name w:val="annotation reference"/>
    <w:semiHidden/>
    <w:rsid w:val="007A5C8C"/>
    <w:rPr>
      <w:sz w:val="16"/>
      <w:szCs w:val="16"/>
    </w:rPr>
  </w:style>
  <w:style w:type="paragraph" w:styleId="CommentText">
    <w:name w:val="annotation text"/>
    <w:basedOn w:val="Normal"/>
    <w:semiHidden/>
    <w:rsid w:val="007A5C8C"/>
    <w:pPr>
      <w:spacing w:after="0" w:line="240" w:lineRule="auto"/>
    </w:pPr>
    <w:rPr>
      <w:rFonts w:ascii="Times New Roman" w:eastAsia="Times New Roman" w:hAnsi="Times New Roman"/>
      <w:sz w:val="20"/>
      <w:szCs w:val="20"/>
    </w:rPr>
  </w:style>
  <w:style w:type="paragraph" w:styleId="CommentSubject">
    <w:name w:val="annotation subject"/>
    <w:basedOn w:val="CommentText"/>
    <w:next w:val="CommentText"/>
    <w:semiHidden/>
    <w:rsid w:val="009F4AF5"/>
    <w:pPr>
      <w:spacing w:after="200" w:line="276" w:lineRule="auto"/>
    </w:pPr>
    <w:rPr>
      <w:rFonts w:ascii="Calibri" w:eastAsia="Calibri" w:hAnsi="Calibri"/>
      <w:b/>
      <w:bCs/>
    </w:rPr>
  </w:style>
  <w:style w:type="paragraph" w:styleId="TOCHeading">
    <w:name w:val="TOC Heading"/>
    <w:basedOn w:val="Heading1"/>
    <w:next w:val="Normal"/>
    <w:uiPriority w:val="39"/>
    <w:qFormat/>
    <w:rsid w:val="002C582F"/>
    <w:pPr>
      <w:outlineLvl w:val="9"/>
    </w:pPr>
    <w:rPr>
      <w:rFonts w:ascii="Cambria" w:hAnsi="Cambria"/>
      <w:color w:val="365F91"/>
    </w:rPr>
  </w:style>
  <w:style w:type="paragraph" w:customStyle="1" w:styleId="Style1">
    <w:name w:val="Style1"/>
    <w:basedOn w:val="ListParagraph"/>
    <w:link w:val="Style1Char"/>
    <w:qFormat/>
    <w:rsid w:val="002700F6"/>
    <w:pPr>
      <w:numPr>
        <w:numId w:val="9"/>
      </w:numPr>
      <w:spacing w:after="0" w:line="240" w:lineRule="auto"/>
      <w:jc w:val="both"/>
    </w:pPr>
    <w:rPr>
      <w:rFonts w:ascii="Times New Roman" w:hAnsi="Times New Roman"/>
      <w:sz w:val="24"/>
      <w:szCs w:val="24"/>
    </w:rPr>
  </w:style>
  <w:style w:type="paragraph" w:styleId="TOC2">
    <w:name w:val="toc 2"/>
    <w:basedOn w:val="Normal"/>
    <w:next w:val="Normal"/>
    <w:autoRedefine/>
    <w:uiPriority w:val="39"/>
    <w:rsid w:val="00DF0C8F"/>
    <w:pPr>
      <w:tabs>
        <w:tab w:val="right" w:leader="dot" w:pos="9350"/>
      </w:tabs>
      <w:spacing w:after="240" w:line="240" w:lineRule="auto"/>
      <w:ind w:left="216"/>
    </w:pPr>
  </w:style>
  <w:style w:type="character" w:customStyle="1" w:styleId="ListParagraphChar">
    <w:name w:val="List Paragraph Char"/>
    <w:link w:val="ListParagraph"/>
    <w:uiPriority w:val="34"/>
    <w:rsid w:val="002700F6"/>
    <w:rPr>
      <w:sz w:val="22"/>
      <w:szCs w:val="22"/>
    </w:rPr>
  </w:style>
  <w:style w:type="character" w:customStyle="1" w:styleId="Style1Char">
    <w:name w:val="Style1 Char"/>
    <w:link w:val="Style1"/>
    <w:rsid w:val="002700F6"/>
    <w:rPr>
      <w:rFonts w:ascii="Times New Roman" w:hAnsi="Times New Roman"/>
      <w:sz w:val="24"/>
      <w:szCs w:val="24"/>
    </w:rPr>
  </w:style>
  <w:style w:type="character" w:styleId="PageNumber">
    <w:name w:val="page number"/>
    <w:basedOn w:val="DefaultParagraphFont"/>
    <w:rsid w:val="00F40AC3"/>
  </w:style>
  <w:style w:type="character" w:styleId="Emphasis">
    <w:name w:val="Emphasis"/>
    <w:uiPriority w:val="20"/>
    <w:qFormat/>
    <w:rsid w:val="00FB0A42"/>
    <w:rPr>
      <w:i/>
      <w:iCs/>
    </w:rPr>
  </w:style>
  <w:style w:type="character" w:customStyle="1" w:styleId="names">
    <w:name w:val="names"/>
    <w:basedOn w:val="DefaultParagraphFont"/>
    <w:rsid w:val="00FB0A42"/>
  </w:style>
  <w:style w:type="character" w:styleId="FollowedHyperlink">
    <w:name w:val="FollowedHyperlink"/>
    <w:rsid w:val="0094242A"/>
    <w:rPr>
      <w:color w:val="800080"/>
      <w:u w:val="single"/>
    </w:rPr>
  </w:style>
  <w:style w:type="character" w:customStyle="1" w:styleId="Heading7Char">
    <w:name w:val="Heading 7 Char"/>
    <w:basedOn w:val="DefaultParagraphFont"/>
    <w:link w:val="Heading7"/>
    <w:uiPriority w:val="9"/>
    <w:rsid w:val="000E493F"/>
    <w:rPr>
      <w:rFonts w:asciiTheme="majorHAnsi" w:eastAsiaTheme="majorEastAsia" w:hAnsiTheme="majorHAnsi" w:cstheme="majorBidi"/>
      <w:i/>
      <w:iCs/>
      <w:color w:val="404040" w:themeColor="text1" w:themeTint="BF"/>
      <w:sz w:val="22"/>
      <w:szCs w:val="22"/>
    </w:rPr>
  </w:style>
  <w:style w:type="paragraph" w:styleId="Revision">
    <w:name w:val="Revision"/>
    <w:hidden/>
    <w:uiPriority w:val="99"/>
    <w:semiHidden/>
    <w:rsid w:val="00EE538A"/>
    <w:rPr>
      <w:sz w:val="22"/>
      <w:szCs w:val="22"/>
    </w:rPr>
  </w:style>
  <w:style w:type="paragraph" w:styleId="DocumentMap">
    <w:name w:val="Document Map"/>
    <w:basedOn w:val="Normal"/>
    <w:link w:val="DocumentMapChar"/>
    <w:uiPriority w:val="99"/>
    <w:semiHidden/>
    <w:unhideWhenUsed/>
    <w:rsid w:val="009B26D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26D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B4D3B"/>
    <w:pPr>
      <w:spacing w:after="200" w:line="276" w:lineRule="auto"/>
    </w:pPr>
    <w:rPr>
      <w:sz w:val="22"/>
      <w:szCs w:val="22"/>
    </w:rPr>
  </w:style>
  <w:style w:type="paragraph" w:styleId="Heading1">
    <w:name w:val="heading 1"/>
    <w:basedOn w:val="Normal"/>
    <w:next w:val="Normal"/>
    <w:link w:val="Heading1Char"/>
    <w:uiPriority w:val="9"/>
    <w:qFormat/>
    <w:rsid w:val="00383C9E"/>
    <w:pPr>
      <w:keepNext/>
      <w:keepLines/>
      <w:spacing w:after="0"/>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
    <w:qFormat/>
    <w:rsid w:val="00955BD1"/>
    <w:pPr>
      <w:keepNext/>
      <w:keepLines/>
      <w:spacing w:after="0" w:line="240" w:lineRule="auto"/>
      <w:jc w:val="both"/>
      <w:outlineLvl w:val="1"/>
    </w:pPr>
    <w:rPr>
      <w:rFonts w:eastAsia="Times New Roman"/>
      <w:b/>
      <w:bCs/>
    </w:rPr>
  </w:style>
  <w:style w:type="paragraph" w:styleId="Heading3">
    <w:name w:val="heading 3"/>
    <w:basedOn w:val="Normal"/>
    <w:next w:val="Normal"/>
    <w:link w:val="Heading3Char"/>
    <w:uiPriority w:val="9"/>
    <w:qFormat/>
    <w:rsid w:val="002B022D"/>
    <w:pPr>
      <w:keepNext/>
      <w:spacing w:before="240" w:after="60"/>
      <w:outlineLvl w:val="2"/>
    </w:pPr>
    <w:rPr>
      <w:rFonts w:ascii="Cambria" w:eastAsia="Times New Roman" w:hAnsi="Cambria"/>
      <w:b/>
      <w:bCs/>
      <w:sz w:val="26"/>
      <w:szCs w:val="26"/>
    </w:rPr>
  </w:style>
  <w:style w:type="paragraph" w:styleId="Heading7">
    <w:name w:val="heading 7"/>
    <w:basedOn w:val="Normal"/>
    <w:next w:val="Normal"/>
    <w:link w:val="Heading7Char"/>
    <w:uiPriority w:val="9"/>
    <w:unhideWhenUsed/>
    <w:qFormat/>
    <w:rsid w:val="000E493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B132B"/>
    <w:rPr>
      <w:rFonts w:eastAsia="Times New Roman"/>
      <w:sz w:val="22"/>
      <w:szCs w:val="22"/>
    </w:rPr>
  </w:style>
  <w:style w:type="character" w:customStyle="1" w:styleId="NoSpacingChar">
    <w:name w:val="No Spacing Char"/>
    <w:link w:val="NoSpacing"/>
    <w:uiPriority w:val="1"/>
    <w:rsid w:val="002B132B"/>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2B13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B132B"/>
    <w:rPr>
      <w:rFonts w:ascii="Tahoma" w:hAnsi="Tahoma" w:cs="Tahoma"/>
      <w:sz w:val="16"/>
      <w:szCs w:val="16"/>
    </w:rPr>
  </w:style>
  <w:style w:type="character" w:styleId="Hyperlink">
    <w:name w:val="Hyperlink"/>
    <w:uiPriority w:val="99"/>
    <w:unhideWhenUsed/>
    <w:rsid w:val="00F27563"/>
    <w:rPr>
      <w:b/>
      <w:bCs/>
      <w:strike w:val="0"/>
      <w:dstrike w:val="0"/>
      <w:color w:val="0E2AB5"/>
      <w:u w:val="none"/>
      <w:effect w:val="none"/>
    </w:rPr>
  </w:style>
  <w:style w:type="character" w:customStyle="1" w:styleId="blue1">
    <w:name w:val="blue1"/>
    <w:rsid w:val="00F27563"/>
    <w:rPr>
      <w:b/>
      <w:bCs/>
    </w:rPr>
  </w:style>
  <w:style w:type="character" w:customStyle="1" w:styleId="Heading2Char">
    <w:name w:val="Heading 2 Char"/>
    <w:link w:val="Heading2"/>
    <w:uiPriority w:val="9"/>
    <w:rsid w:val="00955BD1"/>
    <w:rPr>
      <w:rFonts w:eastAsia="Times New Roman"/>
      <w:b/>
      <w:bCs/>
      <w:sz w:val="22"/>
      <w:szCs w:val="22"/>
    </w:rPr>
  </w:style>
  <w:style w:type="paragraph" w:styleId="ListParagraph">
    <w:name w:val="List Paragraph"/>
    <w:basedOn w:val="Normal"/>
    <w:link w:val="ListParagraphChar"/>
    <w:uiPriority w:val="34"/>
    <w:qFormat/>
    <w:rsid w:val="00943791"/>
    <w:pPr>
      <w:ind w:left="720"/>
      <w:contextualSpacing/>
    </w:pPr>
  </w:style>
  <w:style w:type="paragraph" w:styleId="TOC1">
    <w:name w:val="toc 1"/>
    <w:basedOn w:val="Normal"/>
    <w:next w:val="Normal"/>
    <w:autoRedefine/>
    <w:uiPriority w:val="39"/>
    <w:unhideWhenUsed/>
    <w:rsid w:val="00E31DCD"/>
    <w:pPr>
      <w:tabs>
        <w:tab w:val="left" w:pos="90"/>
        <w:tab w:val="right" w:leader="dot" w:pos="9350"/>
      </w:tabs>
      <w:spacing w:after="240" w:line="240" w:lineRule="auto"/>
      <w:jc w:val="center"/>
    </w:pPr>
    <w:rPr>
      <w:rFonts w:ascii="Times New Roman" w:hAnsi="Times New Roman"/>
      <w:b/>
      <w:noProof/>
      <w:sz w:val="36"/>
      <w:szCs w:val="36"/>
    </w:rPr>
  </w:style>
  <w:style w:type="character" w:customStyle="1" w:styleId="zzmpTrailerItem">
    <w:name w:val="zzmpTrailerItem"/>
    <w:rsid w:val="00285FE9"/>
    <w:rPr>
      <w:rFonts w:ascii="Calibri" w:hAnsi="Calibri"/>
      <w:b w:val="0"/>
      <w:i w:val="0"/>
      <w:caps w:val="0"/>
      <w:smallCaps w:val="0"/>
      <w:dstrike w:val="0"/>
      <w:noProof/>
      <w:vanish w:val="0"/>
      <w:color w:val="auto"/>
      <w:spacing w:val="0"/>
      <w:position w:val="0"/>
      <w:sz w:val="16"/>
      <w:u w:val="none"/>
      <w:effect w:val="none"/>
      <w:vertAlign w:val="baseline"/>
    </w:rPr>
  </w:style>
  <w:style w:type="character" w:customStyle="1" w:styleId="Heading1Char">
    <w:name w:val="Heading 1 Char"/>
    <w:link w:val="Heading1"/>
    <w:uiPriority w:val="9"/>
    <w:rsid w:val="00383C9E"/>
    <w:rPr>
      <w:rFonts w:ascii="Times New Roman" w:eastAsia="Times New Roman" w:hAnsi="Times New Roman"/>
      <w:b/>
      <w:bCs/>
      <w:sz w:val="28"/>
      <w:szCs w:val="28"/>
    </w:rPr>
  </w:style>
  <w:style w:type="table" w:styleId="TableGrid">
    <w:name w:val="Table Grid"/>
    <w:basedOn w:val="TableNormal"/>
    <w:rsid w:val="00A7446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xt1">
    <w:name w:val="txt1"/>
    <w:rsid w:val="00544D71"/>
    <w:rPr>
      <w:rFonts w:ascii="Verdana" w:hAnsi="Verdana" w:hint="default"/>
      <w:b w:val="0"/>
      <w:bCs w:val="0"/>
      <w:i w:val="0"/>
      <w:iCs w:val="0"/>
      <w:color w:val="000000"/>
      <w:sz w:val="20"/>
      <w:szCs w:val="20"/>
    </w:rPr>
  </w:style>
  <w:style w:type="paragraph" w:styleId="Header">
    <w:name w:val="header"/>
    <w:basedOn w:val="Normal"/>
    <w:link w:val="HeaderChar"/>
    <w:uiPriority w:val="99"/>
    <w:unhideWhenUsed/>
    <w:rsid w:val="000836CB"/>
    <w:pPr>
      <w:tabs>
        <w:tab w:val="center" w:pos="4680"/>
        <w:tab w:val="right" w:pos="9360"/>
      </w:tabs>
    </w:pPr>
  </w:style>
  <w:style w:type="character" w:customStyle="1" w:styleId="HeaderChar">
    <w:name w:val="Header Char"/>
    <w:link w:val="Header"/>
    <w:uiPriority w:val="99"/>
    <w:rsid w:val="000836CB"/>
    <w:rPr>
      <w:sz w:val="22"/>
      <w:szCs w:val="22"/>
    </w:rPr>
  </w:style>
  <w:style w:type="paragraph" w:styleId="Footer">
    <w:name w:val="footer"/>
    <w:basedOn w:val="Normal"/>
    <w:link w:val="FooterChar"/>
    <w:uiPriority w:val="99"/>
    <w:unhideWhenUsed/>
    <w:rsid w:val="000836CB"/>
    <w:pPr>
      <w:tabs>
        <w:tab w:val="center" w:pos="4680"/>
        <w:tab w:val="right" w:pos="9360"/>
      </w:tabs>
    </w:pPr>
  </w:style>
  <w:style w:type="character" w:customStyle="1" w:styleId="FooterChar">
    <w:name w:val="Footer Char"/>
    <w:link w:val="Footer"/>
    <w:uiPriority w:val="99"/>
    <w:rsid w:val="000836CB"/>
    <w:rPr>
      <w:sz w:val="22"/>
      <w:szCs w:val="22"/>
    </w:rPr>
  </w:style>
  <w:style w:type="paragraph" w:styleId="PlainText">
    <w:name w:val="Plain Text"/>
    <w:basedOn w:val="Normal"/>
    <w:link w:val="PlainTextChar"/>
    <w:rsid w:val="00E80F96"/>
    <w:pPr>
      <w:spacing w:after="0" w:line="240" w:lineRule="auto"/>
    </w:pPr>
    <w:rPr>
      <w:rFonts w:ascii="Courier New" w:eastAsia="Times New Roman" w:hAnsi="Courier New"/>
      <w:sz w:val="20"/>
      <w:szCs w:val="20"/>
    </w:rPr>
  </w:style>
  <w:style w:type="character" w:customStyle="1" w:styleId="PlainTextChar">
    <w:name w:val="Plain Text Char"/>
    <w:link w:val="PlainText"/>
    <w:rsid w:val="00E80F96"/>
    <w:rPr>
      <w:rFonts w:ascii="Courier New" w:eastAsia="Times New Roman" w:hAnsi="Courier New"/>
    </w:rPr>
  </w:style>
  <w:style w:type="character" w:customStyle="1" w:styleId="Heading3Char">
    <w:name w:val="Heading 3 Char"/>
    <w:link w:val="Heading3"/>
    <w:uiPriority w:val="9"/>
    <w:rsid w:val="002B022D"/>
    <w:rPr>
      <w:rFonts w:ascii="Cambria" w:eastAsia="Times New Roman" w:hAnsi="Cambria" w:cs="Times New Roman"/>
      <w:b/>
      <w:bCs/>
      <w:sz w:val="26"/>
      <w:szCs w:val="26"/>
    </w:rPr>
  </w:style>
  <w:style w:type="paragraph" w:styleId="TOC3">
    <w:name w:val="toc 3"/>
    <w:basedOn w:val="Normal"/>
    <w:next w:val="Normal"/>
    <w:autoRedefine/>
    <w:uiPriority w:val="39"/>
    <w:unhideWhenUsed/>
    <w:rsid w:val="002B022D"/>
    <w:pPr>
      <w:ind w:left="440"/>
    </w:pPr>
  </w:style>
  <w:style w:type="paragraph" w:styleId="FootnoteText">
    <w:name w:val="footnote text"/>
    <w:basedOn w:val="Normal"/>
    <w:link w:val="FootnoteTextChar"/>
    <w:unhideWhenUsed/>
    <w:rsid w:val="005C373B"/>
    <w:rPr>
      <w:sz w:val="20"/>
      <w:szCs w:val="20"/>
    </w:rPr>
  </w:style>
  <w:style w:type="character" w:customStyle="1" w:styleId="FootnoteTextChar">
    <w:name w:val="Footnote Text Char"/>
    <w:basedOn w:val="DefaultParagraphFont"/>
    <w:link w:val="FootnoteText"/>
    <w:rsid w:val="005C373B"/>
  </w:style>
  <w:style w:type="character" w:styleId="FootnoteReference">
    <w:name w:val="footnote reference"/>
    <w:unhideWhenUsed/>
    <w:rsid w:val="005C373B"/>
    <w:rPr>
      <w:vertAlign w:val="superscript"/>
    </w:rPr>
  </w:style>
  <w:style w:type="paragraph" w:customStyle="1" w:styleId="SenderAddress">
    <w:name w:val="Sender Address"/>
    <w:basedOn w:val="Normal"/>
    <w:rsid w:val="00CA0287"/>
    <w:pPr>
      <w:spacing w:after="0" w:line="240" w:lineRule="auto"/>
    </w:pPr>
    <w:rPr>
      <w:rFonts w:ascii="Times New Roman" w:eastAsia="Times New Roman" w:hAnsi="Times New Roman"/>
      <w:sz w:val="24"/>
      <w:szCs w:val="24"/>
    </w:rPr>
  </w:style>
  <w:style w:type="paragraph" w:customStyle="1" w:styleId="RecipientAddress">
    <w:name w:val="Recipient Address"/>
    <w:basedOn w:val="Normal"/>
    <w:rsid w:val="00CA0287"/>
    <w:pPr>
      <w:spacing w:after="0" w:line="240" w:lineRule="auto"/>
    </w:pPr>
    <w:rPr>
      <w:rFonts w:ascii="Times New Roman" w:eastAsia="Times New Roman" w:hAnsi="Times New Roman"/>
      <w:sz w:val="24"/>
      <w:szCs w:val="24"/>
    </w:rPr>
  </w:style>
  <w:style w:type="character" w:customStyle="1" w:styleId="bluebold1">
    <w:name w:val="bluebold1"/>
    <w:rsid w:val="00803C4D"/>
    <w:rPr>
      <w:rFonts w:ascii="Verdana" w:hAnsi="Verdana" w:hint="default"/>
      <w:b/>
      <w:bCs/>
      <w:color w:val="1B4F7F"/>
      <w:sz w:val="20"/>
      <w:szCs w:val="20"/>
    </w:rPr>
  </w:style>
  <w:style w:type="character" w:customStyle="1" w:styleId="redname1">
    <w:name w:val="redname1"/>
    <w:rsid w:val="00803C4D"/>
    <w:rPr>
      <w:rFonts w:ascii="Verdana" w:hAnsi="Verdana" w:hint="default"/>
      <w:color w:val="D60001"/>
      <w:sz w:val="18"/>
      <w:szCs w:val="18"/>
    </w:rPr>
  </w:style>
  <w:style w:type="character" w:customStyle="1" w:styleId="apple-style-span">
    <w:name w:val="apple-style-span"/>
    <w:basedOn w:val="DefaultParagraphFont"/>
    <w:rsid w:val="00803C4D"/>
  </w:style>
  <w:style w:type="character" w:customStyle="1" w:styleId="ParaNum">
    <w:name w:val="ParaNum"/>
    <w:basedOn w:val="DefaultParagraphFont"/>
    <w:rsid w:val="001A7494"/>
  </w:style>
  <w:style w:type="paragraph" w:customStyle="1" w:styleId="Corporate1L1">
    <w:name w:val="Corporate1_L1"/>
    <w:basedOn w:val="Normal"/>
    <w:next w:val="Normal"/>
    <w:rsid w:val="001A7494"/>
    <w:pPr>
      <w:numPr>
        <w:numId w:val="12"/>
      </w:numPr>
      <w:spacing w:after="240" w:line="240" w:lineRule="auto"/>
      <w:jc w:val="center"/>
      <w:outlineLvl w:val="0"/>
    </w:pPr>
    <w:rPr>
      <w:rFonts w:ascii="Times New Roman" w:eastAsia="Times New Roman" w:hAnsi="Times New Roman"/>
      <w:sz w:val="24"/>
      <w:szCs w:val="20"/>
    </w:rPr>
  </w:style>
  <w:style w:type="paragraph" w:customStyle="1" w:styleId="Corporate1L2">
    <w:name w:val="Corporate1_L2"/>
    <w:basedOn w:val="Corporate1L1"/>
    <w:next w:val="Normal"/>
    <w:rsid w:val="001A7494"/>
    <w:pPr>
      <w:numPr>
        <w:ilvl w:val="1"/>
      </w:numPr>
      <w:ind w:firstLine="1440"/>
      <w:jc w:val="left"/>
      <w:outlineLvl w:val="1"/>
    </w:pPr>
  </w:style>
  <w:style w:type="paragraph" w:customStyle="1" w:styleId="Corporate1L3">
    <w:name w:val="Corporate1_L3"/>
    <w:basedOn w:val="Corporate1L2"/>
    <w:next w:val="Normal"/>
    <w:rsid w:val="001A7494"/>
    <w:pPr>
      <w:numPr>
        <w:ilvl w:val="2"/>
      </w:numPr>
      <w:ind w:firstLine="1440"/>
      <w:outlineLvl w:val="2"/>
    </w:pPr>
  </w:style>
  <w:style w:type="paragraph" w:customStyle="1" w:styleId="Corporate1L4">
    <w:name w:val="Corporate1_L4"/>
    <w:basedOn w:val="Corporate1L3"/>
    <w:next w:val="Normal"/>
    <w:rsid w:val="001A7494"/>
    <w:pPr>
      <w:numPr>
        <w:ilvl w:val="3"/>
      </w:numPr>
      <w:ind w:left="1440" w:firstLine="0"/>
      <w:outlineLvl w:val="3"/>
    </w:pPr>
  </w:style>
  <w:style w:type="paragraph" w:customStyle="1" w:styleId="Corporate1L5">
    <w:name w:val="Corporate1_L5"/>
    <w:basedOn w:val="Corporate1L4"/>
    <w:next w:val="Normal"/>
    <w:rsid w:val="001A7494"/>
    <w:pPr>
      <w:numPr>
        <w:ilvl w:val="4"/>
      </w:numPr>
      <w:outlineLvl w:val="4"/>
    </w:pPr>
  </w:style>
  <w:style w:type="paragraph" w:customStyle="1" w:styleId="Corporate1L6">
    <w:name w:val="Corporate1_L6"/>
    <w:basedOn w:val="Corporate1L5"/>
    <w:next w:val="Normal"/>
    <w:rsid w:val="001A7494"/>
    <w:pPr>
      <w:numPr>
        <w:ilvl w:val="5"/>
      </w:numPr>
      <w:outlineLvl w:val="5"/>
    </w:pPr>
  </w:style>
  <w:style w:type="paragraph" w:customStyle="1" w:styleId="Corporate1L7">
    <w:name w:val="Corporate1_L7"/>
    <w:basedOn w:val="Corporate1L6"/>
    <w:next w:val="Normal"/>
    <w:rsid w:val="001A7494"/>
    <w:pPr>
      <w:numPr>
        <w:ilvl w:val="6"/>
      </w:numPr>
      <w:outlineLvl w:val="6"/>
    </w:pPr>
  </w:style>
  <w:style w:type="paragraph" w:styleId="Date">
    <w:name w:val="Date"/>
    <w:basedOn w:val="Normal"/>
    <w:next w:val="Normal"/>
    <w:rsid w:val="002E70B1"/>
    <w:pPr>
      <w:spacing w:after="480" w:line="240" w:lineRule="auto"/>
    </w:pPr>
    <w:rPr>
      <w:rFonts w:ascii="Times New Roman" w:eastAsia="Times New Roman" w:hAnsi="Times New Roman"/>
      <w:sz w:val="24"/>
      <w:szCs w:val="24"/>
    </w:rPr>
  </w:style>
  <w:style w:type="paragraph" w:styleId="Salutation">
    <w:name w:val="Salutation"/>
    <w:basedOn w:val="Normal"/>
    <w:next w:val="Normal"/>
    <w:rsid w:val="002E70B1"/>
    <w:pPr>
      <w:spacing w:before="480" w:after="240" w:line="240" w:lineRule="auto"/>
    </w:pPr>
    <w:rPr>
      <w:rFonts w:ascii="Times New Roman" w:eastAsia="Times New Roman" w:hAnsi="Times New Roman"/>
      <w:sz w:val="24"/>
      <w:szCs w:val="24"/>
    </w:rPr>
  </w:style>
  <w:style w:type="paragraph" w:styleId="Signature">
    <w:name w:val="Signature"/>
    <w:basedOn w:val="Normal"/>
    <w:rsid w:val="002E70B1"/>
    <w:pPr>
      <w:spacing w:after="0" w:line="240" w:lineRule="auto"/>
    </w:pPr>
    <w:rPr>
      <w:rFonts w:ascii="Times New Roman" w:eastAsia="Times New Roman" w:hAnsi="Times New Roman"/>
      <w:sz w:val="24"/>
      <w:szCs w:val="24"/>
    </w:rPr>
  </w:style>
  <w:style w:type="paragraph" w:styleId="BodyText">
    <w:name w:val="Body Text"/>
    <w:basedOn w:val="Normal"/>
    <w:rsid w:val="002E70B1"/>
    <w:pPr>
      <w:spacing w:after="240" w:line="240" w:lineRule="auto"/>
    </w:pPr>
    <w:rPr>
      <w:rFonts w:ascii="Times New Roman" w:eastAsia="Times New Roman" w:hAnsi="Times New Roman"/>
      <w:sz w:val="24"/>
      <w:szCs w:val="24"/>
    </w:rPr>
  </w:style>
  <w:style w:type="character" w:styleId="CommentReference">
    <w:name w:val="annotation reference"/>
    <w:semiHidden/>
    <w:rsid w:val="007A5C8C"/>
    <w:rPr>
      <w:sz w:val="16"/>
      <w:szCs w:val="16"/>
    </w:rPr>
  </w:style>
  <w:style w:type="paragraph" w:styleId="CommentText">
    <w:name w:val="annotation text"/>
    <w:basedOn w:val="Normal"/>
    <w:semiHidden/>
    <w:rsid w:val="007A5C8C"/>
    <w:pPr>
      <w:spacing w:after="0" w:line="240" w:lineRule="auto"/>
    </w:pPr>
    <w:rPr>
      <w:rFonts w:ascii="Times New Roman" w:eastAsia="Times New Roman" w:hAnsi="Times New Roman"/>
      <w:sz w:val="20"/>
      <w:szCs w:val="20"/>
    </w:rPr>
  </w:style>
  <w:style w:type="paragraph" w:styleId="CommentSubject">
    <w:name w:val="annotation subject"/>
    <w:basedOn w:val="CommentText"/>
    <w:next w:val="CommentText"/>
    <w:semiHidden/>
    <w:rsid w:val="009F4AF5"/>
    <w:pPr>
      <w:spacing w:after="200" w:line="276" w:lineRule="auto"/>
    </w:pPr>
    <w:rPr>
      <w:rFonts w:ascii="Calibri" w:eastAsia="Calibri" w:hAnsi="Calibri"/>
      <w:b/>
      <w:bCs/>
    </w:rPr>
  </w:style>
  <w:style w:type="paragraph" w:styleId="TOCHeading">
    <w:name w:val="TOC Heading"/>
    <w:basedOn w:val="Heading1"/>
    <w:next w:val="Normal"/>
    <w:uiPriority w:val="39"/>
    <w:qFormat/>
    <w:rsid w:val="002C582F"/>
    <w:pPr>
      <w:outlineLvl w:val="9"/>
    </w:pPr>
    <w:rPr>
      <w:rFonts w:ascii="Cambria" w:hAnsi="Cambria"/>
      <w:color w:val="365F91"/>
    </w:rPr>
  </w:style>
  <w:style w:type="paragraph" w:customStyle="1" w:styleId="Style1">
    <w:name w:val="Style1"/>
    <w:basedOn w:val="ListParagraph"/>
    <w:link w:val="Style1Char"/>
    <w:qFormat/>
    <w:rsid w:val="002700F6"/>
    <w:pPr>
      <w:numPr>
        <w:numId w:val="9"/>
      </w:numPr>
      <w:spacing w:after="0" w:line="240" w:lineRule="auto"/>
      <w:jc w:val="both"/>
    </w:pPr>
    <w:rPr>
      <w:rFonts w:ascii="Times New Roman" w:hAnsi="Times New Roman"/>
      <w:sz w:val="24"/>
      <w:szCs w:val="24"/>
    </w:rPr>
  </w:style>
  <w:style w:type="paragraph" w:styleId="TOC2">
    <w:name w:val="toc 2"/>
    <w:basedOn w:val="Normal"/>
    <w:next w:val="Normal"/>
    <w:autoRedefine/>
    <w:uiPriority w:val="39"/>
    <w:rsid w:val="00DF0C8F"/>
    <w:pPr>
      <w:tabs>
        <w:tab w:val="right" w:leader="dot" w:pos="9350"/>
      </w:tabs>
      <w:spacing w:after="240" w:line="240" w:lineRule="auto"/>
      <w:ind w:left="216"/>
    </w:pPr>
  </w:style>
  <w:style w:type="character" w:customStyle="1" w:styleId="ListParagraphChar">
    <w:name w:val="List Paragraph Char"/>
    <w:link w:val="ListParagraph"/>
    <w:uiPriority w:val="34"/>
    <w:rsid w:val="002700F6"/>
    <w:rPr>
      <w:sz w:val="22"/>
      <w:szCs w:val="22"/>
    </w:rPr>
  </w:style>
  <w:style w:type="character" w:customStyle="1" w:styleId="Style1Char">
    <w:name w:val="Style1 Char"/>
    <w:link w:val="Style1"/>
    <w:rsid w:val="002700F6"/>
    <w:rPr>
      <w:rFonts w:ascii="Times New Roman" w:hAnsi="Times New Roman"/>
      <w:sz w:val="24"/>
      <w:szCs w:val="24"/>
    </w:rPr>
  </w:style>
  <w:style w:type="character" w:styleId="PageNumber">
    <w:name w:val="page number"/>
    <w:basedOn w:val="DefaultParagraphFont"/>
    <w:rsid w:val="00F40AC3"/>
  </w:style>
  <w:style w:type="character" w:styleId="Emphasis">
    <w:name w:val="Emphasis"/>
    <w:uiPriority w:val="20"/>
    <w:qFormat/>
    <w:rsid w:val="00FB0A42"/>
    <w:rPr>
      <w:i/>
      <w:iCs/>
    </w:rPr>
  </w:style>
  <w:style w:type="character" w:customStyle="1" w:styleId="names">
    <w:name w:val="names"/>
    <w:basedOn w:val="DefaultParagraphFont"/>
    <w:rsid w:val="00FB0A42"/>
  </w:style>
  <w:style w:type="character" w:styleId="FollowedHyperlink">
    <w:name w:val="FollowedHyperlink"/>
    <w:rsid w:val="0094242A"/>
    <w:rPr>
      <w:color w:val="800080"/>
      <w:u w:val="single"/>
    </w:rPr>
  </w:style>
  <w:style w:type="character" w:customStyle="1" w:styleId="Heading7Char">
    <w:name w:val="Heading 7 Char"/>
    <w:basedOn w:val="DefaultParagraphFont"/>
    <w:link w:val="Heading7"/>
    <w:uiPriority w:val="9"/>
    <w:rsid w:val="000E493F"/>
    <w:rPr>
      <w:rFonts w:asciiTheme="majorHAnsi" w:eastAsiaTheme="majorEastAsia" w:hAnsiTheme="majorHAnsi" w:cstheme="majorBidi"/>
      <w:i/>
      <w:iCs/>
      <w:color w:val="404040" w:themeColor="text1" w:themeTint="BF"/>
      <w:sz w:val="22"/>
      <w:szCs w:val="22"/>
    </w:rPr>
  </w:style>
  <w:style w:type="paragraph" w:styleId="Revision">
    <w:name w:val="Revision"/>
    <w:hidden/>
    <w:uiPriority w:val="99"/>
    <w:semiHidden/>
    <w:rsid w:val="00EE538A"/>
    <w:rPr>
      <w:sz w:val="22"/>
      <w:szCs w:val="22"/>
    </w:rPr>
  </w:style>
  <w:style w:type="paragraph" w:styleId="DocumentMap">
    <w:name w:val="Document Map"/>
    <w:basedOn w:val="Normal"/>
    <w:link w:val="DocumentMapChar"/>
    <w:uiPriority w:val="99"/>
    <w:semiHidden/>
    <w:unhideWhenUsed/>
    <w:rsid w:val="009B26D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26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407590">
      <w:bodyDiv w:val="1"/>
      <w:marLeft w:val="0"/>
      <w:marRight w:val="0"/>
      <w:marTop w:val="0"/>
      <w:marBottom w:val="0"/>
      <w:divBdr>
        <w:top w:val="none" w:sz="0" w:space="0" w:color="auto"/>
        <w:left w:val="none" w:sz="0" w:space="0" w:color="auto"/>
        <w:bottom w:val="none" w:sz="0" w:space="0" w:color="auto"/>
        <w:right w:val="none" w:sz="0" w:space="0" w:color="auto"/>
      </w:divBdr>
    </w:div>
    <w:div w:id="890768425">
      <w:bodyDiv w:val="1"/>
      <w:marLeft w:val="0"/>
      <w:marRight w:val="0"/>
      <w:marTop w:val="0"/>
      <w:marBottom w:val="0"/>
      <w:divBdr>
        <w:top w:val="none" w:sz="0" w:space="0" w:color="auto"/>
        <w:left w:val="none" w:sz="0" w:space="0" w:color="auto"/>
        <w:bottom w:val="none" w:sz="0" w:space="0" w:color="auto"/>
        <w:right w:val="none" w:sz="0" w:space="0" w:color="auto"/>
      </w:divBdr>
    </w:div>
    <w:div w:id="1090395784">
      <w:bodyDiv w:val="1"/>
      <w:marLeft w:val="0"/>
      <w:marRight w:val="0"/>
      <w:marTop w:val="0"/>
      <w:marBottom w:val="0"/>
      <w:divBdr>
        <w:top w:val="none" w:sz="0" w:space="0" w:color="auto"/>
        <w:left w:val="none" w:sz="0" w:space="0" w:color="auto"/>
        <w:bottom w:val="none" w:sz="0" w:space="0" w:color="auto"/>
        <w:right w:val="none" w:sz="0" w:space="0" w:color="auto"/>
      </w:divBdr>
      <w:divsChild>
        <w:div w:id="205608944">
          <w:marLeft w:val="0"/>
          <w:marRight w:val="0"/>
          <w:marTop w:val="0"/>
          <w:marBottom w:val="0"/>
          <w:divBdr>
            <w:top w:val="none" w:sz="0" w:space="0" w:color="auto"/>
            <w:left w:val="none" w:sz="0" w:space="0" w:color="auto"/>
            <w:bottom w:val="none" w:sz="0" w:space="0" w:color="auto"/>
            <w:right w:val="none" w:sz="0" w:space="0" w:color="auto"/>
          </w:divBdr>
        </w:div>
        <w:div w:id="768620880">
          <w:marLeft w:val="0"/>
          <w:marRight w:val="0"/>
          <w:marTop w:val="0"/>
          <w:marBottom w:val="0"/>
          <w:divBdr>
            <w:top w:val="none" w:sz="0" w:space="0" w:color="auto"/>
            <w:left w:val="none" w:sz="0" w:space="0" w:color="auto"/>
            <w:bottom w:val="none" w:sz="0" w:space="0" w:color="auto"/>
            <w:right w:val="none" w:sz="0" w:space="0" w:color="auto"/>
          </w:divBdr>
        </w:div>
        <w:div w:id="1113747885">
          <w:marLeft w:val="0"/>
          <w:marRight w:val="0"/>
          <w:marTop w:val="0"/>
          <w:marBottom w:val="0"/>
          <w:divBdr>
            <w:top w:val="none" w:sz="0" w:space="0" w:color="auto"/>
            <w:left w:val="none" w:sz="0" w:space="0" w:color="auto"/>
            <w:bottom w:val="none" w:sz="0" w:space="0" w:color="auto"/>
            <w:right w:val="none" w:sz="0" w:space="0" w:color="auto"/>
          </w:divBdr>
        </w:div>
      </w:divsChild>
    </w:div>
    <w:div w:id="1103693964">
      <w:bodyDiv w:val="1"/>
      <w:marLeft w:val="0"/>
      <w:marRight w:val="0"/>
      <w:marTop w:val="0"/>
      <w:marBottom w:val="0"/>
      <w:divBdr>
        <w:top w:val="none" w:sz="0" w:space="0" w:color="auto"/>
        <w:left w:val="none" w:sz="0" w:space="0" w:color="auto"/>
        <w:bottom w:val="none" w:sz="0" w:space="0" w:color="auto"/>
        <w:right w:val="none" w:sz="0" w:space="0" w:color="auto"/>
      </w:divBdr>
    </w:div>
    <w:div w:id="1258560014">
      <w:bodyDiv w:val="1"/>
      <w:marLeft w:val="0"/>
      <w:marRight w:val="0"/>
      <w:marTop w:val="0"/>
      <w:marBottom w:val="0"/>
      <w:divBdr>
        <w:top w:val="none" w:sz="0" w:space="0" w:color="auto"/>
        <w:left w:val="none" w:sz="0" w:space="0" w:color="auto"/>
        <w:bottom w:val="none" w:sz="0" w:space="0" w:color="auto"/>
        <w:right w:val="none" w:sz="0" w:space="0" w:color="auto"/>
      </w:divBdr>
      <w:divsChild>
        <w:div w:id="965505733">
          <w:marLeft w:val="0"/>
          <w:marRight w:val="0"/>
          <w:marTop w:val="0"/>
          <w:marBottom w:val="0"/>
          <w:divBdr>
            <w:top w:val="none" w:sz="0" w:space="0" w:color="auto"/>
            <w:left w:val="none" w:sz="0" w:space="0" w:color="auto"/>
            <w:bottom w:val="none" w:sz="0" w:space="0" w:color="auto"/>
            <w:right w:val="none" w:sz="0" w:space="0" w:color="auto"/>
          </w:divBdr>
        </w:div>
        <w:div w:id="155650133">
          <w:marLeft w:val="180"/>
          <w:marRight w:val="0"/>
          <w:marTop w:val="0"/>
          <w:marBottom w:val="0"/>
          <w:divBdr>
            <w:top w:val="none" w:sz="0" w:space="0" w:color="auto"/>
            <w:left w:val="none" w:sz="0" w:space="0" w:color="auto"/>
            <w:bottom w:val="none" w:sz="0" w:space="0" w:color="auto"/>
            <w:right w:val="none" w:sz="0" w:space="0" w:color="auto"/>
          </w:divBdr>
        </w:div>
        <w:div w:id="784814588">
          <w:marLeft w:val="180"/>
          <w:marRight w:val="0"/>
          <w:marTop w:val="0"/>
          <w:marBottom w:val="0"/>
          <w:divBdr>
            <w:top w:val="none" w:sz="0" w:space="0" w:color="auto"/>
            <w:left w:val="none" w:sz="0" w:space="0" w:color="auto"/>
            <w:bottom w:val="none" w:sz="0" w:space="0" w:color="auto"/>
            <w:right w:val="none" w:sz="0" w:space="0" w:color="auto"/>
          </w:divBdr>
        </w:div>
      </w:divsChild>
    </w:div>
    <w:div w:id="1338923882">
      <w:bodyDiv w:val="1"/>
      <w:marLeft w:val="0"/>
      <w:marRight w:val="0"/>
      <w:marTop w:val="0"/>
      <w:marBottom w:val="0"/>
      <w:divBdr>
        <w:top w:val="none" w:sz="0" w:space="0" w:color="auto"/>
        <w:left w:val="none" w:sz="0" w:space="0" w:color="auto"/>
        <w:bottom w:val="none" w:sz="0" w:space="0" w:color="auto"/>
        <w:right w:val="none" w:sz="0" w:space="0" w:color="auto"/>
      </w:divBdr>
      <w:divsChild>
        <w:div w:id="9459055">
          <w:marLeft w:val="0"/>
          <w:marRight w:val="0"/>
          <w:marTop w:val="0"/>
          <w:marBottom w:val="0"/>
          <w:divBdr>
            <w:top w:val="none" w:sz="0" w:space="0" w:color="auto"/>
            <w:left w:val="none" w:sz="0" w:space="0" w:color="auto"/>
            <w:bottom w:val="none" w:sz="0" w:space="0" w:color="auto"/>
            <w:right w:val="none" w:sz="0" w:space="0" w:color="auto"/>
          </w:divBdr>
        </w:div>
        <w:div w:id="519701203">
          <w:marLeft w:val="0"/>
          <w:marRight w:val="0"/>
          <w:marTop w:val="0"/>
          <w:marBottom w:val="0"/>
          <w:divBdr>
            <w:top w:val="none" w:sz="0" w:space="0" w:color="auto"/>
            <w:left w:val="none" w:sz="0" w:space="0" w:color="auto"/>
            <w:bottom w:val="none" w:sz="0" w:space="0" w:color="auto"/>
            <w:right w:val="none" w:sz="0" w:space="0" w:color="auto"/>
          </w:divBdr>
        </w:div>
        <w:div w:id="1449856173">
          <w:marLeft w:val="0"/>
          <w:marRight w:val="0"/>
          <w:marTop w:val="0"/>
          <w:marBottom w:val="0"/>
          <w:divBdr>
            <w:top w:val="none" w:sz="0" w:space="0" w:color="auto"/>
            <w:left w:val="none" w:sz="0" w:space="0" w:color="auto"/>
            <w:bottom w:val="none" w:sz="0" w:space="0" w:color="auto"/>
            <w:right w:val="none" w:sz="0" w:space="0" w:color="auto"/>
          </w:divBdr>
        </w:div>
      </w:divsChild>
    </w:div>
    <w:div w:id="1380014201">
      <w:bodyDiv w:val="1"/>
      <w:marLeft w:val="0"/>
      <w:marRight w:val="0"/>
      <w:marTop w:val="0"/>
      <w:marBottom w:val="0"/>
      <w:divBdr>
        <w:top w:val="none" w:sz="0" w:space="0" w:color="auto"/>
        <w:left w:val="none" w:sz="0" w:space="0" w:color="auto"/>
        <w:bottom w:val="none" w:sz="0" w:space="0" w:color="auto"/>
        <w:right w:val="none" w:sz="0" w:space="0" w:color="auto"/>
      </w:divBdr>
      <w:divsChild>
        <w:div w:id="372732523">
          <w:marLeft w:val="0"/>
          <w:marRight w:val="0"/>
          <w:marTop w:val="0"/>
          <w:marBottom w:val="0"/>
          <w:divBdr>
            <w:top w:val="none" w:sz="0" w:space="0" w:color="auto"/>
            <w:left w:val="none" w:sz="0" w:space="0" w:color="auto"/>
            <w:bottom w:val="none" w:sz="0" w:space="0" w:color="auto"/>
            <w:right w:val="none" w:sz="0" w:space="0" w:color="auto"/>
          </w:divBdr>
        </w:div>
        <w:div w:id="542056065">
          <w:marLeft w:val="0"/>
          <w:marRight w:val="0"/>
          <w:marTop w:val="0"/>
          <w:marBottom w:val="0"/>
          <w:divBdr>
            <w:top w:val="none" w:sz="0" w:space="0" w:color="auto"/>
            <w:left w:val="none" w:sz="0" w:space="0" w:color="auto"/>
            <w:bottom w:val="none" w:sz="0" w:space="0" w:color="auto"/>
            <w:right w:val="none" w:sz="0" w:space="0" w:color="auto"/>
          </w:divBdr>
        </w:div>
        <w:div w:id="1128233102">
          <w:marLeft w:val="0"/>
          <w:marRight w:val="0"/>
          <w:marTop w:val="0"/>
          <w:marBottom w:val="0"/>
          <w:divBdr>
            <w:top w:val="none" w:sz="0" w:space="0" w:color="auto"/>
            <w:left w:val="none" w:sz="0" w:space="0" w:color="auto"/>
            <w:bottom w:val="none" w:sz="0" w:space="0" w:color="auto"/>
            <w:right w:val="none" w:sz="0" w:space="0" w:color="auto"/>
          </w:divBdr>
        </w:div>
      </w:divsChild>
    </w:div>
    <w:div w:id="1534414858">
      <w:bodyDiv w:val="1"/>
      <w:marLeft w:val="0"/>
      <w:marRight w:val="0"/>
      <w:marTop w:val="0"/>
      <w:marBottom w:val="0"/>
      <w:divBdr>
        <w:top w:val="none" w:sz="0" w:space="0" w:color="auto"/>
        <w:left w:val="none" w:sz="0" w:space="0" w:color="auto"/>
        <w:bottom w:val="none" w:sz="0" w:space="0" w:color="auto"/>
        <w:right w:val="none" w:sz="0" w:space="0" w:color="auto"/>
      </w:divBdr>
      <w:divsChild>
        <w:div w:id="63187602">
          <w:marLeft w:val="0"/>
          <w:marRight w:val="0"/>
          <w:marTop w:val="0"/>
          <w:marBottom w:val="0"/>
          <w:divBdr>
            <w:top w:val="none" w:sz="0" w:space="0" w:color="auto"/>
            <w:left w:val="none" w:sz="0" w:space="0" w:color="auto"/>
            <w:bottom w:val="none" w:sz="0" w:space="0" w:color="auto"/>
            <w:right w:val="none" w:sz="0" w:space="0" w:color="auto"/>
          </w:divBdr>
        </w:div>
        <w:div w:id="754132503">
          <w:marLeft w:val="0"/>
          <w:marRight w:val="0"/>
          <w:marTop w:val="0"/>
          <w:marBottom w:val="0"/>
          <w:divBdr>
            <w:top w:val="none" w:sz="0" w:space="0" w:color="auto"/>
            <w:left w:val="none" w:sz="0" w:space="0" w:color="auto"/>
            <w:bottom w:val="none" w:sz="0" w:space="0" w:color="auto"/>
            <w:right w:val="none" w:sz="0" w:space="0" w:color="auto"/>
          </w:divBdr>
        </w:div>
        <w:div w:id="1191989173">
          <w:marLeft w:val="0"/>
          <w:marRight w:val="0"/>
          <w:marTop w:val="0"/>
          <w:marBottom w:val="0"/>
          <w:divBdr>
            <w:top w:val="none" w:sz="0" w:space="0" w:color="auto"/>
            <w:left w:val="none" w:sz="0" w:space="0" w:color="auto"/>
            <w:bottom w:val="none" w:sz="0" w:space="0" w:color="auto"/>
            <w:right w:val="none" w:sz="0" w:space="0" w:color="auto"/>
          </w:divBdr>
        </w:div>
      </w:divsChild>
    </w:div>
    <w:div w:id="1548835932">
      <w:bodyDiv w:val="1"/>
      <w:marLeft w:val="0"/>
      <w:marRight w:val="0"/>
      <w:marTop w:val="0"/>
      <w:marBottom w:val="0"/>
      <w:divBdr>
        <w:top w:val="none" w:sz="0" w:space="0" w:color="auto"/>
        <w:left w:val="none" w:sz="0" w:space="0" w:color="auto"/>
        <w:bottom w:val="none" w:sz="0" w:space="0" w:color="auto"/>
        <w:right w:val="none" w:sz="0" w:space="0" w:color="auto"/>
      </w:divBdr>
      <w:divsChild>
        <w:div w:id="878588594">
          <w:marLeft w:val="0"/>
          <w:marRight w:val="0"/>
          <w:marTop w:val="0"/>
          <w:marBottom w:val="0"/>
          <w:divBdr>
            <w:top w:val="none" w:sz="0" w:space="0" w:color="auto"/>
            <w:left w:val="none" w:sz="0" w:space="0" w:color="auto"/>
            <w:bottom w:val="none" w:sz="0" w:space="0" w:color="auto"/>
            <w:right w:val="none" w:sz="0" w:space="0" w:color="auto"/>
          </w:divBdr>
        </w:div>
        <w:div w:id="1176765816">
          <w:marLeft w:val="0"/>
          <w:marRight w:val="0"/>
          <w:marTop w:val="0"/>
          <w:marBottom w:val="0"/>
          <w:divBdr>
            <w:top w:val="none" w:sz="0" w:space="0" w:color="auto"/>
            <w:left w:val="none" w:sz="0" w:space="0" w:color="auto"/>
            <w:bottom w:val="none" w:sz="0" w:space="0" w:color="auto"/>
            <w:right w:val="none" w:sz="0" w:space="0" w:color="auto"/>
          </w:divBdr>
        </w:div>
        <w:div w:id="2115401595">
          <w:marLeft w:val="0"/>
          <w:marRight w:val="0"/>
          <w:marTop w:val="0"/>
          <w:marBottom w:val="0"/>
          <w:divBdr>
            <w:top w:val="none" w:sz="0" w:space="0" w:color="auto"/>
            <w:left w:val="none" w:sz="0" w:space="0" w:color="auto"/>
            <w:bottom w:val="none" w:sz="0" w:space="0" w:color="auto"/>
            <w:right w:val="none" w:sz="0" w:space="0" w:color="auto"/>
          </w:divBdr>
        </w:div>
      </w:divsChild>
    </w:div>
    <w:div w:id="1645767685">
      <w:bodyDiv w:val="1"/>
      <w:marLeft w:val="0"/>
      <w:marRight w:val="0"/>
      <w:marTop w:val="0"/>
      <w:marBottom w:val="0"/>
      <w:divBdr>
        <w:top w:val="none" w:sz="0" w:space="0" w:color="auto"/>
        <w:left w:val="none" w:sz="0" w:space="0" w:color="auto"/>
        <w:bottom w:val="none" w:sz="0" w:space="0" w:color="auto"/>
        <w:right w:val="none" w:sz="0" w:space="0" w:color="auto"/>
      </w:divBdr>
      <w:divsChild>
        <w:div w:id="80106050">
          <w:marLeft w:val="0"/>
          <w:marRight w:val="0"/>
          <w:marTop w:val="0"/>
          <w:marBottom w:val="0"/>
          <w:divBdr>
            <w:top w:val="none" w:sz="0" w:space="0" w:color="auto"/>
            <w:left w:val="none" w:sz="0" w:space="0" w:color="auto"/>
            <w:bottom w:val="none" w:sz="0" w:space="0" w:color="auto"/>
            <w:right w:val="none" w:sz="0" w:space="0" w:color="auto"/>
          </w:divBdr>
        </w:div>
        <w:div w:id="618609324">
          <w:marLeft w:val="0"/>
          <w:marRight w:val="0"/>
          <w:marTop w:val="0"/>
          <w:marBottom w:val="0"/>
          <w:divBdr>
            <w:top w:val="none" w:sz="0" w:space="0" w:color="auto"/>
            <w:left w:val="none" w:sz="0" w:space="0" w:color="auto"/>
            <w:bottom w:val="none" w:sz="0" w:space="0" w:color="auto"/>
            <w:right w:val="none" w:sz="0" w:space="0" w:color="auto"/>
          </w:divBdr>
        </w:div>
        <w:div w:id="1309045092">
          <w:marLeft w:val="0"/>
          <w:marRight w:val="0"/>
          <w:marTop w:val="0"/>
          <w:marBottom w:val="0"/>
          <w:divBdr>
            <w:top w:val="none" w:sz="0" w:space="0" w:color="auto"/>
            <w:left w:val="none" w:sz="0" w:space="0" w:color="auto"/>
            <w:bottom w:val="none" w:sz="0" w:space="0" w:color="auto"/>
            <w:right w:val="none" w:sz="0" w:space="0" w:color="auto"/>
          </w:divBdr>
        </w:div>
      </w:divsChild>
    </w:div>
    <w:div w:id="2064936759">
      <w:bodyDiv w:val="1"/>
      <w:marLeft w:val="0"/>
      <w:marRight w:val="0"/>
      <w:marTop w:val="0"/>
      <w:marBottom w:val="0"/>
      <w:divBdr>
        <w:top w:val="none" w:sz="0" w:space="0" w:color="auto"/>
        <w:left w:val="none" w:sz="0" w:space="0" w:color="auto"/>
        <w:bottom w:val="none" w:sz="0" w:space="0" w:color="auto"/>
        <w:right w:val="none" w:sz="0" w:space="0" w:color="auto"/>
      </w:divBdr>
      <w:divsChild>
        <w:div w:id="330716252">
          <w:marLeft w:val="0"/>
          <w:marRight w:val="0"/>
          <w:marTop w:val="0"/>
          <w:marBottom w:val="0"/>
          <w:divBdr>
            <w:top w:val="none" w:sz="0" w:space="0" w:color="auto"/>
            <w:left w:val="none" w:sz="0" w:space="0" w:color="auto"/>
            <w:bottom w:val="none" w:sz="0" w:space="0" w:color="auto"/>
            <w:right w:val="none" w:sz="0" w:space="0" w:color="auto"/>
          </w:divBdr>
        </w:div>
        <w:div w:id="837842775">
          <w:marLeft w:val="0"/>
          <w:marRight w:val="0"/>
          <w:marTop w:val="0"/>
          <w:marBottom w:val="0"/>
          <w:divBdr>
            <w:top w:val="none" w:sz="0" w:space="0" w:color="auto"/>
            <w:left w:val="none" w:sz="0" w:space="0" w:color="auto"/>
            <w:bottom w:val="none" w:sz="0" w:space="0" w:color="auto"/>
            <w:right w:val="none" w:sz="0" w:space="0" w:color="auto"/>
          </w:divBdr>
        </w:div>
        <w:div w:id="1789812123">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cpcsb.org"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image" Target="media/image2.emf"/><Relationship Id="rId16" Type="http://schemas.openxmlformats.org/officeDocument/2006/relationships/footer" Target="footer4.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dcpc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28955-7C92-A643-ADD1-D2AF97E77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6574</Words>
  <Characters>37476</Characters>
  <Application>Microsoft Macintosh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lpstr>
    </vt:vector>
  </TitlesOfParts>
  <Company>District of Columbia Public Charter School Board</Company>
  <LinksUpToDate>false</LinksUpToDate>
  <CharactersWithSpaces>43963</CharactersWithSpaces>
  <SharedDoc>false</SharedDoc>
  <HLinks>
    <vt:vector size="138" baseType="variant">
      <vt:variant>
        <vt:i4>4063335</vt:i4>
      </vt:variant>
      <vt:variant>
        <vt:i4>129</vt:i4>
      </vt:variant>
      <vt:variant>
        <vt:i4>0</vt:i4>
      </vt:variant>
      <vt:variant>
        <vt:i4>5</vt:i4>
      </vt:variant>
      <vt:variant>
        <vt:lpwstr>../Library/Caches/TemporaryItems/Board%20Roster%20Template%20Copy%20of%20Xl0000050.xls</vt:lpwstr>
      </vt:variant>
      <vt:variant>
        <vt:lpwstr/>
      </vt:variant>
      <vt:variant>
        <vt:i4>1572875</vt:i4>
      </vt:variant>
      <vt:variant>
        <vt:i4>122</vt:i4>
      </vt:variant>
      <vt:variant>
        <vt:i4>0</vt:i4>
      </vt:variant>
      <vt:variant>
        <vt:i4>5</vt:i4>
      </vt:variant>
      <vt:variant>
        <vt:lpwstr/>
      </vt:variant>
      <vt:variant>
        <vt:lpwstr>_Toc278959286</vt:lpwstr>
      </vt:variant>
      <vt:variant>
        <vt:i4>1572872</vt:i4>
      </vt:variant>
      <vt:variant>
        <vt:i4>116</vt:i4>
      </vt:variant>
      <vt:variant>
        <vt:i4>0</vt:i4>
      </vt:variant>
      <vt:variant>
        <vt:i4>5</vt:i4>
      </vt:variant>
      <vt:variant>
        <vt:lpwstr/>
      </vt:variant>
      <vt:variant>
        <vt:lpwstr>_Toc278959285</vt:lpwstr>
      </vt:variant>
      <vt:variant>
        <vt:i4>1572873</vt:i4>
      </vt:variant>
      <vt:variant>
        <vt:i4>110</vt:i4>
      </vt:variant>
      <vt:variant>
        <vt:i4>0</vt:i4>
      </vt:variant>
      <vt:variant>
        <vt:i4>5</vt:i4>
      </vt:variant>
      <vt:variant>
        <vt:lpwstr/>
      </vt:variant>
      <vt:variant>
        <vt:lpwstr>_Toc278959284</vt:lpwstr>
      </vt:variant>
      <vt:variant>
        <vt:i4>1572878</vt:i4>
      </vt:variant>
      <vt:variant>
        <vt:i4>104</vt:i4>
      </vt:variant>
      <vt:variant>
        <vt:i4>0</vt:i4>
      </vt:variant>
      <vt:variant>
        <vt:i4>5</vt:i4>
      </vt:variant>
      <vt:variant>
        <vt:lpwstr/>
      </vt:variant>
      <vt:variant>
        <vt:lpwstr>_Toc278959283</vt:lpwstr>
      </vt:variant>
      <vt:variant>
        <vt:i4>1572879</vt:i4>
      </vt:variant>
      <vt:variant>
        <vt:i4>98</vt:i4>
      </vt:variant>
      <vt:variant>
        <vt:i4>0</vt:i4>
      </vt:variant>
      <vt:variant>
        <vt:i4>5</vt:i4>
      </vt:variant>
      <vt:variant>
        <vt:lpwstr/>
      </vt:variant>
      <vt:variant>
        <vt:lpwstr>_Toc278959282</vt:lpwstr>
      </vt:variant>
      <vt:variant>
        <vt:i4>1572876</vt:i4>
      </vt:variant>
      <vt:variant>
        <vt:i4>92</vt:i4>
      </vt:variant>
      <vt:variant>
        <vt:i4>0</vt:i4>
      </vt:variant>
      <vt:variant>
        <vt:i4>5</vt:i4>
      </vt:variant>
      <vt:variant>
        <vt:lpwstr/>
      </vt:variant>
      <vt:variant>
        <vt:lpwstr>_Toc278959281</vt:lpwstr>
      </vt:variant>
      <vt:variant>
        <vt:i4>1572877</vt:i4>
      </vt:variant>
      <vt:variant>
        <vt:i4>86</vt:i4>
      </vt:variant>
      <vt:variant>
        <vt:i4>0</vt:i4>
      </vt:variant>
      <vt:variant>
        <vt:i4>5</vt:i4>
      </vt:variant>
      <vt:variant>
        <vt:lpwstr/>
      </vt:variant>
      <vt:variant>
        <vt:lpwstr>_Toc278959280</vt:lpwstr>
      </vt:variant>
      <vt:variant>
        <vt:i4>1507332</vt:i4>
      </vt:variant>
      <vt:variant>
        <vt:i4>80</vt:i4>
      </vt:variant>
      <vt:variant>
        <vt:i4>0</vt:i4>
      </vt:variant>
      <vt:variant>
        <vt:i4>5</vt:i4>
      </vt:variant>
      <vt:variant>
        <vt:lpwstr/>
      </vt:variant>
      <vt:variant>
        <vt:lpwstr>_Toc278959279</vt:lpwstr>
      </vt:variant>
      <vt:variant>
        <vt:i4>1507333</vt:i4>
      </vt:variant>
      <vt:variant>
        <vt:i4>74</vt:i4>
      </vt:variant>
      <vt:variant>
        <vt:i4>0</vt:i4>
      </vt:variant>
      <vt:variant>
        <vt:i4>5</vt:i4>
      </vt:variant>
      <vt:variant>
        <vt:lpwstr/>
      </vt:variant>
      <vt:variant>
        <vt:lpwstr>_Toc278959278</vt:lpwstr>
      </vt:variant>
      <vt:variant>
        <vt:i4>1507338</vt:i4>
      </vt:variant>
      <vt:variant>
        <vt:i4>68</vt:i4>
      </vt:variant>
      <vt:variant>
        <vt:i4>0</vt:i4>
      </vt:variant>
      <vt:variant>
        <vt:i4>5</vt:i4>
      </vt:variant>
      <vt:variant>
        <vt:lpwstr/>
      </vt:variant>
      <vt:variant>
        <vt:lpwstr>_Toc278959277</vt:lpwstr>
      </vt:variant>
      <vt:variant>
        <vt:i4>1507339</vt:i4>
      </vt:variant>
      <vt:variant>
        <vt:i4>62</vt:i4>
      </vt:variant>
      <vt:variant>
        <vt:i4>0</vt:i4>
      </vt:variant>
      <vt:variant>
        <vt:i4>5</vt:i4>
      </vt:variant>
      <vt:variant>
        <vt:lpwstr/>
      </vt:variant>
      <vt:variant>
        <vt:lpwstr>_Toc278959276</vt:lpwstr>
      </vt:variant>
      <vt:variant>
        <vt:i4>1507336</vt:i4>
      </vt:variant>
      <vt:variant>
        <vt:i4>56</vt:i4>
      </vt:variant>
      <vt:variant>
        <vt:i4>0</vt:i4>
      </vt:variant>
      <vt:variant>
        <vt:i4>5</vt:i4>
      </vt:variant>
      <vt:variant>
        <vt:lpwstr/>
      </vt:variant>
      <vt:variant>
        <vt:lpwstr>_Toc278959275</vt:lpwstr>
      </vt:variant>
      <vt:variant>
        <vt:i4>1507337</vt:i4>
      </vt:variant>
      <vt:variant>
        <vt:i4>50</vt:i4>
      </vt:variant>
      <vt:variant>
        <vt:i4>0</vt:i4>
      </vt:variant>
      <vt:variant>
        <vt:i4>5</vt:i4>
      </vt:variant>
      <vt:variant>
        <vt:lpwstr/>
      </vt:variant>
      <vt:variant>
        <vt:lpwstr>_Toc278959274</vt:lpwstr>
      </vt:variant>
      <vt:variant>
        <vt:i4>1507342</vt:i4>
      </vt:variant>
      <vt:variant>
        <vt:i4>44</vt:i4>
      </vt:variant>
      <vt:variant>
        <vt:i4>0</vt:i4>
      </vt:variant>
      <vt:variant>
        <vt:i4>5</vt:i4>
      </vt:variant>
      <vt:variant>
        <vt:lpwstr/>
      </vt:variant>
      <vt:variant>
        <vt:lpwstr>_Toc278959273</vt:lpwstr>
      </vt:variant>
      <vt:variant>
        <vt:i4>1507343</vt:i4>
      </vt:variant>
      <vt:variant>
        <vt:i4>38</vt:i4>
      </vt:variant>
      <vt:variant>
        <vt:i4>0</vt:i4>
      </vt:variant>
      <vt:variant>
        <vt:i4>5</vt:i4>
      </vt:variant>
      <vt:variant>
        <vt:lpwstr/>
      </vt:variant>
      <vt:variant>
        <vt:lpwstr>_Toc278959272</vt:lpwstr>
      </vt:variant>
      <vt:variant>
        <vt:i4>1507340</vt:i4>
      </vt:variant>
      <vt:variant>
        <vt:i4>32</vt:i4>
      </vt:variant>
      <vt:variant>
        <vt:i4>0</vt:i4>
      </vt:variant>
      <vt:variant>
        <vt:i4>5</vt:i4>
      </vt:variant>
      <vt:variant>
        <vt:lpwstr/>
      </vt:variant>
      <vt:variant>
        <vt:lpwstr>_Toc278959271</vt:lpwstr>
      </vt:variant>
      <vt:variant>
        <vt:i4>1507341</vt:i4>
      </vt:variant>
      <vt:variant>
        <vt:i4>26</vt:i4>
      </vt:variant>
      <vt:variant>
        <vt:i4>0</vt:i4>
      </vt:variant>
      <vt:variant>
        <vt:i4>5</vt:i4>
      </vt:variant>
      <vt:variant>
        <vt:lpwstr/>
      </vt:variant>
      <vt:variant>
        <vt:lpwstr>_Toc278959270</vt:lpwstr>
      </vt:variant>
      <vt:variant>
        <vt:i4>1441796</vt:i4>
      </vt:variant>
      <vt:variant>
        <vt:i4>20</vt:i4>
      </vt:variant>
      <vt:variant>
        <vt:i4>0</vt:i4>
      </vt:variant>
      <vt:variant>
        <vt:i4>5</vt:i4>
      </vt:variant>
      <vt:variant>
        <vt:lpwstr/>
      </vt:variant>
      <vt:variant>
        <vt:lpwstr>_Toc278959269</vt:lpwstr>
      </vt:variant>
      <vt:variant>
        <vt:i4>1441797</vt:i4>
      </vt:variant>
      <vt:variant>
        <vt:i4>14</vt:i4>
      </vt:variant>
      <vt:variant>
        <vt:i4>0</vt:i4>
      </vt:variant>
      <vt:variant>
        <vt:i4>5</vt:i4>
      </vt:variant>
      <vt:variant>
        <vt:lpwstr/>
      </vt:variant>
      <vt:variant>
        <vt:lpwstr>_Toc278959268</vt:lpwstr>
      </vt:variant>
      <vt:variant>
        <vt:i4>1441802</vt:i4>
      </vt:variant>
      <vt:variant>
        <vt:i4>8</vt:i4>
      </vt:variant>
      <vt:variant>
        <vt:i4>0</vt:i4>
      </vt:variant>
      <vt:variant>
        <vt:i4>5</vt:i4>
      </vt:variant>
      <vt:variant>
        <vt:lpwstr/>
      </vt:variant>
      <vt:variant>
        <vt:lpwstr>_Toc278959267</vt:lpwstr>
      </vt:variant>
      <vt:variant>
        <vt:i4>1441803</vt:i4>
      </vt:variant>
      <vt:variant>
        <vt:i4>2</vt:i4>
      </vt:variant>
      <vt:variant>
        <vt:i4>0</vt:i4>
      </vt:variant>
      <vt:variant>
        <vt:i4>5</vt:i4>
      </vt:variant>
      <vt:variant>
        <vt:lpwstr/>
      </vt:variant>
      <vt:variant>
        <vt:lpwstr>_Toc278959266</vt:lpwstr>
      </vt:variant>
      <vt:variant>
        <vt:i4>4063351</vt:i4>
      </vt:variant>
      <vt:variant>
        <vt:i4>0</vt:i4>
      </vt:variant>
      <vt:variant>
        <vt:i4>0</vt:i4>
      </vt:variant>
      <vt:variant>
        <vt:i4>5</vt:i4>
      </vt:variant>
      <vt:variant>
        <vt:lpwstr>http://www.dcpubliccharter.com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CAB13124</dc:creator>
  <cp:lastModifiedBy>Shenneth Dove-Morse</cp:lastModifiedBy>
  <cp:revision>2</cp:revision>
  <cp:lastPrinted>2012-09-11T20:53:00Z</cp:lastPrinted>
  <dcterms:created xsi:type="dcterms:W3CDTF">2012-10-09T19:27:00Z</dcterms:created>
  <dcterms:modified xsi:type="dcterms:W3CDTF">2012-10-09T19:27:00Z</dcterms:modified>
</cp:coreProperties>
</file>